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30" w:rsidRPr="00F50DB4" w:rsidRDefault="00292630" w:rsidP="00292630">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Pr="00365D09">
        <w:rPr>
          <w:rFonts w:ascii="Arial" w:hAnsi="Arial" w:cs="Arial"/>
          <w:szCs w:val="32"/>
          <w:lang w:val="sr-Latn-CS"/>
        </w:rPr>
        <w:t>:</w:t>
      </w:r>
      <w:r>
        <w:rPr>
          <w:rFonts w:ascii="Arial" w:hAnsi="Arial" w:cs="Arial"/>
          <w:szCs w:val="32"/>
          <w:lang w:val="sr-Latn-CS"/>
        </w:rPr>
        <w:tab/>
      </w:r>
      <w:r>
        <w:rPr>
          <w:rFonts w:ascii="Arial" w:hAnsi="Arial" w:cs="Arial"/>
          <w:szCs w:val="32"/>
          <w:lang w:val="sr-Latn-CS"/>
        </w:rPr>
        <w:tab/>
      </w:r>
      <w:r>
        <w:rPr>
          <w:rFonts w:ascii="Arial" w:hAnsi="Arial" w:cs="Arial"/>
          <w:szCs w:val="32"/>
          <w:lang w:val="sr-Latn-CS"/>
        </w:rPr>
        <w:tab/>
      </w:r>
      <w:r>
        <w:rPr>
          <w:rFonts w:ascii="Arial" w:hAnsi="Arial" w:cs="Arial"/>
          <w:szCs w:val="32"/>
          <w:lang w:val="sr-Latn-CS"/>
        </w:rPr>
        <w:tab/>
      </w:r>
      <w:r w:rsidRPr="00F50DB4">
        <w:rPr>
          <w:rFonts w:ascii="Arial" w:hAnsi="Arial" w:cs="Arial"/>
          <w:color w:val="FF0000"/>
          <w:szCs w:val="32"/>
          <w:lang w:val="sr-Latn-CS"/>
        </w:rPr>
        <w:tab/>
      </w:r>
      <w:r w:rsidRPr="00F50DB4">
        <w:rPr>
          <w:rFonts w:ascii="Arial" w:hAnsi="Arial" w:cs="Arial"/>
          <w:color w:val="FF0000"/>
          <w:szCs w:val="32"/>
          <w:lang w:val="sr-Latn-CS"/>
        </w:rPr>
        <w:tab/>
      </w:r>
      <w:r w:rsidRPr="00F50DB4">
        <w:rPr>
          <w:rFonts w:ascii="Arial" w:hAnsi="Arial" w:cs="Arial"/>
          <w:color w:val="FF0000"/>
          <w:szCs w:val="32"/>
          <w:lang w:val="sr-Latn-CS"/>
        </w:rPr>
        <w:tab/>
      </w:r>
      <w:r w:rsidRPr="00F50DB4">
        <w:rPr>
          <w:rFonts w:ascii="Arial" w:hAnsi="Arial" w:cs="Arial"/>
          <w:color w:val="FF0000"/>
          <w:szCs w:val="32"/>
          <w:lang w:val="sr-Latn-CS"/>
        </w:rPr>
        <w:tab/>
      </w:r>
      <w:r w:rsidRPr="00F50DB4">
        <w:rPr>
          <w:rFonts w:ascii="Arial" w:hAnsi="Arial" w:cs="Arial"/>
          <w:color w:val="FF0000"/>
          <w:szCs w:val="32"/>
          <w:lang w:val="sr-Latn-CS"/>
        </w:rPr>
        <w:tab/>
      </w:r>
      <w:r w:rsidRPr="00F50DB4">
        <w:rPr>
          <w:rFonts w:ascii="Arial" w:hAnsi="Arial" w:cs="Arial"/>
          <w:color w:val="FF0000"/>
          <w:sz w:val="18"/>
          <w:szCs w:val="18"/>
          <w:lang w:val="sr-Latn-CS"/>
        </w:rPr>
        <w:tab/>
      </w:r>
      <w:r w:rsidRPr="00F50DB4">
        <w:rPr>
          <w:rFonts w:ascii="Arial" w:hAnsi="Arial" w:cs="Arial"/>
          <w:color w:val="FF0000"/>
          <w:sz w:val="18"/>
          <w:szCs w:val="18"/>
          <w:lang w:val="sr-Latn-CS"/>
        </w:rPr>
        <w:tab/>
      </w:r>
      <w:r w:rsidRPr="00F50DB4">
        <w:rPr>
          <w:rFonts w:ascii="Arial" w:hAnsi="Arial" w:cs="Arial"/>
          <w:color w:val="FF0000"/>
          <w:sz w:val="18"/>
          <w:szCs w:val="18"/>
          <w:lang w:val="sr-Latn-CS"/>
        </w:rPr>
        <w:tab/>
      </w:r>
    </w:p>
    <w:p w:rsidR="00292630" w:rsidRPr="007F5E46" w:rsidRDefault="00292630" w:rsidP="00292630">
      <w:pPr>
        <w:pStyle w:val="Title"/>
        <w:ind w:right="0"/>
        <w:jc w:val="left"/>
        <w:rPr>
          <w:rFonts w:ascii="Arial" w:hAnsi="Arial" w:cs="Arial"/>
          <w:color w:val="FF0000"/>
          <w:sz w:val="18"/>
          <w:szCs w:val="18"/>
          <w:lang w:val="sr-Latn-CS"/>
        </w:rPr>
      </w:pPr>
    </w:p>
    <w:p w:rsidR="00292630" w:rsidRPr="00544B04" w:rsidRDefault="00292630" w:rsidP="00292630">
      <w:pPr>
        <w:pStyle w:val="Title"/>
        <w:ind w:right="0"/>
        <w:jc w:val="left"/>
        <w:rPr>
          <w:rFonts w:ascii="Arial" w:hAnsi="Arial" w:cs="Arial"/>
          <w:color w:val="000080"/>
          <w:sz w:val="36"/>
          <w:szCs w:val="36"/>
          <w:lang w:val="sr-Latn-CS"/>
        </w:rPr>
      </w:pPr>
    </w:p>
    <w:p w:rsidR="00292630" w:rsidRDefault="00292630" w:rsidP="00292630">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292630" w:rsidRPr="004E7CBA" w:rsidRDefault="00292630" w:rsidP="00292630">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292630" w:rsidRPr="005418C7" w:rsidRDefault="00292630" w:rsidP="00292630">
      <w:pPr>
        <w:pStyle w:val="Title"/>
        <w:ind w:right="0"/>
        <w:jc w:val="left"/>
        <w:rPr>
          <w:rFonts w:ascii="Arial" w:hAnsi="Arial" w:cs="Arial"/>
          <w:color w:val="260773"/>
          <w:sz w:val="36"/>
          <w:szCs w:val="36"/>
          <w:lang w:val="sr-Latn-CS"/>
        </w:rPr>
      </w:pPr>
    </w:p>
    <w:p w:rsidR="00292630" w:rsidRPr="005418C7" w:rsidRDefault="00292630" w:rsidP="00292630">
      <w:pPr>
        <w:pStyle w:val="Title"/>
        <w:ind w:right="0"/>
        <w:jc w:val="left"/>
        <w:rPr>
          <w:rFonts w:ascii="Arial" w:hAnsi="Arial" w:cs="Arial"/>
          <w:color w:val="260773"/>
          <w:sz w:val="22"/>
          <w:szCs w:val="22"/>
          <w:lang w:val="sr-Latn-CS"/>
        </w:rPr>
      </w:pPr>
    </w:p>
    <w:p w:rsidR="00292630" w:rsidRPr="005418C7" w:rsidRDefault="00292630" w:rsidP="00292630">
      <w:pPr>
        <w:pStyle w:val="Title"/>
        <w:ind w:right="0"/>
        <w:jc w:val="left"/>
        <w:rPr>
          <w:rFonts w:ascii="Arial" w:hAnsi="Arial" w:cs="Arial"/>
          <w:color w:val="260773"/>
          <w:sz w:val="22"/>
          <w:szCs w:val="22"/>
          <w:lang w:val="sr-Cyrl-CS"/>
        </w:rPr>
      </w:pPr>
    </w:p>
    <w:p w:rsidR="00292630" w:rsidRPr="005418C7" w:rsidRDefault="00292630" w:rsidP="00292630">
      <w:pPr>
        <w:pStyle w:val="Title"/>
        <w:ind w:right="0"/>
        <w:jc w:val="left"/>
        <w:rPr>
          <w:rFonts w:ascii="Arial" w:hAnsi="Arial" w:cs="Arial"/>
          <w:color w:val="260773"/>
          <w:sz w:val="22"/>
          <w:szCs w:val="22"/>
          <w:lang w:val="sr-Cyrl-CS"/>
        </w:rPr>
      </w:pPr>
    </w:p>
    <w:p w:rsidR="00292630" w:rsidRPr="005418C7" w:rsidRDefault="00292630" w:rsidP="00292630">
      <w:pPr>
        <w:pStyle w:val="Title"/>
        <w:ind w:right="0"/>
        <w:jc w:val="left"/>
        <w:rPr>
          <w:rFonts w:ascii="Arial" w:hAnsi="Arial" w:cs="Arial"/>
          <w:color w:val="260773"/>
          <w:sz w:val="22"/>
          <w:szCs w:val="22"/>
          <w:lang w:val="sr-Latn-CS"/>
        </w:rPr>
      </w:pPr>
    </w:p>
    <w:p w:rsidR="00292630" w:rsidRPr="005418C7" w:rsidRDefault="00292630" w:rsidP="00292630">
      <w:pPr>
        <w:pStyle w:val="Title"/>
        <w:ind w:right="0"/>
        <w:jc w:val="left"/>
        <w:rPr>
          <w:rFonts w:ascii="Arial" w:hAnsi="Arial" w:cs="Arial"/>
          <w:color w:val="260773"/>
          <w:sz w:val="22"/>
          <w:szCs w:val="22"/>
          <w:lang w:val="sr-Latn-CS"/>
        </w:rPr>
      </w:pPr>
    </w:p>
    <w:p w:rsidR="00292630" w:rsidRPr="005418C7" w:rsidRDefault="00292630" w:rsidP="00292630">
      <w:pPr>
        <w:pStyle w:val="Title"/>
        <w:ind w:right="0"/>
        <w:jc w:val="left"/>
        <w:rPr>
          <w:rFonts w:ascii="Arial" w:hAnsi="Arial" w:cs="Arial"/>
          <w:color w:val="260773"/>
          <w:sz w:val="22"/>
          <w:szCs w:val="22"/>
          <w:lang w:val="sr-Latn-CS"/>
        </w:rPr>
      </w:pPr>
    </w:p>
    <w:p w:rsidR="00292630" w:rsidRDefault="00292630" w:rsidP="00292630">
      <w:pPr>
        <w:pStyle w:val="Title"/>
        <w:ind w:right="0"/>
        <w:rPr>
          <w:rFonts w:ascii="Arial" w:hAnsi="Arial" w:cs="Arial"/>
          <w:color w:val="260773"/>
          <w:sz w:val="36"/>
          <w:szCs w:val="36"/>
          <w:lang w:val="sr-Cyrl-CS"/>
        </w:rPr>
      </w:pPr>
      <w:r>
        <w:rPr>
          <w:rFonts w:ascii="Arial" w:hAnsi="Arial" w:cs="Arial"/>
          <w:color w:val="260773"/>
          <w:sz w:val="36"/>
          <w:szCs w:val="36"/>
          <w:lang w:val="sr-Latn-CS"/>
        </w:rPr>
        <w:tab/>
      </w:r>
      <w:r>
        <w:rPr>
          <w:rFonts w:ascii="Arial" w:hAnsi="Arial" w:cs="Arial"/>
          <w:color w:val="260773"/>
          <w:sz w:val="36"/>
          <w:szCs w:val="36"/>
          <w:lang w:val="sr-Cyrl-RS"/>
        </w:rPr>
        <w:t xml:space="preserve">ИЗМЕНЕ </w:t>
      </w:r>
      <w:r>
        <w:rPr>
          <w:rFonts w:ascii="Arial" w:hAnsi="Arial" w:cs="Arial"/>
          <w:color w:val="260773"/>
          <w:sz w:val="36"/>
          <w:szCs w:val="36"/>
          <w:lang w:val="sr-Latn-CS"/>
        </w:rPr>
        <w:t>КОНКУРСНЕ ДОКУМЕНТАЦИЈЕ</w:t>
      </w:r>
      <w:r w:rsidRPr="005418C7">
        <w:rPr>
          <w:rFonts w:ascii="Arial" w:hAnsi="Arial" w:cs="Arial"/>
          <w:color w:val="260773"/>
          <w:sz w:val="36"/>
          <w:szCs w:val="36"/>
          <w:lang w:val="sr-Latn-CS"/>
        </w:rPr>
        <w:t xml:space="preserve"> ЗА ЈАВНУ НАБАВКУ </w:t>
      </w:r>
      <w:r w:rsidRPr="005418C7">
        <w:rPr>
          <w:rFonts w:ascii="Arial" w:hAnsi="Arial" w:cs="Arial"/>
          <w:color w:val="260773"/>
          <w:sz w:val="36"/>
          <w:szCs w:val="36"/>
          <w:lang w:val="sr-Cyrl-CS"/>
        </w:rPr>
        <w:t>УСЛУГА</w:t>
      </w:r>
    </w:p>
    <w:p w:rsidR="00292630" w:rsidRPr="005418C7" w:rsidRDefault="00292630" w:rsidP="00292630">
      <w:pPr>
        <w:pStyle w:val="Title"/>
        <w:ind w:right="0"/>
        <w:rPr>
          <w:rFonts w:ascii="Arial" w:hAnsi="Arial" w:cs="Arial"/>
          <w:color w:val="260773"/>
          <w:sz w:val="22"/>
          <w:szCs w:val="22"/>
          <w:lang w:val="sr-Latn-CS"/>
        </w:rPr>
      </w:pPr>
    </w:p>
    <w:p w:rsidR="00292630" w:rsidRPr="005418C7" w:rsidRDefault="00292630" w:rsidP="00292630">
      <w:pPr>
        <w:pStyle w:val="Title"/>
        <w:ind w:right="0"/>
        <w:rPr>
          <w:rFonts w:ascii="Arial" w:hAnsi="Arial" w:cs="Arial"/>
          <w:color w:val="260773"/>
          <w:sz w:val="22"/>
          <w:szCs w:val="22"/>
          <w:lang w:val="sr-Cyrl-CS"/>
        </w:rPr>
      </w:pPr>
    </w:p>
    <w:p w:rsidR="00292630" w:rsidRPr="005418C7" w:rsidRDefault="00292630" w:rsidP="00292630">
      <w:pPr>
        <w:pStyle w:val="Title"/>
        <w:ind w:right="0"/>
        <w:rPr>
          <w:rFonts w:ascii="Arial" w:hAnsi="Arial" w:cs="Arial"/>
          <w:color w:val="260773"/>
          <w:sz w:val="22"/>
          <w:szCs w:val="22"/>
          <w:lang w:val="sr-Cyrl-CS"/>
        </w:rPr>
      </w:pPr>
    </w:p>
    <w:p w:rsidR="00292630" w:rsidRPr="005771E3" w:rsidRDefault="00292630" w:rsidP="00292630">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92630" w:rsidRPr="005771E3" w:rsidRDefault="00292630" w:rsidP="00292630">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292630" w:rsidRDefault="00292630" w:rsidP="00292630">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 КОД НАРУЧИОЦА</w:t>
      </w:r>
    </w:p>
    <w:p w:rsidR="00292630" w:rsidRPr="004E7CBA" w:rsidRDefault="00292630" w:rsidP="00292630">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292630" w:rsidRPr="005771E3" w:rsidRDefault="00292630" w:rsidP="00292630">
      <w:pPr>
        <w:pStyle w:val="Title"/>
        <w:tabs>
          <w:tab w:val="left" w:pos="9085"/>
        </w:tabs>
        <w:ind w:left="720" w:right="0"/>
        <w:rPr>
          <w:rFonts w:ascii="Tahoma" w:hAnsi="Tahoma" w:cs="Tahoma"/>
          <w:color w:val="260773"/>
          <w:szCs w:val="32"/>
          <w:lang w:val="sr-Latn-CS"/>
        </w:rPr>
      </w:pPr>
    </w:p>
    <w:p w:rsidR="00292630" w:rsidRPr="00DF1F9D" w:rsidRDefault="00292630" w:rsidP="00292630">
      <w:pPr>
        <w:pStyle w:val="Title"/>
        <w:ind w:right="0"/>
        <w:rPr>
          <w:rFonts w:ascii="Arial" w:hAnsi="Arial" w:cs="Arial"/>
          <w:color w:val="260773"/>
          <w:sz w:val="28"/>
          <w:szCs w:val="28"/>
        </w:rPr>
      </w:pPr>
    </w:p>
    <w:p w:rsidR="00292630" w:rsidRPr="005418C7" w:rsidRDefault="00292630" w:rsidP="00292630">
      <w:pPr>
        <w:pStyle w:val="Title"/>
        <w:ind w:right="0"/>
        <w:jc w:val="left"/>
        <w:rPr>
          <w:color w:val="260773"/>
          <w:sz w:val="28"/>
          <w:szCs w:val="28"/>
          <w:lang w:val="sr-Latn-CS"/>
        </w:rPr>
      </w:pPr>
    </w:p>
    <w:p w:rsidR="00292630" w:rsidRPr="005418C7" w:rsidRDefault="00292630" w:rsidP="00292630">
      <w:pPr>
        <w:pStyle w:val="Title"/>
        <w:ind w:right="0"/>
        <w:rPr>
          <w:rFonts w:ascii="Arial" w:hAnsi="Arial" w:cs="Arial"/>
          <w:color w:val="260773"/>
          <w:sz w:val="36"/>
          <w:szCs w:val="36"/>
          <w:lang w:val="sr-Cyrl-CS"/>
        </w:rPr>
      </w:pPr>
    </w:p>
    <w:p w:rsidR="00292630" w:rsidRPr="005418C7" w:rsidRDefault="00292630" w:rsidP="00292630">
      <w:pPr>
        <w:pStyle w:val="Title"/>
        <w:ind w:right="0"/>
        <w:rPr>
          <w:rFonts w:ascii="Arial" w:hAnsi="Arial" w:cs="Arial"/>
          <w:color w:val="260773"/>
          <w:sz w:val="36"/>
          <w:szCs w:val="36"/>
          <w:lang w:val="sr-Cyrl-CS"/>
        </w:rPr>
      </w:pPr>
    </w:p>
    <w:p w:rsidR="00292630" w:rsidRPr="005418C7" w:rsidRDefault="00292630" w:rsidP="00292630">
      <w:pPr>
        <w:pStyle w:val="Title"/>
        <w:ind w:right="0"/>
        <w:rPr>
          <w:rFonts w:ascii="Arial" w:hAnsi="Arial" w:cs="Arial"/>
          <w:color w:val="260773"/>
          <w:sz w:val="36"/>
          <w:szCs w:val="36"/>
          <w:lang w:val="sr-Cyrl-CS"/>
        </w:rPr>
      </w:pPr>
    </w:p>
    <w:p w:rsidR="00292630" w:rsidRPr="005418C7" w:rsidRDefault="00292630" w:rsidP="00292630">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Pr>
          <w:rFonts w:ascii="Arial" w:hAnsi="Arial" w:cs="Arial"/>
          <w:color w:val="260773"/>
          <w:szCs w:val="32"/>
          <w:lang w:val="sr-Cyrl-CS"/>
        </w:rPr>
        <w:t>–</w:t>
      </w:r>
      <w:r w:rsidRPr="005418C7">
        <w:rPr>
          <w:rFonts w:ascii="Arial" w:hAnsi="Arial" w:cs="Arial"/>
          <w:color w:val="260773"/>
          <w:szCs w:val="32"/>
          <w:lang w:val="sr-Cyrl-CS"/>
        </w:rPr>
        <w:t xml:space="preserve"> </w:t>
      </w:r>
      <w:r w:rsidRPr="005418C7">
        <w:rPr>
          <w:rFonts w:ascii="Arial" w:hAnsi="Arial" w:cs="Arial"/>
          <w:color w:val="260773"/>
          <w:szCs w:val="32"/>
          <w:lang w:val="sr-Latn-CS"/>
        </w:rPr>
        <w:t>ОТВОРЕНИ</w:t>
      </w:r>
      <w:r>
        <w:rPr>
          <w:rFonts w:ascii="Arial" w:hAnsi="Arial" w:cs="Arial"/>
          <w:color w:val="260773"/>
          <w:szCs w:val="32"/>
          <w:lang w:val="sr-Latn-CS"/>
        </w:rPr>
        <w:t xml:space="preserve"> </w:t>
      </w:r>
      <w:r w:rsidRPr="005418C7">
        <w:rPr>
          <w:rFonts w:ascii="Arial" w:hAnsi="Arial" w:cs="Arial"/>
          <w:color w:val="260773"/>
          <w:szCs w:val="32"/>
          <w:lang w:val="sr-Latn-CS"/>
        </w:rPr>
        <w:t>ПОСТУПАК</w:t>
      </w:r>
    </w:p>
    <w:p w:rsidR="00292630" w:rsidRPr="005418C7" w:rsidRDefault="00292630" w:rsidP="00292630">
      <w:pPr>
        <w:pStyle w:val="Title"/>
        <w:ind w:right="0"/>
        <w:jc w:val="left"/>
        <w:rPr>
          <w:rFonts w:ascii="Arial" w:hAnsi="Arial" w:cs="Arial"/>
          <w:color w:val="260773"/>
          <w:szCs w:val="32"/>
          <w:lang w:val="sr-Latn-CS"/>
        </w:rPr>
      </w:pPr>
    </w:p>
    <w:p w:rsidR="00292630" w:rsidRPr="005418C7" w:rsidRDefault="00292630" w:rsidP="00292630">
      <w:pPr>
        <w:pStyle w:val="Title"/>
        <w:ind w:right="0"/>
        <w:jc w:val="left"/>
        <w:rPr>
          <w:rFonts w:ascii="Arial" w:hAnsi="Arial" w:cs="Arial"/>
          <w:color w:val="260773"/>
          <w:szCs w:val="32"/>
          <w:lang w:val="sr-Latn-CS"/>
        </w:rPr>
      </w:pPr>
    </w:p>
    <w:p w:rsidR="00292630" w:rsidRPr="004E7CBA" w:rsidRDefault="00292630" w:rsidP="00292630">
      <w:pPr>
        <w:pStyle w:val="Title"/>
        <w:ind w:right="0"/>
        <w:rPr>
          <w:rFonts w:ascii="Arial" w:hAnsi="Arial" w:cs="Arial"/>
          <w:color w:val="260773"/>
          <w:szCs w:val="32"/>
          <w:lang w:val="sr-Cyrl-RS"/>
        </w:rPr>
      </w:pPr>
      <w:r w:rsidRPr="005418C7">
        <w:rPr>
          <w:rFonts w:ascii="Arial" w:hAnsi="Arial" w:cs="Arial"/>
          <w:color w:val="260773"/>
          <w:szCs w:val="32"/>
          <w:lang w:val="sr-Latn-CS"/>
        </w:rPr>
        <w:t>БР</w:t>
      </w:r>
      <w:r w:rsidRPr="005418C7">
        <w:rPr>
          <w:rFonts w:ascii="Arial" w:hAnsi="Arial" w:cs="Arial"/>
          <w:color w:val="260773"/>
          <w:szCs w:val="32"/>
          <w:lang w:val="sr-Cyrl-CS"/>
        </w:rPr>
        <w:t xml:space="preserve">ОЈ </w:t>
      </w:r>
      <w:r w:rsidRPr="005418C7">
        <w:rPr>
          <w:rFonts w:ascii="Arial" w:hAnsi="Arial" w:cs="Arial"/>
          <w:color w:val="260773"/>
          <w:szCs w:val="32"/>
          <w:lang w:val="sr-Latn-CS"/>
        </w:rPr>
        <w:t>НАБАВКЕ</w:t>
      </w:r>
      <w:r>
        <w:rPr>
          <w:rFonts w:ascii="Arial" w:hAnsi="Arial" w:cs="Arial"/>
          <w:color w:val="260773"/>
          <w:szCs w:val="32"/>
        </w:rPr>
        <w:t xml:space="preserve"> </w:t>
      </w:r>
      <w:r w:rsidR="00502C8E">
        <w:rPr>
          <w:rFonts w:ascii="Arial" w:hAnsi="Arial" w:cs="Arial"/>
          <w:color w:val="1F497D" w:themeColor="text2"/>
          <w:lang w:val="en-US"/>
        </w:rPr>
        <w:t>3</w:t>
      </w:r>
      <w:r>
        <w:rPr>
          <w:rFonts w:ascii="Arial" w:hAnsi="Arial" w:cs="Arial"/>
          <w:color w:val="1F497D" w:themeColor="text2"/>
          <w:lang w:val="sr-Cyrl-RS"/>
        </w:rPr>
        <w:t>/1</w:t>
      </w:r>
      <w:r w:rsidR="00502C8E">
        <w:rPr>
          <w:rFonts w:ascii="Arial" w:hAnsi="Arial" w:cs="Arial"/>
          <w:color w:val="1F497D" w:themeColor="text2"/>
          <w:lang w:val="sr-Cyrl-RS"/>
        </w:rPr>
        <w:t>9</w:t>
      </w:r>
    </w:p>
    <w:p w:rsidR="00292630" w:rsidRPr="005418C7" w:rsidRDefault="00292630" w:rsidP="00292630">
      <w:pPr>
        <w:pStyle w:val="Title"/>
        <w:ind w:right="-360"/>
        <w:jc w:val="left"/>
        <w:rPr>
          <w:rFonts w:ascii="Arial" w:hAnsi="Arial" w:cs="Arial"/>
          <w:color w:val="260773"/>
          <w:sz w:val="28"/>
          <w:szCs w:val="28"/>
          <w:lang w:val="sr-Cyrl-CS"/>
        </w:rPr>
      </w:pPr>
    </w:p>
    <w:p w:rsidR="00292630" w:rsidRPr="005418C7" w:rsidRDefault="00292630" w:rsidP="00292630">
      <w:pPr>
        <w:pStyle w:val="Title"/>
        <w:ind w:right="-360"/>
        <w:jc w:val="left"/>
        <w:rPr>
          <w:rFonts w:ascii="Arial" w:hAnsi="Arial" w:cs="Arial"/>
          <w:color w:val="260773"/>
          <w:sz w:val="28"/>
          <w:szCs w:val="28"/>
          <w:lang w:val="sr-Cyrl-CS"/>
        </w:rPr>
      </w:pPr>
    </w:p>
    <w:p w:rsidR="00292630" w:rsidRPr="005418C7" w:rsidRDefault="00292630" w:rsidP="00292630">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w:t>
      </w:r>
      <w:r w:rsidR="00502C8E">
        <w:rPr>
          <w:rFonts w:ascii="Arial" w:hAnsi="Arial" w:cs="Arial"/>
          <w:bCs/>
          <w:iCs/>
          <w:color w:val="260773"/>
          <w:sz w:val="28"/>
          <w:szCs w:val="28"/>
          <w:lang w:val="sr-Cyrl-RS"/>
        </w:rPr>
        <w:t>април</w:t>
      </w:r>
      <w:r w:rsidRPr="005418C7">
        <w:rPr>
          <w:rFonts w:ascii="Arial" w:hAnsi="Arial" w:cs="Arial"/>
          <w:bCs/>
          <w:iCs/>
          <w:color w:val="260773"/>
          <w:sz w:val="28"/>
          <w:szCs w:val="28"/>
          <w:lang w:val="sr-Latn-CS"/>
        </w:rPr>
        <w:t xml:space="preserve"> 201</w:t>
      </w:r>
      <w:r w:rsidR="00502C8E">
        <w:rPr>
          <w:rFonts w:ascii="Arial" w:hAnsi="Arial" w:cs="Arial"/>
          <w:bCs/>
          <w:iCs/>
          <w:color w:val="260773"/>
          <w:sz w:val="28"/>
          <w:szCs w:val="28"/>
          <w:lang w:val="sr-Latn-CS"/>
        </w:rPr>
        <w:t>9</w:t>
      </w:r>
      <w:r w:rsidRPr="005418C7">
        <w:rPr>
          <w:rFonts w:ascii="Arial" w:hAnsi="Arial" w:cs="Arial"/>
          <w:bCs/>
          <w:iCs/>
          <w:color w:val="260773"/>
          <w:sz w:val="28"/>
          <w:szCs w:val="28"/>
          <w:lang w:val="sr-Latn-CS"/>
        </w:rPr>
        <w:t>. године -</w:t>
      </w:r>
    </w:p>
    <w:p w:rsidR="00292630" w:rsidRPr="005418C7" w:rsidRDefault="00292630" w:rsidP="00292630">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292630" w:rsidRPr="005418C7" w:rsidTr="00EF3F34">
        <w:trPr>
          <w:trHeight w:val="582"/>
        </w:trPr>
        <w:tc>
          <w:tcPr>
            <w:tcW w:w="10815" w:type="dxa"/>
            <w:tcBorders>
              <w:top w:val="nil"/>
              <w:left w:val="nil"/>
              <w:bottom w:val="thickThinSmallGap" w:sz="18" w:space="0" w:color="808080"/>
              <w:right w:val="nil"/>
            </w:tcBorders>
          </w:tcPr>
          <w:p w:rsidR="00292630" w:rsidRPr="005418C7" w:rsidRDefault="00292630" w:rsidP="00EF3F34">
            <w:pPr>
              <w:pStyle w:val="Title"/>
              <w:tabs>
                <w:tab w:val="left" w:pos="9510"/>
              </w:tabs>
              <w:ind w:right="-360"/>
              <w:jc w:val="left"/>
              <w:rPr>
                <w:rFonts w:ascii="Arial" w:hAnsi="Arial" w:cs="Arial"/>
                <w:b w:val="0"/>
                <w:i/>
                <w:color w:val="260773"/>
                <w:sz w:val="22"/>
                <w:szCs w:val="22"/>
                <w:lang w:val="sr-Cyrl-CS"/>
              </w:rPr>
            </w:pPr>
            <w:r>
              <w:rPr>
                <w:rFonts w:ascii="Arial" w:hAnsi="Arial" w:cs="Arial"/>
                <w:b w:val="0"/>
                <w:i/>
                <w:color w:val="260773"/>
                <w:sz w:val="22"/>
                <w:szCs w:val="22"/>
                <w:lang w:val="sr-Cyrl-CS"/>
              </w:rPr>
              <w:tab/>
            </w:r>
          </w:p>
          <w:p w:rsidR="00292630" w:rsidRPr="005418C7" w:rsidRDefault="00292630" w:rsidP="00EF3F34">
            <w:pPr>
              <w:pStyle w:val="Title"/>
              <w:ind w:left="612" w:right="-360"/>
              <w:rPr>
                <w:rFonts w:ascii="Arial" w:hAnsi="Arial" w:cs="Arial"/>
                <w:b w:val="0"/>
                <w:i/>
                <w:color w:val="260773"/>
                <w:sz w:val="22"/>
                <w:szCs w:val="22"/>
                <w:lang w:val="sr-Latn-CS"/>
              </w:rPr>
            </w:pPr>
          </w:p>
        </w:tc>
      </w:tr>
    </w:tbl>
    <w:p w:rsidR="00292630" w:rsidRPr="005418C7" w:rsidRDefault="00292630" w:rsidP="00292630">
      <w:pPr>
        <w:pStyle w:val="Footer"/>
        <w:ind w:right="-360"/>
        <w:jc w:val="center"/>
        <w:rPr>
          <w:i/>
          <w:color w:val="260773"/>
          <w:szCs w:val="22"/>
          <w:lang w:val="sr-Cyrl-CS"/>
        </w:rPr>
      </w:pPr>
      <w:r w:rsidRPr="005418C7">
        <w:rPr>
          <w:i/>
          <w:color w:val="260773"/>
          <w:szCs w:val="22"/>
        </w:rPr>
        <w:t>Конкурсна</w:t>
      </w:r>
      <w:r>
        <w:rPr>
          <w:i/>
          <w:color w:val="260773"/>
          <w:szCs w:val="22"/>
        </w:rPr>
        <w:t xml:space="preserve"> </w:t>
      </w:r>
      <w:r w:rsidRPr="005418C7">
        <w:rPr>
          <w:i/>
          <w:color w:val="260773"/>
          <w:szCs w:val="22"/>
        </w:rPr>
        <w:t>документација са обрасцима понуде за</w:t>
      </w:r>
      <w:r>
        <w:rPr>
          <w:i/>
          <w:color w:val="260773"/>
          <w:szCs w:val="22"/>
        </w:rPr>
        <w:t xml:space="preserve"> </w:t>
      </w:r>
      <w:r w:rsidRPr="005418C7">
        <w:rPr>
          <w:i/>
          <w:color w:val="260773"/>
          <w:szCs w:val="22"/>
        </w:rPr>
        <w:t>јавну</w:t>
      </w:r>
      <w:r>
        <w:rPr>
          <w:i/>
          <w:color w:val="260773"/>
          <w:szCs w:val="22"/>
        </w:rPr>
        <w:t xml:space="preserve"> </w:t>
      </w:r>
      <w:r w:rsidRPr="005418C7">
        <w:rPr>
          <w:i/>
          <w:color w:val="260773"/>
          <w:szCs w:val="22"/>
        </w:rPr>
        <w:t>набавку</w:t>
      </w:r>
      <w:r>
        <w:rPr>
          <w:i/>
          <w:color w:val="260773"/>
          <w:szCs w:val="22"/>
        </w:rPr>
        <w:t xml:space="preserve"> </w:t>
      </w:r>
      <w:r w:rsidRPr="005418C7">
        <w:rPr>
          <w:i/>
          <w:color w:val="260773"/>
          <w:szCs w:val="22"/>
          <w:lang w:val="sr-Cyrl-CS"/>
        </w:rPr>
        <w:t>услуга</w:t>
      </w:r>
    </w:p>
    <w:p w:rsidR="00292630" w:rsidRPr="005418C7" w:rsidRDefault="00292630" w:rsidP="00292630">
      <w:pPr>
        <w:pStyle w:val="Footer"/>
        <w:ind w:right="-360"/>
        <w:jc w:val="center"/>
        <w:rPr>
          <w:i/>
          <w:color w:val="260773"/>
          <w:szCs w:val="22"/>
          <w:lang w:val="sr-Cyrl-CS"/>
        </w:rPr>
      </w:pPr>
      <w:r w:rsidRPr="005418C7">
        <w:rPr>
          <w:i/>
          <w:color w:val="260773"/>
          <w:szCs w:val="22"/>
          <w:lang w:val="sr-Cyrl-CS"/>
        </w:rPr>
        <w:t xml:space="preserve">број јавне набавке </w:t>
      </w:r>
      <w:r w:rsidR="00502C8E">
        <w:rPr>
          <w:i/>
          <w:color w:val="260773"/>
          <w:szCs w:val="22"/>
          <w:lang w:val="sr-Cyrl-CS"/>
        </w:rPr>
        <w:t>3/19</w:t>
      </w:r>
    </w:p>
    <w:p w:rsidR="00292630" w:rsidRDefault="00292630" w:rsidP="00292630">
      <w:pPr>
        <w:pStyle w:val="Footer"/>
        <w:ind w:right="360"/>
        <w:jc w:val="both"/>
        <w:rPr>
          <w:b/>
          <w:color w:val="260773"/>
          <w:lang w:val="sr-Cyrl-CS"/>
        </w:rPr>
      </w:pPr>
    </w:p>
    <w:p w:rsidR="00EE472D" w:rsidRDefault="00EE472D" w:rsidP="00292630">
      <w:pPr>
        <w:pStyle w:val="Footer"/>
        <w:ind w:right="360"/>
        <w:jc w:val="both"/>
        <w:rPr>
          <w:b/>
          <w:color w:val="260773"/>
          <w:lang w:val="sr-Cyrl-CS"/>
        </w:rPr>
      </w:pPr>
    </w:p>
    <w:p w:rsidR="00EE472D" w:rsidRDefault="00EE472D" w:rsidP="00292630">
      <w:pPr>
        <w:pStyle w:val="Footer"/>
        <w:ind w:right="360"/>
        <w:jc w:val="both"/>
        <w:rPr>
          <w:b/>
          <w:color w:val="260773"/>
          <w:lang w:val="sr-Cyrl-CS"/>
        </w:rPr>
      </w:pPr>
    </w:p>
    <w:p w:rsidR="0068132F" w:rsidRDefault="0068132F" w:rsidP="0068132F">
      <w:pPr>
        <w:pStyle w:val="Footer"/>
        <w:ind w:right="360"/>
        <w:jc w:val="both"/>
        <w:rPr>
          <w:b/>
          <w:color w:val="260773"/>
          <w:lang w:val="sr-Cyrl-CS"/>
        </w:rPr>
      </w:pPr>
    </w:p>
    <w:p w:rsidR="0068132F" w:rsidRDefault="0068132F" w:rsidP="0068132F">
      <w:pPr>
        <w:pStyle w:val="Footer"/>
        <w:ind w:right="360"/>
        <w:jc w:val="both"/>
        <w:rPr>
          <w:b/>
          <w:color w:val="260773"/>
          <w:lang w:val="sr-Cyrl-CS"/>
        </w:rPr>
      </w:pPr>
      <w:bookmarkStart w:id="0" w:name="_GoBack"/>
      <w:bookmarkEnd w:id="0"/>
    </w:p>
    <w:p w:rsidR="00EE472D" w:rsidRDefault="00EE472D" w:rsidP="00292630">
      <w:pPr>
        <w:pStyle w:val="Footer"/>
        <w:ind w:right="360"/>
        <w:jc w:val="both"/>
        <w:rPr>
          <w:b/>
          <w:color w:val="260773"/>
          <w:lang w:val="sr-Cyrl-CS"/>
        </w:rPr>
      </w:pPr>
    </w:p>
    <w:p w:rsidR="00EE472D" w:rsidRDefault="00EE472D" w:rsidP="00292630">
      <w:pPr>
        <w:pStyle w:val="Footer"/>
        <w:ind w:right="360"/>
        <w:jc w:val="both"/>
        <w:rPr>
          <w:b/>
          <w:color w:val="260773"/>
          <w:lang w:val="sr-Cyrl-CS"/>
        </w:rPr>
      </w:pPr>
    </w:p>
    <w:p w:rsidR="00EE472D" w:rsidRDefault="00EE472D" w:rsidP="00EE472D">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t>3.ТЕХНИЧКА СПЕЦИФИКАЦИЈА УСЛУГА</w:t>
      </w:r>
      <w:r>
        <w:rPr>
          <w:rFonts w:ascii="Arial" w:hAnsi="Arial" w:cs="Arial"/>
          <w:b/>
          <w:bCs/>
          <w:color w:val="000082"/>
          <w:szCs w:val="28"/>
          <w:highlight w:val="lightGray"/>
          <w:u w:val="single"/>
          <w:lang w:val="sr-Cyrl-CS"/>
        </w:rPr>
        <w:t xml:space="preserve"> </w:t>
      </w:r>
      <w:r w:rsidRPr="007974A2">
        <w:rPr>
          <w:rFonts w:ascii="Arial" w:hAnsi="Arial" w:cs="Arial"/>
          <w:b/>
          <w:bCs/>
          <w:color w:val="000082"/>
          <w:szCs w:val="28"/>
          <w:highlight w:val="lightGray"/>
          <w:u w:val="single"/>
          <w:lang w:val="sr-Cyrl-CS"/>
        </w:rPr>
        <w:t>КОЈ</w:t>
      </w:r>
      <w:r>
        <w:rPr>
          <w:rFonts w:ascii="Arial" w:hAnsi="Arial" w:cs="Arial"/>
          <w:b/>
          <w:bCs/>
          <w:color w:val="000082"/>
          <w:szCs w:val="28"/>
          <w:highlight w:val="lightGray"/>
          <w:u w:val="single"/>
        </w:rPr>
        <w:t>E</w:t>
      </w:r>
      <w:r w:rsidRPr="007974A2">
        <w:rPr>
          <w:rFonts w:ascii="Arial" w:hAnsi="Arial" w:cs="Arial"/>
          <w:b/>
          <w:bCs/>
          <w:color w:val="000082"/>
          <w:szCs w:val="28"/>
          <w:highlight w:val="lightGray"/>
          <w:u w:val="single"/>
          <w:lang w:val="sr-Cyrl-CS"/>
        </w:rPr>
        <w:t xml:space="preserve"> СУ ПРЕДМЕТ НАБАВКЕ</w:t>
      </w:r>
      <w:r>
        <w:rPr>
          <w:rFonts w:ascii="Arial" w:hAnsi="Arial" w:cs="Arial"/>
          <w:b/>
          <w:bCs/>
          <w:color w:val="000082"/>
          <w:szCs w:val="28"/>
          <w:highlight w:val="lightGray"/>
          <w:u w:val="single"/>
          <w:lang w:val="sr-Cyrl-CS"/>
        </w:rPr>
        <w:t xml:space="preserve"> И ПОДАЦИ </w:t>
      </w:r>
      <w:r>
        <w:rPr>
          <w:rFonts w:ascii="Arial" w:hAnsi="Arial" w:cs="Arial"/>
          <w:b/>
          <w:bCs/>
          <w:color w:val="000082"/>
          <w:szCs w:val="28"/>
          <w:highlight w:val="lightGray"/>
          <w:u w:val="single"/>
        </w:rPr>
        <w:t xml:space="preserve">КОЈИ СУ </w:t>
      </w:r>
      <w:r>
        <w:rPr>
          <w:rFonts w:ascii="Arial" w:hAnsi="Arial" w:cs="Arial"/>
          <w:b/>
          <w:bCs/>
          <w:color w:val="000082"/>
          <w:szCs w:val="28"/>
          <w:highlight w:val="lightGray"/>
          <w:u w:val="single"/>
          <w:lang w:val="sr-Cyrl-CS"/>
        </w:rPr>
        <w:t>О</w:t>
      </w:r>
      <w:r w:rsidRPr="007974A2">
        <w:rPr>
          <w:rFonts w:ascii="Arial" w:hAnsi="Arial" w:cs="Arial"/>
          <w:b/>
          <w:bCs/>
          <w:color w:val="000082"/>
          <w:szCs w:val="28"/>
          <w:highlight w:val="lightGray"/>
          <w:u w:val="single"/>
          <w:lang w:val="sr-Cyrl-CS"/>
        </w:rPr>
        <w:t>Д ЗНАЧАЈА ЗА ЈАВНУ НАБАВКУ</w:t>
      </w:r>
    </w:p>
    <w:p w:rsidR="00EE472D" w:rsidRDefault="00EE472D" w:rsidP="00EE472D">
      <w:pPr>
        <w:jc w:val="both"/>
        <w:rPr>
          <w:rFonts w:cs="Arial"/>
          <w:color w:val="000000" w:themeColor="text1"/>
          <w:szCs w:val="22"/>
          <w:lang w:val="sr-Cyrl-CS"/>
        </w:rPr>
      </w:pPr>
    </w:p>
    <w:p w:rsidR="00EE472D" w:rsidRPr="00855CBD" w:rsidRDefault="00EE472D" w:rsidP="00EE472D">
      <w:pPr>
        <w:ind w:right="-1"/>
        <w:jc w:val="both"/>
        <w:rPr>
          <w:szCs w:val="22"/>
          <w:lang w:val="sr-Cyrl-CS"/>
        </w:rPr>
      </w:pPr>
      <w:r w:rsidRPr="00855CBD">
        <w:rPr>
          <w:szCs w:val="22"/>
          <w:lang w:val="sr-Cyrl-CS"/>
        </w:rPr>
        <w:t>Н</w:t>
      </w:r>
      <w:r w:rsidRPr="00855CBD">
        <w:rPr>
          <w:szCs w:val="22"/>
        </w:rPr>
        <w:t xml:space="preserve">абавка </w:t>
      </w:r>
      <w:r w:rsidRPr="00855CBD">
        <w:rPr>
          <w:szCs w:val="22"/>
          <w:lang w:val="sr-Cyrl-CS"/>
        </w:rPr>
        <w:t>услуга – услуге</w:t>
      </w:r>
      <w:r>
        <w:rPr>
          <w:szCs w:val="22"/>
          <w:lang w:val="sr-Cyrl-CS"/>
        </w:rPr>
        <w:t xml:space="preserve"> </w:t>
      </w:r>
      <w:r w:rsidRPr="005771E3">
        <w:rPr>
          <w:rFonts w:cs="Arial"/>
          <w:szCs w:val="22"/>
          <w:lang w:val="sr-Cyrl-CS"/>
        </w:rPr>
        <w:t>уступања људских ресурса од стране привредних друштава за обављање послова код Наручиоца</w:t>
      </w:r>
      <w:r>
        <w:rPr>
          <w:rFonts w:cs="Arial"/>
          <w:szCs w:val="22"/>
          <w:lang w:val="sr-Cyrl-CS"/>
        </w:rPr>
        <w:t xml:space="preserve"> – НАБАВКА РАДНЕ СНАГЕ</w:t>
      </w:r>
      <w:r w:rsidRPr="00855CBD">
        <w:rPr>
          <w:szCs w:val="22"/>
          <w:lang w:val="sr-Cyrl-CS"/>
        </w:rPr>
        <w:t>,</w:t>
      </w:r>
      <w:r>
        <w:rPr>
          <w:szCs w:val="22"/>
          <w:lang w:val="sr-Cyrl-CS"/>
        </w:rPr>
        <w:t xml:space="preserve"> ознака и назив</w:t>
      </w:r>
      <w:r w:rsidRPr="00855CBD">
        <w:rPr>
          <w:szCs w:val="22"/>
          <w:lang w:val="sr-Cyrl-CS"/>
        </w:rPr>
        <w:t xml:space="preserve"> општег речника набавки</w:t>
      </w:r>
      <w:r>
        <w:rPr>
          <w:szCs w:val="22"/>
          <w:lang w:val="sr-Cyrl-CS"/>
        </w:rPr>
        <w:t xml:space="preserve"> – </w:t>
      </w:r>
      <w:r w:rsidRPr="00855CBD">
        <w:rPr>
          <w:rFonts w:cs="Arial"/>
          <w:bCs/>
          <w:color w:val="000000"/>
        </w:rPr>
        <w:t>79620000</w:t>
      </w:r>
      <w:r>
        <w:rPr>
          <w:rFonts w:cs="Arial"/>
          <w:bCs/>
          <w:color w:val="000000"/>
        </w:rPr>
        <w:t xml:space="preserve"> </w:t>
      </w:r>
      <w:r w:rsidRPr="00855CBD">
        <w:rPr>
          <w:rFonts w:cs="Arial"/>
          <w:b/>
          <w:bCs/>
          <w:color w:val="000000"/>
          <w:spacing w:val="-1"/>
        </w:rPr>
        <w:t xml:space="preserve">- </w:t>
      </w:r>
      <w:r w:rsidRPr="00855CBD">
        <w:rPr>
          <w:rFonts w:cs="Arial"/>
          <w:color w:val="000000"/>
          <w:spacing w:val="-2"/>
        </w:rPr>
        <w:t>У</w:t>
      </w:r>
      <w:r w:rsidRPr="00855CBD">
        <w:rPr>
          <w:rFonts w:cs="Arial"/>
          <w:color w:val="000000"/>
          <w:spacing w:val="3"/>
        </w:rPr>
        <w:t>с</w:t>
      </w:r>
      <w:r w:rsidRPr="00855CBD">
        <w:rPr>
          <w:rFonts w:cs="Arial"/>
          <w:color w:val="000000"/>
          <w:spacing w:val="-2"/>
        </w:rPr>
        <w:t>лу</w:t>
      </w:r>
      <w:r w:rsidRPr="00855CBD">
        <w:rPr>
          <w:rFonts w:cs="Arial"/>
          <w:color w:val="000000"/>
          <w:spacing w:val="3"/>
        </w:rPr>
        <w:t>г</w:t>
      </w:r>
      <w:r w:rsidRPr="00855CBD">
        <w:rPr>
          <w:rFonts w:cs="Arial"/>
          <w:color w:val="000000"/>
        </w:rPr>
        <w:t>е о</w:t>
      </w:r>
      <w:r w:rsidRPr="00855CBD">
        <w:rPr>
          <w:rFonts w:cs="Arial"/>
          <w:color w:val="000000"/>
          <w:spacing w:val="-2"/>
        </w:rPr>
        <w:t>б</w:t>
      </w:r>
      <w:r w:rsidRPr="00855CBD">
        <w:rPr>
          <w:rFonts w:cs="Arial"/>
          <w:color w:val="000000"/>
          <w:spacing w:val="3"/>
        </w:rPr>
        <w:t>е</w:t>
      </w:r>
      <w:r w:rsidRPr="00855CBD">
        <w:rPr>
          <w:rFonts w:cs="Arial"/>
          <w:color w:val="000000"/>
          <w:spacing w:val="-2"/>
        </w:rPr>
        <w:t>з</w:t>
      </w:r>
      <w:r w:rsidRPr="00855CBD">
        <w:rPr>
          <w:rFonts w:cs="Arial"/>
          <w:color w:val="000000"/>
        </w:rPr>
        <w:t>б</w:t>
      </w:r>
      <w:r w:rsidRPr="00855CBD">
        <w:rPr>
          <w:rFonts w:cs="Arial"/>
          <w:color w:val="000000"/>
          <w:spacing w:val="3"/>
        </w:rPr>
        <w:t>е</w:t>
      </w:r>
      <w:r w:rsidRPr="00855CBD">
        <w:rPr>
          <w:rFonts w:cs="Arial"/>
          <w:color w:val="000000"/>
          <w:spacing w:val="-3"/>
        </w:rPr>
        <w:t>ђ</w:t>
      </w:r>
      <w:r w:rsidRPr="00855CBD">
        <w:rPr>
          <w:rFonts w:cs="Arial"/>
          <w:color w:val="000000"/>
          <w:spacing w:val="3"/>
        </w:rPr>
        <w:t>е</w:t>
      </w:r>
      <w:r w:rsidRPr="00855CBD">
        <w:rPr>
          <w:rFonts w:cs="Arial"/>
          <w:color w:val="000000"/>
          <w:spacing w:val="1"/>
        </w:rPr>
        <w:t>њ</w:t>
      </w:r>
      <w:r w:rsidRPr="00855CBD">
        <w:rPr>
          <w:rFonts w:cs="Arial"/>
          <w:color w:val="000000"/>
        </w:rPr>
        <w:t xml:space="preserve">а </w:t>
      </w:r>
      <w:r w:rsidRPr="00855CBD">
        <w:rPr>
          <w:rFonts w:cs="Arial"/>
          <w:color w:val="000000"/>
          <w:spacing w:val="-2"/>
        </w:rPr>
        <w:t>о</w:t>
      </w:r>
      <w:r w:rsidRPr="00855CBD">
        <w:rPr>
          <w:rFonts w:cs="Arial"/>
          <w:color w:val="000000"/>
          <w:spacing w:val="3"/>
        </w:rPr>
        <w:t>с</w:t>
      </w:r>
      <w:r w:rsidRPr="00855CBD">
        <w:rPr>
          <w:rFonts w:cs="Arial"/>
          <w:color w:val="000000"/>
        </w:rPr>
        <w:t>обља</w:t>
      </w:r>
      <w:r>
        <w:rPr>
          <w:rFonts w:cs="Arial"/>
          <w:color w:val="000000"/>
        </w:rPr>
        <w:t xml:space="preserve"> </w:t>
      </w:r>
      <w:r w:rsidRPr="00855CBD">
        <w:rPr>
          <w:rFonts w:cs="Arial"/>
          <w:color w:val="000000"/>
          <w:w w:val="109"/>
        </w:rPr>
        <w:t>у</w:t>
      </w:r>
      <w:r w:rsidRPr="00855CBD">
        <w:rPr>
          <w:rFonts w:cs="Arial"/>
          <w:color w:val="000000"/>
          <w:spacing w:val="-3"/>
          <w:w w:val="109"/>
        </w:rPr>
        <w:t>к</w:t>
      </w:r>
      <w:r w:rsidRPr="00855CBD">
        <w:rPr>
          <w:rFonts w:cs="Arial"/>
          <w:color w:val="000000"/>
          <w:spacing w:val="2"/>
          <w:w w:val="109"/>
        </w:rPr>
        <w:t>љ</w:t>
      </w:r>
      <w:r w:rsidRPr="00855CBD">
        <w:rPr>
          <w:rFonts w:cs="Arial"/>
          <w:color w:val="000000"/>
          <w:w w:val="109"/>
        </w:rPr>
        <w:t>у</w:t>
      </w:r>
      <w:r w:rsidRPr="00855CBD">
        <w:rPr>
          <w:rFonts w:cs="Arial"/>
          <w:color w:val="000000"/>
          <w:spacing w:val="-2"/>
          <w:w w:val="109"/>
        </w:rPr>
        <w:t>ч</w:t>
      </w:r>
      <w:r w:rsidRPr="00855CBD">
        <w:rPr>
          <w:rFonts w:cs="Arial"/>
          <w:color w:val="000000"/>
          <w:w w:val="109"/>
        </w:rPr>
        <w:t>у</w:t>
      </w:r>
      <w:r w:rsidRPr="00855CBD">
        <w:rPr>
          <w:rFonts w:cs="Arial"/>
          <w:color w:val="000000"/>
          <w:spacing w:val="-1"/>
          <w:w w:val="109"/>
        </w:rPr>
        <w:t>ј</w:t>
      </w:r>
      <w:r w:rsidRPr="00855CBD">
        <w:rPr>
          <w:rFonts w:cs="Arial"/>
          <w:color w:val="000000"/>
          <w:spacing w:val="3"/>
          <w:w w:val="109"/>
        </w:rPr>
        <w:t>у</w:t>
      </w:r>
      <w:r w:rsidRPr="00855CBD">
        <w:rPr>
          <w:rFonts w:cs="Arial"/>
          <w:color w:val="000000"/>
          <w:spacing w:val="2"/>
          <w:w w:val="109"/>
        </w:rPr>
        <w:t>ћ</w:t>
      </w:r>
      <w:r w:rsidRPr="00855CBD">
        <w:rPr>
          <w:rFonts w:cs="Arial"/>
          <w:color w:val="000000"/>
          <w:w w:val="109"/>
        </w:rPr>
        <w:t>и</w:t>
      </w:r>
      <w:r>
        <w:rPr>
          <w:rFonts w:cs="Arial"/>
          <w:color w:val="000000"/>
          <w:w w:val="109"/>
        </w:rPr>
        <w:t xml:space="preserve"> </w:t>
      </w:r>
      <w:r w:rsidRPr="00855CBD">
        <w:rPr>
          <w:rFonts w:cs="Arial"/>
          <w:color w:val="000000"/>
          <w:spacing w:val="-3"/>
        </w:rPr>
        <w:t>р</w:t>
      </w:r>
      <w:r w:rsidRPr="00855CBD">
        <w:rPr>
          <w:rFonts w:cs="Arial"/>
          <w:color w:val="000000"/>
        </w:rPr>
        <w:t>ад</w:t>
      </w:r>
      <w:r>
        <w:rPr>
          <w:rFonts w:cs="Arial"/>
          <w:color w:val="000000"/>
        </w:rPr>
        <w:t xml:space="preserve"> </w:t>
      </w:r>
      <w:r w:rsidRPr="00855CBD">
        <w:rPr>
          <w:rFonts w:cs="Arial"/>
          <w:color w:val="000000"/>
          <w:spacing w:val="-3"/>
        </w:rPr>
        <w:t>н</w:t>
      </w:r>
      <w:r w:rsidRPr="00855CBD">
        <w:rPr>
          <w:rFonts w:cs="Arial"/>
          <w:color w:val="000000"/>
        </w:rPr>
        <w:t>а</w:t>
      </w:r>
      <w:r>
        <w:rPr>
          <w:rFonts w:cs="Arial"/>
          <w:color w:val="000000"/>
        </w:rPr>
        <w:t xml:space="preserve"> </w:t>
      </w:r>
      <w:r w:rsidRPr="00855CBD">
        <w:rPr>
          <w:rFonts w:cs="Arial"/>
          <w:color w:val="000000"/>
        </w:rPr>
        <w:t>о</w:t>
      </w:r>
      <w:r w:rsidRPr="00855CBD">
        <w:rPr>
          <w:rFonts w:cs="Arial"/>
          <w:color w:val="000000"/>
          <w:spacing w:val="-1"/>
        </w:rPr>
        <w:t>д</w:t>
      </w:r>
      <w:r w:rsidRPr="00855CBD">
        <w:rPr>
          <w:rFonts w:cs="Arial"/>
          <w:color w:val="000000"/>
        </w:rPr>
        <w:t>р</w:t>
      </w:r>
      <w:r w:rsidRPr="00855CBD">
        <w:rPr>
          <w:rFonts w:cs="Arial"/>
          <w:color w:val="000000"/>
          <w:spacing w:val="1"/>
        </w:rPr>
        <w:t>е</w:t>
      </w:r>
      <w:r w:rsidRPr="00855CBD">
        <w:rPr>
          <w:rFonts w:cs="Arial"/>
          <w:color w:val="000000"/>
          <w:spacing w:val="-1"/>
        </w:rPr>
        <w:t>ђ</w:t>
      </w:r>
      <w:r w:rsidRPr="00855CBD">
        <w:rPr>
          <w:rFonts w:cs="Arial"/>
          <w:color w:val="000000"/>
          <w:spacing w:val="1"/>
        </w:rPr>
        <w:t>е</w:t>
      </w:r>
      <w:r w:rsidRPr="00855CBD">
        <w:rPr>
          <w:rFonts w:cs="Arial"/>
          <w:color w:val="000000"/>
        </w:rPr>
        <w:t>но</w:t>
      </w:r>
      <w:r>
        <w:rPr>
          <w:rFonts w:cs="Arial"/>
          <w:color w:val="000000"/>
        </w:rPr>
        <w:t xml:space="preserve"> </w:t>
      </w:r>
      <w:r w:rsidRPr="00855CBD">
        <w:rPr>
          <w:rFonts w:cs="Arial"/>
          <w:color w:val="000000"/>
          <w:spacing w:val="1"/>
          <w:w w:val="117"/>
        </w:rPr>
        <w:t>в</w:t>
      </w:r>
      <w:r w:rsidRPr="00855CBD">
        <w:rPr>
          <w:rFonts w:cs="Arial"/>
          <w:color w:val="000000"/>
          <w:w w:val="113"/>
        </w:rPr>
        <w:t>р</w:t>
      </w:r>
      <w:r w:rsidRPr="00855CBD">
        <w:rPr>
          <w:rFonts w:cs="Arial"/>
          <w:color w:val="000000"/>
          <w:spacing w:val="1"/>
          <w:w w:val="102"/>
        </w:rPr>
        <w:t>е</w:t>
      </w:r>
      <w:r w:rsidRPr="00855CBD">
        <w:rPr>
          <w:rFonts w:cs="Arial"/>
          <w:color w:val="000000"/>
          <w:w w:val="110"/>
        </w:rPr>
        <w:t>м</w:t>
      </w:r>
      <w:r w:rsidRPr="00855CBD">
        <w:rPr>
          <w:rFonts w:cs="Arial"/>
          <w:color w:val="000000"/>
          <w:w w:val="102"/>
        </w:rPr>
        <w:t>е</w:t>
      </w:r>
      <w:r w:rsidRPr="00855CBD">
        <w:rPr>
          <w:rFonts w:cs="Arial"/>
          <w:szCs w:val="22"/>
          <w:lang w:val="sr-Cyrl-CS"/>
        </w:rPr>
        <w:t>,</w:t>
      </w:r>
      <w:r w:rsidRPr="00855CBD">
        <w:rPr>
          <w:szCs w:val="22"/>
          <w:lang w:val="sr-Cyrl-CS"/>
        </w:rPr>
        <w:t>број набавке</w:t>
      </w:r>
      <w:r>
        <w:rPr>
          <w:rFonts w:cs="Arial"/>
          <w:szCs w:val="32"/>
          <w:lang w:val="sr-Cyrl-RS"/>
        </w:rPr>
        <w:t>ЈН 3/19</w:t>
      </w:r>
      <w:r w:rsidRPr="00855CBD">
        <w:rPr>
          <w:szCs w:val="22"/>
          <w:lang w:val="sr-Cyrl-CS"/>
        </w:rPr>
        <w:t>.</w:t>
      </w:r>
    </w:p>
    <w:p w:rsidR="00EE472D" w:rsidRPr="009F118B" w:rsidRDefault="00EE472D" w:rsidP="00EE472D">
      <w:pPr>
        <w:ind w:right="991"/>
        <w:jc w:val="both"/>
        <w:rPr>
          <w:szCs w:val="22"/>
          <w:highlight w:val="yellow"/>
          <w:lang w:val="sr-Cyrl-CS"/>
        </w:rPr>
      </w:pPr>
    </w:p>
    <w:p w:rsidR="00EE472D" w:rsidRPr="002A4A14" w:rsidRDefault="00EE472D" w:rsidP="00EE472D">
      <w:pPr>
        <w:jc w:val="both"/>
        <w:rPr>
          <w:rFonts w:cs="Arial"/>
          <w:bCs/>
          <w:szCs w:val="22"/>
          <w:lang w:val="sr-Latn-CS"/>
        </w:rPr>
      </w:pPr>
      <w:r w:rsidRPr="005D4F1B">
        <w:rPr>
          <w:rFonts w:cs="Arial"/>
          <w:bCs/>
          <w:szCs w:val="22"/>
          <w:lang w:val="sr-Latn-CS"/>
        </w:rPr>
        <w:t xml:space="preserve">Предмет јавне набавке </w:t>
      </w:r>
      <w:r w:rsidRPr="005D4F1B">
        <w:rPr>
          <w:rFonts w:cs="Arial"/>
          <w:szCs w:val="22"/>
          <w:lang w:val="sr-Latn-CS"/>
        </w:rPr>
        <w:t xml:space="preserve">су </w:t>
      </w:r>
      <w:r w:rsidRPr="005D4F1B">
        <w:rPr>
          <w:rFonts w:cs="Arial"/>
          <w:szCs w:val="22"/>
          <w:lang w:val="sr-Cyrl-CS"/>
        </w:rPr>
        <w:t>услуг</w:t>
      </w:r>
      <w:r w:rsidRPr="005D4F1B">
        <w:rPr>
          <w:rFonts w:cs="Arial"/>
          <w:szCs w:val="22"/>
          <w:lang w:val="sr-Latn-CS"/>
        </w:rPr>
        <w:t>е</w:t>
      </w:r>
      <w:r>
        <w:rPr>
          <w:rFonts w:cs="Arial"/>
          <w:szCs w:val="22"/>
        </w:rPr>
        <w:t xml:space="preserve"> </w:t>
      </w:r>
      <w:r w:rsidRPr="005771E3">
        <w:rPr>
          <w:rFonts w:cs="Arial"/>
          <w:szCs w:val="22"/>
          <w:lang w:val="sr-Cyrl-CS"/>
        </w:rPr>
        <w:t>уступања људских ресурса од стране привредних друштава за обављање послова код наручиоца</w:t>
      </w:r>
      <w:r w:rsidRPr="005D4F1B">
        <w:rPr>
          <w:rFonts w:cs="Arial"/>
          <w:szCs w:val="22"/>
          <w:lang w:val="sr-Latn-CS"/>
        </w:rPr>
        <w:t>, које ће се извршавати сукцесивно</w:t>
      </w:r>
      <w:r w:rsidRPr="002A4A14">
        <w:rPr>
          <w:rFonts w:cs="Arial"/>
          <w:szCs w:val="22"/>
          <w:lang w:val="sr-Latn-CS"/>
        </w:rPr>
        <w:t xml:space="preserve">, </w:t>
      </w:r>
      <w:r w:rsidRPr="002A4A14">
        <w:rPr>
          <w:rFonts w:cs="Arial"/>
          <w:bCs/>
          <w:szCs w:val="22"/>
        </w:rPr>
        <w:t xml:space="preserve">до утрошка средстава, а најдуже </w:t>
      </w:r>
      <w:r>
        <w:rPr>
          <w:rFonts w:cs="Arial"/>
          <w:bCs/>
          <w:szCs w:val="22"/>
          <w:lang w:val="sr-Latn-CS"/>
        </w:rPr>
        <w:t>до краја месеца</w:t>
      </w:r>
      <w:r>
        <w:rPr>
          <w:rFonts w:cs="Arial"/>
          <w:bCs/>
          <w:szCs w:val="22"/>
          <w:lang w:val="sr-Cyrl-RS"/>
        </w:rPr>
        <w:t xml:space="preserve"> јуна</w:t>
      </w:r>
      <w:r>
        <w:rPr>
          <w:rFonts w:cs="Arial"/>
          <w:bCs/>
          <w:szCs w:val="22"/>
          <w:lang w:val="sr-Latn-CS"/>
        </w:rPr>
        <w:t xml:space="preserve"> 2020. године</w:t>
      </w:r>
      <w:r w:rsidRPr="002A4A14">
        <w:rPr>
          <w:rFonts w:cs="Arial"/>
          <w:szCs w:val="22"/>
          <w:lang w:val="sr-Latn-CS"/>
        </w:rPr>
        <w:t>, у свему према спецификацији Наручиоца из конкурсне документације.</w:t>
      </w:r>
    </w:p>
    <w:p w:rsidR="00EE472D" w:rsidRPr="002A4A14" w:rsidRDefault="00EE472D" w:rsidP="00EE472D">
      <w:pPr>
        <w:ind w:right="-12"/>
        <w:jc w:val="both"/>
        <w:rPr>
          <w:rFonts w:cs="Arial"/>
          <w:sz w:val="12"/>
          <w:szCs w:val="12"/>
          <w:lang w:val="sr-Latn-CS"/>
        </w:rPr>
      </w:pPr>
    </w:p>
    <w:p w:rsidR="00EE472D" w:rsidRPr="00DA0E8F" w:rsidRDefault="00EE472D" w:rsidP="00EE472D">
      <w:pPr>
        <w:jc w:val="both"/>
        <w:rPr>
          <w:rFonts w:cs="Arial"/>
          <w:bCs/>
          <w:szCs w:val="22"/>
        </w:rPr>
      </w:pPr>
      <w:r w:rsidRPr="002A4A14">
        <w:rPr>
          <w:rFonts w:cs="Arial"/>
          <w:color w:val="000000"/>
        </w:rPr>
        <w:t>Наручилац</w:t>
      </w:r>
      <w:r w:rsidRPr="002A4A14">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EE472D" w:rsidRPr="002939B1" w:rsidRDefault="00EE472D" w:rsidP="00EE472D">
      <w:pPr>
        <w:ind w:right="-12"/>
        <w:jc w:val="both"/>
        <w:rPr>
          <w:rFonts w:cs="Arial"/>
          <w:szCs w:val="22"/>
          <w:lang w:val="sr-Latn-CS"/>
        </w:rPr>
      </w:pPr>
    </w:p>
    <w:p w:rsidR="00EE472D" w:rsidRPr="00255BE0" w:rsidRDefault="00EE472D" w:rsidP="00EE472D">
      <w:pPr>
        <w:ind w:right="-12"/>
        <w:jc w:val="both"/>
        <w:rPr>
          <w:rFonts w:cs="Arial"/>
          <w:szCs w:val="22"/>
        </w:rPr>
      </w:pPr>
      <w:r w:rsidRPr="005D4F1B">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w:t>
      </w:r>
      <w:r w:rsidRPr="00255BE0">
        <w:rPr>
          <w:rFonts w:cs="Arial"/>
          <w:szCs w:val="22"/>
          <w:lang w:val="sr-Latn-CS"/>
        </w:rPr>
        <w:t xml:space="preserve">као и да </w:t>
      </w:r>
      <w:r w:rsidRPr="00255BE0">
        <w:rPr>
          <w:rFonts w:cs="Arial"/>
          <w:szCs w:val="22"/>
        </w:rPr>
        <w:t xml:space="preserve">извршиоце који обављају послове за које је предвиђена обука, </w:t>
      </w:r>
      <w:r w:rsidRPr="00255BE0">
        <w:rPr>
          <w:rFonts w:cs="Arial"/>
          <w:szCs w:val="22"/>
          <w:lang w:val="sr-Latn-CS"/>
        </w:rPr>
        <w:t>обучи из области безбедности и здравља на раду, сходно одредбама важећег закона</w:t>
      </w:r>
      <w:r w:rsidRPr="00255BE0">
        <w:rPr>
          <w:rFonts w:cs="Arial"/>
          <w:szCs w:val="22"/>
        </w:rPr>
        <w:t xml:space="preserve"> из те области</w:t>
      </w:r>
      <w:r w:rsidRPr="00255BE0">
        <w:rPr>
          <w:rFonts w:cs="Arial"/>
          <w:szCs w:val="22"/>
          <w:lang w:val="sr-Latn-CS"/>
        </w:rPr>
        <w:t>.</w:t>
      </w:r>
    </w:p>
    <w:p w:rsidR="00EE472D" w:rsidRPr="00255BE0" w:rsidRDefault="00EE472D" w:rsidP="00EE472D">
      <w:pPr>
        <w:ind w:right="-12"/>
        <w:jc w:val="both"/>
        <w:rPr>
          <w:rFonts w:cs="Arial"/>
          <w:szCs w:val="22"/>
        </w:rPr>
      </w:pPr>
    </w:p>
    <w:p w:rsidR="00EE472D" w:rsidRPr="00255BE0" w:rsidRDefault="00EE472D" w:rsidP="00EE472D">
      <w:pPr>
        <w:jc w:val="both"/>
        <w:rPr>
          <w:rFonts w:cs="Arial"/>
          <w:szCs w:val="22"/>
          <w:lang w:val="sr-Latn-CS"/>
        </w:rPr>
      </w:pPr>
      <w:r w:rsidRPr="00255BE0">
        <w:rPr>
          <w:rFonts w:cs="Arial"/>
          <w:szCs w:val="22"/>
          <w:lang w:val="sr-Latn-CS"/>
        </w:rPr>
        <w:t>Сви</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 ће обавља</w:t>
      </w:r>
      <w:r w:rsidRPr="00255BE0">
        <w:rPr>
          <w:rFonts w:cs="Arial"/>
          <w:szCs w:val="22"/>
        </w:rPr>
        <w:t>ти</w:t>
      </w:r>
      <w:r w:rsidRPr="00255BE0">
        <w:rPr>
          <w:rFonts w:cs="Arial"/>
          <w:szCs w:val="22"/>
          <w:lang w:val="sr-Latn-CS"/>
        </w:rPr>
        <w:t xml:space="preserve"> </w:t>
      </w:r>
      <w:r w:rsidRPr="00255BE0">
        <w:rPr>
          <w:rFonts w:cs="Arial"/>
          <w:szCs w:val="22"/>
          <w:lang w:val="sr-Cyrl-CS"/>
        </w:rPr>
        <w:t>послове за које је предвиђена обука, морају</w:t>
      </w:r>
      <w:r w:rsidRPr="00255BE0">
        <w:rPr>
          <w:rFonts w:cs="Arial"/>
          <w:szCs w:val="22"/>
        </w:rPr>
        <w:t xml:space="preserve"> </w:t>
      </w:r>
      <w:r w:rsidRPr="00255BE0">
        <w:rPr>
          <w:rFonts w:cs="Arial"/>
          <w:szCs w:val="22"/>
          <w:lang w:val="sr-Latn-CS"/>
        </w:rPr>
        <w:t>завршити</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положити</w:t>
      </w:r>
      <w:r w:rsidRPr="00255BE0">
        <w:rPr>
          <w:rFonts w:cs="Arial"/>
          <w:szCs w:val="22"/>
        </w:rPr>
        <w:t xml:space="preserve"> </w:t>
      </w:r>
      <w:r w:rsidRPr="00255BE0">
        <w:rPr>
          <w:rFonts w:cs="Arial"/>
          <w:szCs w:val="22"/>
          <w:lang w:val="sr-Latn-CS"/>
        </w:rPr>
        <w:t>тестове. Обука</w:t>
      </w:r>
      <w:r w:rsidRPr="00255BE0">
        <w:rPr>
          <w:rFonts w:cs="Arial"/>
          <w:szCs w:val="22"/>
        </w:rPr>
        <w:t xml:space="preserve"> </w:t>
      </w:r>
      <w:r w:rsidRPr="00255BE0">
        <w:rPr>
          <w:rFonts w:cs="Arial"/>
          <w:szCs w:val="22"/>
          <w:lang w:val="sr-Latn-CS"/>
        </w:rPr>
        <w:t>подразумева</w:t>
      </w:r>
      <w:r w:rsidRPr="00255BE0">
        <w:rPr>
          <w:rFonts w:cs="Arial"/>
          <w:szCs w:val="22"/>
        </w:rPr>
        <w:t xml:space="preserve"> </w:t>
      </w:r>
      <w:r w:rsidRPr="00255BE0">
        <w:rPr>
          <w:rFonts w:cs="Arial"/>
          <w:szCs w:val="22"/>
          <w:lang w:val="sr-Latn-CS"/>
        </w:rPr>
        <w:t>теоријску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практичну</w:t>
      </w:r>
      <w:r w:rsidRPr="00255BE0">
        <w:rPr>
          <w:rFonts w:cs="Arial"/>
          <w:szCs w:val="22"/>
        </w:rPr>
        <w:t xml:space="preserve"> </w:t>
      </w:r>
      <w:r w:rsidRPr="00255BE0">
        <w:rPr>
          <w:rFonts w:cs="Arial"/>
          <w:szCs w:val="22"/>
          <w:lang w:val="sr-Latn-CS"/>
        </w:rPr>
        <w:t>проверу</w:t>
      </w:r>
      <w:r w:rsidRPr="00255BE0">
        <w:rPr>
          <w:rFonts w:cs="Arial"/>
          <w:szCs w:val="22"/>
        </w:rPr>
        <w:t xml:space="preserve"> </w:t>
      </w:r>
      <w:r w:rsidRPr="00255BE0">
        <w:rPr>
          <w:rFonts w:cs="Arial"/>
          <w:szCs w:val="22"/>
          <w:lang w:val="sr-Latn-CS"/>
        </w:rPr>
        <w:t>знања, а</w:t>
      </w:r>
      <w:r w:rsidRPr="00255BE0">
        <w:rPr>
          <w:rFonts w:cs="Arial"/>
          <w:szCs w:val="22"/>
        </w:rPr>
        <w:t xml:space="preserve"> </w:t>
      </w:r>
      <w:r w:rsidRPr="00255BE0">
        <w:rPr>
          <w:rFonts w:cs="Arial"/>
          <w:szCs w:val="22"/>
          <w:lang w:val="sr-Latn-CS"/>
        </w:rPr>
        <w:t>исту</w:t>
      </w:r>
      <w:r w:rsidRPr="00255BE0">
        <w:rPr>
          <w:rFonts w:cs="Arial"/>
          <w:szCs w:val="22"/>
        </w:rPr>
        <w:t xml:space="preserve"> </w:t>
      </w:r>
      <w:r w:rsidRPr="00255BE0">
        <w:rPr>
          <w:rFonts w:cs="Arial"/>
          <w:szCs w:val="22"/>
          <w:lang w:val="sr-Latn-CS"/>
        </w:rPr>
        <w:t>организује</w:t>
      </w:r>
      <w:r w:rsidRPr="00255BE0">
        <w:rPr>
          <w:rFonts w:cs="Arial"/>
          <w:szCs w:val="22"/>
        </w:rPr>
        <w:t xml:space="preserve"> </w:t>
      </w:r>
      <w:r w:rsidRPr="00255BE0">
        <w:rPr>
          <w:rFonts w:cs="Arial"/>
          <w:szCs w:val="22"/>
          <w:lang w:val="sr-Latn-CS"/>
        </w:rPr>
        <w:t>Наручилац</w:t>
      </w:r>
      <w:r w:rsidRPr="00255BE0">
        <w:rPr>
          <w:rFonts w:cs="Arial"/>
          <w:szCs w:val="22"/>
        </w:rPr>
        <w:t xml:space="preserve"> </w:t>
      </w:r>
      <w:r w:rsidRPr="00255BE0">
        <w:rPr>
          <w:rFonts w:cs="Arial"/>
          <w:szCs w:val="22"/>
          <w:lang w:val="sr-Latn-CS"/>
        </w:rPr>
        <w:t>према</w:t>
      </w:r>
      <w:r w:rsidRPr="00255BE0">
        <w:rPr>
          <w:rFonts w:cs="Arial"/>
          <w:szCs w:val="22"/>
        </w:rPr>
        <w:t xml:space="preserve"> </w:t>
      </w:r>
      <w:r w:rsidRPr="00255BE0">
        <w:rPr>
          <w:rFonts w:cs="Arial"/>
          <w:szCs w:val="22"/>
          <w:lang w:val="sr-Latn-CS"/>
        </w:rPr>
        <w:t>свом</w:t>
      </w:r>
      <w:r w:rsidRPr="00255BE0">
        <w:rPr>
          <w:rFonts w:cs="Arial"/>
          <w:szCs w:val="22"/>
        </w:rPr>
        <w:t xml:space="preserve"> </w:t>
      </w:r>
      <w:r w:rsidRPr="00255BE0">
        <w:rPr>
          <w:rFonts w:cs="Arial"/>
          <w:szCs w:val="22"/>
          <w:lang w:val="sr-Latn-CS"/>
        </w:rPr>
        <w:t>програму. Само</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заврше</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буду</w:t>
      </w:r>
      <w:r w:rsidRPr="00255BE0">
        <w:rPr>
          <w:rFonts w:cs="Arial"/>
          <w:szCs w:val="22"/>
        </w:rPr>
        <w:t xml:space="preserve"> </w:t>
      </w:r>
      <w:r w:rsidRPr="00255BE0">
        <w:rPr>
          <w:rFonts w:cs="Arial"/>
          <w:szCs w:val="22"/>
          <w:lang w:val="sr-Latn-CS"/>
        </w:rPr>
        <w:t>оспособљени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рад на наведеним пословима, могу</w:t>
      </w:r>
      <w:r w:rsidRPr="00255BE0">
        <w:rPr>
          <w:rFonts w:cs="Arial"/>
          <w:szCs w:val="22"/>
        </w:rPr>
        <w:t xml:space="preserve"> </w:t>
      </w:r>
      <w:r w:rsidRPr="00255BE0">
        <w:rPr>
          <w:rFonts w:cs="Arial"/>
          <w:szCs w:val="22"/>
          <w:lang w:val="sr-Latn-CS"/>
        </w:rPr>
        <w:t>бити</w:t>
      </w:r>
      <w:r w:rsidRPr="00255BE0">
        <w:rPr>
          <w:rFonts w:cs="Arial"/>
          <w:szCs w:val="22"/>
        </w:rPr>
        <w:t xml:space="preserve"> </w:t>
      </w:r>
      <w:r w:rsidRPr="00255BE0">
        <w:rPr>
          <w:rFonts w:cs="Arial"/>
          <w:szCs w:val="22"/>
          <w:lang w:val="sr-Latn-CS"/>
        </w:rPr>
        <w:t>ангажовани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обављање</w:t>
      </w:r>
      <w:r w:rsidRPr="00255BE0">
        <w:rPr>
          <w:rFonts w:cs="Arial"/>
          <w:szCs w:val="22"/>
        </w:rPr>
        <w:t xml:space="preserve"> </w:t>
      </w:r>
      <w:r w:rsidRPr="00255BE0">
        <w:rPr>
          <w:rFonts w:cs="Arial"/>
          <w:szCs w:val="22"/>
          <w:lang w:val="sr-Latn-CS"/>
        </w:rPr>
        <w:t>тих</w:t>
      </w:r>
      <w:r w:rsidRPr="00255BE0">
        <w:rPr>
          <w:rFonts w:cs="Arial"/>
          <w:szCs w:val="22"/>
        </w:rPr>
        <w:t xml:space="preserve"> </w:t>
      </w:r>
      <w:r w:rsidRPr="00255BE0">
        <w:rPr>
          <w:rFonts w:cs="Arial"/>
          <w:szCs w:val="22"/>
          <w:lang w:val="sr-Latn-CS"/>
        </w:rPr>
        <w:t>послова.</w:t>
      </w:r>
    </w:p>
    <w:p w:rsidR="00EE472D" w:rsidRPr="00255BE0" w:rsidRDefault="00EE472D" w:rsidP="00EE472D">
      <w:pPr>
        <w:pStyle w:val="NormalWeb"/>
        <w:jc w:val="both"/>
        <w:rPr>
          <w:rFonts w:ascii="Arial" w:hAnsi="Arial" w:cs="Arial"/>
          <w:sz w:val="22"/>
          <w:szCs w:val="22"/>
          <w:lang w:val="sr-Cyrl-CS"/>
        </w:rPr>
      </w:pPr>
      <w:r w:rsidRPr="002E3E09">
        <w:rPr>
          <w:rFonts w:ascii="Arial" w:hAnsi="Arial" w:cs="Arial"/>
          <w:sz w:val="22"/>
          <w:szCs w:val="22"/>
          <w:highlight w:val="yellow"/>
        </w:rPr>
        <w:t xml:space="preserve">Број извршилаца који ће бити ангажовани за све време трајања уговора износи оквирно </w:t>
      </w:r>
      <w:r>
        <w:rPr>
          <w:rFonts w:ascii="Arial" w:hAnsi="Arial" w:cs="Arial"/>
          <w:sz w:val="22"/>
          <w:szCs w:val="22"/>
          <w:highlight w:val="yellow"/>
          <w:lang w:val="sr-Cyrl-CS"/>
        </w:rPr>
        <w:t>65</w:t>
      </w:r>
      <w:r w:rsidRPr="002E3E09">
        <w:rPr>
          <w:rFonts w:ascii="Arial" w:hAnsi="Arial" w:cs="Arial"/>
          <w:bCs/>
          <w:sz w:val="22"/>
          <w:szCs w:val="22"/>
          <w:highlight w:val="yellow"/>
          <w:lang w:val="sr-Cyrl-CS" w:eastAsia="hr-HR"/>
        </w:rPr>
        <w:t xml:space="preserve">, </w:t>
      </w:r>
      <w:r w:rsidRPr="002E3E09">
        <w:rPr>
          <w:rFonts w:ascii="Arial" w:hAnsi="Arial" w:cs="Arial"/>
          <w:sz w:val="22"/>
          <w:szCs w:val="22"/>
          <w:highlight w:val="yellow"/>
          <w:lang w:val="sr-Cyrl-CS"/>
        </w:rPr>
        <w:t>с тим</w:t>
      </w:r>
      <w:r w:rsidRPr="00255BE0">
        <w:rPr>
          <w:rFonts w:ascii="Arial" w:hAnsi="Arial" w:cs="Arial"/>
          <w:sz w:val="22"/>
          <w:szCs w:val="22"/>
          <w:lang w:val="sr-Cyrl-CS"/>
        </w:rPr>
        <w:t xml:space="preserve"> што Наручилац задржава право да за време трајања уговора врши корекције у смислу броја извршилаца и послова и радних задатака које обављају,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p>
    <w:p w:rsidR="00EE472D" w:rsidRPr="00255BE0" w:rsidRDefault="00EE472D" w:rsidP="00EE472D">
      <w:pPr>
        <w:jc w:val="both"/>
        <w:rPr>
          <w:rFonts w:cs="Arial"/>
          <w:szCs w:val="22"/>
          <w:lang w:val="sr-Latn-CS"/>
        </w:rPr>
      </w:pPr>
      <w:r w:rsidRPr="00255BE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EE472D" w:rsidRPr="00255BE0" w:rsidRDefault="00EE472D" w:rsidP="00EE472D">
      <w:pPr>
        <w:jc w:val="both"/>
        <w:rPr>
          <w:rFonts w:cs="Arial"/>
          <w:szCs w:val="22"/>
          <w:lang w:val="sr-Latn-CS"/>
        </w:rPr>
      </w:pPr>
    </w:p>
    <w:p w:rsidR="00EE472D" w:rsidRPr="00255BE0" w:rsidRDefault="00EE472D" w:rsidP="00EE472D">
      <w:pPr>
        <w:jc w:val="both"/>
        <w:rPr>
          <w:rFonts w:cs="Arial"/>
          <w:szCs w:val="22"/>
          <w:lang w:val="sr-Latn-CS"/>
        </w:rPr>
      </w:pPr>
      <w:r w:rsidRPr="00255BE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обавези да Наручиоцу то обезбеди. Извршиоци код којих се уоче неправилности у раду од стране интерне контроле Наручиоца, више не могу бити ангажовани за обављање наведених послова.</w:t>
      </w:r>
    </w:p>
    <w:p w:rsidR="00EE472D" w:rsidRPr="00255BE0" w:rsidRDefault="00EE472D" w:rsidP="00EE472D">
      <w:pPr>
        <w:jc w:val="both"/>
        <w:rPr>
          <w:rFonts w:cs="Arial"/>
          <w:szCs w:val="22"/>
          <w:lang w:val="sr-Latn-CS"/>
        </w:rPr>
      </w:pPr>
    </w:p>
    <w:p w:rsidR="00EE472D" w:rsidRDefault="00EE472D" w:rsidP="00EE472D">
      <w:pPr>
        <w:jc w:val="both"/>
        <w:rPr>
          <w:rFonts w:cs="Arial"/>
          <w:szCs w:val="22"/>
          <w:lang w:val="sr-Latn-CS"/>
        </w:rPr>
      </w:pPr>
      <w:r w:rsidRPr="00255BE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255BE0">
        <w:rPr>
          <w:rFonts w:cs="Arial"/>
          <w:szCs w:val="22"/>
        </w:rPr>
        <w:t>Пружа</w:t>
      </w:r>
      <w:r w:rsidRPr="00255BE0">
        <w:rPr>
          <w:rFonts w:cs="Arial"/>
          <w:szCs w:val="22"/>
          <w:lang w:val="sr-Latn-CS"/>
        </w:rPr>
        <w:t xml:space="preserve">оца услуга, се без даље додатне сагласности </w:t>
      </w:r>
      <w:r w:rsidRPr="00255BE0">
        <w:rPr>
          <w:rFonts w:cs="Arial"/>
          <w:szCs w:val="22"/>
        </w:rPr>
        <w:t>Пружаоца</w:t>
      </w:r>
      <w:r w:rsidRPr="00255BE0">
        <w:rPr>
          <w:rFonts w:cs="Arial"/>
          <w:szCs w:val="22"/>
          <w:lang w:val="sr-Latn-CS"/>
        </w:rPr>
        <w:t xml:space="preserve"> услуга одбија од укупно фактурисаног износа за плаћање.</w:t>
      </w:r>
    </w:p>
    <w:p w:rsidR="00EE472D" w:rsidRDefault="00EE472D" w:rsidP="00EE472D">
      <w:pPr>
        <w:jc w:val="both"/>
        <w:rPr>
          <w:rFonts w:cs="Arial"/>
          <w:szCs w:val="22"/>
          <w:lang w:val="sr-Latn-CS"/>
        </w:rPr>
      </w:pPr>
    </w:p>
    <w:p w:rsidR="00EE472D" w:rsidRDefault="00EE472D" w:rsidP="00EE472D">
      <w:pPr>
        <w:jc w:val="both"/>
        <w:rPr>
          <w:rFonts w:cs="Arial"/>
          <w:szCs w:val="22"/>
          <w:lang w:val="sr-Latn-CS"/>
        </w:rPr>
      </w:pPr>
    </w:p>
    <w:p w:rsidR="00EE472D" w:rsidRDefault="00EE472D" w:rsidP="00EE472D">
      <w:pPr>
        <w:jc w:val="both"/>
        <w:rPr>
          <w:rFonts w:cs="Arial"/>
          <w:szCs w:val="22"/>
          <w:lang w:val="sr-Latn-CS"/>
        </w:rPr>
      </w:pPr>
    </w:p>
    <w:p w:rsidR="00EE472D" w:rsidRDefault="00EE472D" w:rsidP="00EE472D">
      <w:pPr>
        <w:jc w:val="both"/>
        <w:rPr>
          <w:rFonts w:cs="Arial"/>
          <w:szCs w:val="22"/>
          <w:lang w:val="sr-Latn-CS"/>
        </w:rPr>
      </w:pPr>
    </w:p>
    <w:p w:rsidR="00EE472D" w:rsidRDefault="00EE472D" w:rsidP="00EE472D">
      <w:pPr>
        <w:jc w:val="both"/>
        <w:rPr>
          <w:rFonts w:cs="Arial"/>
          <w:szCs w:val="22"/>
          <w:lang w:val="sr-Latn-CS"/>
        </w:rPr>
      </w:pPr>
    </w:p>
    <w:p w:rsidR="00EE472D" w:rsidRPr="00255BE0" w:rsidRDefault="00EE472D" w:rsidP="00EE472D">
      <w:pPr>
        <w:jc w:val="both"/>
        <w:rPr>
          <w:rFonts w:cs="Arial"/>
          <w:szCs w:val="22"/>
          <w:lang w:val="sr-Latn-CS"/>
        </w:rPr>
      </w:pPr>
    </w:p>
    <w:p w:rsidR="00EE472D" w:rsidRPr="00182384" w:rsidRDefault="00EE472D" w:rsidP="00EE472D">
      <w:pPr>
        <w:pStyle w:val="Title"/>
        <w:ind w:left="1440" w:right="0" w:firstLine="720"/>
        <w:jc w:val="left"/>
        <w:rPr>
          <w:rFonts w:ascii="Arial" w:hAnsi="Arial" w:cs="Arial"/>
          <w:sz w:val="22"/>
          <w:szCs w:val="22"/>
        </w:rPr>
      </w:pPr>
    </w:p>
    <w:p w:rsidR="00EE472D" w:rsidRPr="00D44FCC" w:rsidRDefault="00EE472D" w:rsidP="00EE472D">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Извршиоцима редовно исплаћују:</w:t>
      </w:r>
    </w:p>
    <w:p w:rsidR="00EE472D" w:rsidRPr="00D44FCC" w:rsidRDefault="00EE472D" w:rsidP="00EE472D">
      <w:pPr>
        <w:pStyle w:val="ListParagraph"/>
        <w:ind w:left="0"/>
        <w:jc w:val="both"/>
        <w:rPr>
          <w:rFonts w:ascii="Arial" w:hAnsi="Arial" w:cs="Arial"/>
          <w:b/>
          <w:noProof/>
          <w:lang w:val="sr-Cyrl-CS"/>
        </w:rPr>
      </w:pPr>
    </w:p>
    <w:p w:rsidR="00EE472D" w:rsidRPr="00AF52F5" w:rsidRDefault="00EE472D" w:rsidP="00EE472D">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EE472D" w:rsidRPr="00D671CF" w:rsidRDefault="00EE472D" w:rsidP="00EE472D">
      <w:pPr>
        <w:pStyle w:val="ListParagraph"/>
        <w:numPr>
          <w:ilvl w:val="0"/>
          <w:numId w:val="65"/>
        </w:numPr>
        <w:spacing w:after="0" w:line="240" w:lineRule="auto"/>
        <w:jc w:val="both"/>
        <w:rPr>
          <w:rFonts w:ascii="Arial" w:hAnsi="Arial" w:cs="Arial"/>
          <w:noProof/>
          <w:lang w:val="sr-Latn-CS"/>
        </w:rPr>
      </w:pPr>
      <w:r w:rsidRPr="00D671CF">
        <w:rPr>
          <w:rFonts w:ascii="Arial" w:hAnsi="Arial" w:cs="Arial"/>
          <w:noProof/>
          <w:u w:val="single"/>
          <w:lang w:val="sr-Latn-CS"/>
        </w:rPr>
        <w:t>варијабилни део</w:t>
      </w:r>
      <w:r>
        <w:rPr>
          <w:rFonts w:ascii="Arial" w:hAnsi="Arial" w:cs="Arial"/>
          <w:noProof/>
          <w:lang w:val="sr-Latn-CS"/>
        </w:rPr>
        <w:t xml:space="preserve">: </w:t>
      </w:r>
      <w:r w:rsidRPr="00D671CF">
        <w:rPr>
          <w:rFonts w:ascii="Arial" w:hAnsi="Arial" w:cs="Arial"/>
          <w:noProof/>
          <w:lang w:val="sr-Latn-CS"/>
        </w:rPr>
        <w:t>нето зарада обрачуната за ефективно време проведено на раду по утврђеној цени радног сата</w:t>
      </w:r>
      <w:r>
        <w:rPr>
          <w:rFonts w:ascii="Arial" w:hAnsi="Arial" w:cs="Arial"/>
          <w:noProof/>
          <w:lang w:val="sr-Cyrl-CS"/>
        </w:rPr>
        <w:t>, која укључује и рад ноћу</w:t>
      </w:r>
      <w:r w:rsidRPr="00D671CF">
        <w:rPr>
          <w:rFonts w:ascii="Arial" w:hAnsi="Arial" w:cs="Arial"/>
          <w:noProof/>
          <w:lang w:val="sr-Latn-CS"/>
        </w:rPr>
        <w:t>, минули рад,  рад за време државних празника, накнаду зараде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xml:space="preserve"> плаћеног одсуства</w:t>
      </w:r>
      <w:r w:rsidRPr="00D671CF">
        <w:rPr>
          <w:rFonts w:ascii="Arial" w:hAnsi="Arial" w:cs="Arial"/>
          <w:noProof/>
          <w:lang w:val="pl-PL"/>
        </w:rPr>
        <w:t xml:space="preserve"> и других одсуствов</w:t>
      </w:r>
      <w:r>
        <w:rPr>
          <w:rFonts w:ascii="Arial" w:hAnsi="Arial" w:cs="Arial"/>
          <w:noProof/>
          <w:lang w:val="pl-PL"/>
        </w:rPr>
        <w:t>ања са рада у складу са законом</w:t>
      </w:r>
    </w:p>
    <w:p w:rsidR="00EE472D" w:rsidRPr="00255BE0" w:rsidRDefault="00EE472D" w:rsidP="00EE472D">
      <w:pPr>
        <w:pStyle w:val="ListParagraph"/>
        <w:numPr>
          <w:ilvl w:val="0"/>
          <w:numId w:val="65"/>
        </w:numPr>
        <w:spacing w:after="0" w:line="240" w:lineRule="auto"/>
        <w:jc w:val="both"/>
        <w:rPr>
          <w:rFonts w:ascii="Arial" w:hAnsi="Arial" w:cs="Arial"/>
          <w:noProof/>
          <w:lang w:val="sr-Latn-CS"/>
        </w:rPr>
      </w:pPr>
      <w:r w:rsidRPr="00255BE0">
        <w:rPr>
          <w:rFonts w:ascii="Arial" w:hAnsi="Arial" w:cs="Arial"/>
          <w:noProof/>
          <w:lang w:val="sr-Latn-CS"/>
        </w:rPr>
        <w:t xml:space="preserve"> </w:t>
      </w:r>
      <w:r w:rsidRPr="00255BE0">
        <w:rPr>
          <w:rFonts w:ascii="Arial" w:hAnsi="Arial" w:cs="Arial"/>
          <w:noProof/>
          <w:u w:val="single"/>
          <w:lang w:val="sr-Latn-CS"/>
        </w:rPr>
        <w:t>фиксни део</w:t>
      </w:r>
      <w:r w:rsidRPr="00255BE0">
        <w:rPr>
          <w:rFonts w:ascii="Arial" w:hAnsi="Arial" w:cs="Arial"/>
          <w:noProof/>
          <w:lang w:val="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EE472D" w:rsidRDefault="00EE472D" w:rsidP="00EE472D">
      <w:pPr>
        <w:pStyle w:val="ListParagraph"/>
        <w:ind w:left="0"/>
        <w:jc w:val="both"/>
        <w:rPr>
          <w:rFonts w:cs="Arial"/>
          <w:b/>
          <w:noProof/>
          <w:lang w:val="sr-Cyrl-CS"/>
        </w:rPr>
      </w:pPr>
    </w:p>
    <w:p w:rsidR="00EE472D" w:rsidRPr="002E3E09" w:rsidRDefault="00EE472D" w:rsidP="00EE472D">
      <w:pPr>
        <w:jc w:val="both"/>
        <w:rPr>
          <w:rFonts w:cs="Arial"/>
          <w:noProof/>
        </w:rPr>
      </w:pPr>
      <w:r w:rsidRPr="002E3E09">
        <w:rPr>
          <w:rFonts w:eastAsia="Calibri" w:cs="Arial"/>
          <w:b/>
          <w:noProof/>
          <w:szCs w:val="22"/>
          <w:lang w:val="pl-PL" w:eastAsia="en-US"/>
        </w:rPr>
        <w:t>2.</w:t>
      </w:r>
      <w:r>
        <w:rPr>
          <w:rFonts w:cs="Arial"/>
          <w:b/>
          <w:noProof/>
          <w:lang w:val="pl-PL"/>
        </w:rPr>
        <w:t xml:space="preserve"> </w:t>
      </w:r>
      <w:r w:rsidRPr="002E3E09">
        <w:rPr>
          <w:rFonts w:cs="Arial"/>
          <w:b/>
          <w:noProof/>
          <w:lang w:val="pl-PL"/>
        </w:rPr>
        <w:t>Н</w:t>
      </w:r>
      <w:r w:rsidRPr="002E3E09">
        <w:rPr>
          <w:rFonts w:cs="Arial"/>
          <w:b/>
          <w:noProof/>
          <w:lang w:val="sr-Latn-CS"/>
        </w:rPr>
        <w:t>акнад</w:t>
      </w:r>
      <w:r w:rsidRPr="002E3E09">
        <w:rPr>
          <w:rFonts w:cs="Arial"/>
          <w:b/>
          <w:noProof/>
        </w:rPr>
        <w:t>у</w:t>
      </w:r>
      <w:r w:rsidRPr="002E3E09">
        <w:rPr>
          <w:rFonts w:cs="Arial"/>
          <w:b/>
          <w:noProof/>
          <w:lang w:val="sr-Latn-CS"/>
        </w:rPr>
        <w:t xml:space="preserve"> трошкова превоза</w:t>
      </w:r>
      <w:r w:rsidRPr="002E3E09">
        <w:rPr>
          <w:rFonts w:cs="Arial"/>
          <w:noProof/>
          <w:lang w:val="sr-Latn-CS"/>
        </w:rPr>
        <w:t xml:space="preserve"> за долазак и одлазак са рада, за удаљеност до 50</w:t>
      </w:r>
      <w:r>
        <w:rPr>
          <w:rFonts w:cs="Arial"/>
          <w:noProof/>
          <w:lang w:val="sr-Cyrl-RS"/>
        </w:rPr>
        <w:t xml:space="preserve"> </w:t>
      </w:r>
      <w:r w:rsidRPr="002E3E09">
        <w:rPr>
          <w:rFonts w:cs="Arial"/>
          <w:noProof/>
          <w:lang w:val="sr-Latn-CS"/>
        </w:rPr>
        <w:t>км од седишта Наручиоца, у висини претплатне карте у јавном градском превозу за одговарајућу зону</w:t>
      </w:r>
      <w:r w:rsidRPr="002E3E09">
        <w:rPr>
          <w:rFonts w:cs="Arial"/>
          <w:noProof/>
        </w:rPr>
        <w:t xml:space="preserve"> према пребивалишту, односно месту становања извршилаца.</w:t>
      </w:r>
    </w:p>
    <w:p w:rsidR="00EE472D" w:rsidRDefault="00EE472D" w:rsidP="00EE472D">
      <w:pPr>
        <w:pStyle w:val="ListParagraph"/>
        <w:ind w:left="0"/>
        <w:jc w:val="both"/>
        <w:rPr>
          <w:rFonts w:ascii="Arial" w:hAnsi="Arial" w:cs="Arial"/>
          <w:noProof/>
          <w:lang w:val="sr-Cyrl-CS"/>
        </w:rPr>
      </w:pPr>
    </w:p>
    <w:p w:rsidR="00EE472D" w:rsidRDefault="00EE472D" w:rsidP="00EE472D">
      <w:pPr>
        <w:pStyle w:val="ListParagraph"/>
        <w:ind w:left="0"/>
        <w:jc w:val="both"/>
        <w:rPr>
          <w:rFonts w:ascii="Arial" w:hAnsi="Arial" w:cs="Arial"/>
          <w:noProof/>
          <w:lang w:val="sr-Cyrl-CS"/>
        </w:rPr>
      </w:pPr>
    </w:p>
    <w:p w:rsidR="00EE472D" w:rsidRPr="000D34D8" w:rsidRDefault="00EE472D" w:rsidP="00EE472D">
      <w:pPr>
        <w:pStyle w:val="ListParagraph"/>
        <w:ind w:left="0"/>
        <w:jc w:val="both"/>
        <w:rPr>
          <w:rFonts w:ascii="Arial" w:hAnsi="Arial" w:cs="Arial"/>
          <w:noProof/>
          <w:color w:val="FF0000"/>
          <w:lang w:val="sr-Cyrl-CS"/>
        </w:rPr>
      </w:pPr>
      <w:r>
        <w:rPr>
          <w:rFonts w:ascii="Arial" w:hAnsi="Arial" w:cs="Arial"/>
          <w:noProof/>
          <w:lang w:val="sr-Cyrl-CS"/>
        </w:rPr>
        <w:t>Оквирни број извршилаца:  65.</w:t>
      </w:r>
    </w:p>
    <w:p w:rsidR="00EE472D" w:rsidRDefault="00EE472D" w:rsidP="00EE472D">
      <w:pPr>
        <w:ind w:right="991"/>
        <w:jc w:val="both"/>
        <w:rPr>
          <w:szCs w:val="22"/>
          <w:lang w:val="sr-Cyrl-CS"/>
        </w:rPr>
      </w:pPr>
      <w:r w:rsidRPr="001B0606">
        <w:rPr>
          <w:szCs w:val="22"/>
          <w:lang w:val="sr-Cyrl-CS"/>
        </w:rPr>
        <w:t>Спецификација посло</w:t>
      </w:r>
      <w:r>
        <w:rPr>
          <w:szCs w:val="22"/>
          <w:lang w:val="sr-Cyrl-CS"/>
        </w:rPr>
        <w:t>ва</w:t>
      </w:r>
      <w:r w:rsidRPr="001B0606">
        <w:rPr>
          <w:szCs w:val="22"/>
          <w:lang w:val="sr-Cyrl-CS"/>
        </w:rPr>
        <w:t>:</w:t>
      </w:r>
    </w:p>
    <w:p w:rsidR="00EE472D" w:rsidRPr="001B0606" w:rsidRDefault="00EE472D" w:rsidP="00EE472D">
      <w:pPr>
        <w:ind w:right="991"/>
        <w:jc w:val="both"/>
        <w:rPr>
          <w:szCs w:val="22"/>
          <w:lang w:val="sr-Cyrl-CS"/>
        </w:rPr>
      </w:pPr>
    </w:p>
    <w:p w:rsidR="00EE472D" w:rsidRDefault="00EE472D" w:rsidP="00EE472D">
      <w:pPr>
        <w:numPr>
          <w:ilvl w:val="0"/>
          <w:numId w:val="81"/>
        </w:numPr>
        <w:jc w:val="both"/>
        <w:rPr>
          <w:rFonts w:cs="Arial"/>
          <w:sz w:val="24"/>
        </w:rPr>
      </w:pPr>
      <w:r w:rsidRPr="00C561CE">
        <w:rPr>
          <w:rFonts w:cs="Arial"/>
          <w:b/>
          <w:bCs/>
          <w:i/>
          <w:iCs/>
          <w:sz w:val="24"/>
        </w:rPr>
        <w:t>Обављање послова одражавања хигијене на јавним површинама</w:t>
      </w:r>
    </w:p>
    <w:p w:rsidR="00EE472D" w:rsidRDefault="00EE472D" w:rsidP="00EE472D">
      <w:pPr>
        <w:ind w:left="720"/>
        <w:jc w:val="both"/>
        <w:rPr>
          <w:rFonts w:cs="Arial"/>
          <w:sz w:val="24"/>
        </w:rPr>
      </w:pPr>
      <w:r w:rsidRPr="00D917B0">
        <w:rPr>
          <w:rFonts w:cs="Arial"/>
          <w:sz w:val="24"/>
        </w:rPr>
        <w:t>Опис послова:</w:t>
      </w:r>
    </w:p>
    <w:p w:rsidR="00EE472D" w:rsidRDefault="00EE472D" w:rsidP="00EE472D">
      <w:pPr>
        <w:ind w:left="72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EE472D" w:rsidRDefault="00EE472D" w:rsidP="00EE472D">
      <w:pPr>
        <w:ind w:left="720"/>
        <w:jc w:val="both"/>
        <w:rPr>
          <w:rFonts w:cs="Arial"/>
          <w:sz w:val="24"/>
        </w:rPr>
      </w:pPr>
      <w:r w:rsidRPr="00C561CE">
        <w:rPr>
          <w:rFonts w:cs="Arial"/>
          <w:sz w:val="24"/>
        </w:rPr>
        <w:t>Стручна спрема: II степен стручне спреме.</w:t>
      </w:r>
    </w:p>
    <w:p w:rsidR="00EE472D" w:rsidRPr="00C561CE" w:rsidRDefault="00EE472D" w:rsidP="00EE472D">
      <w:pPr>
        <w:ind w:left="720"/>
        <w:jc w:val="both"/>
        <w:rPr>
          <w:rFonts w:cs="Arial"/>
          <w:sz w:val="24"/>
        </w:rPr>
      </w:pPr>
      <w:r w:rsidRPr="00C561CE">
        <w:rPr>
          <w:rFonts w:cs="Arial"/>
          <w:sz w:val="24"/>
        </w:rPr>
        <w:t xml:space="preserve">Нето цена радног сата: минимум </w:t>
      </w:r>
      <w:r>
        <w:rPr>
          <w:rFonts w:cs="Arial"/>
          <w:sz w:val="24"/>
          <w:lang w:val="sr-Cyrl-RS"/>
        </w:rPr>
        <w:t>155,30</w:t>
      </w:r>
      <w:r w:rsidRPr="00C561CE">
        <w:rPr>
          <w:rFonts w:cs="Arial"/>
          <w:sz w:val="24"/>
        </w:rPr>
        <w:t>. по радном сату за редован рад (ефективни радни сати).</w:t>
      </w:r>
    </w:p>
    <w:p w:rsidR="00EE472D" w:rsidRPr="00D72855" w:rsidRDefault="00EE472D" w:rsidP="00EE472D">
      <w:pPr>
        <w:jc w:val="both"/>
        <w:rPr>
          <w:rFonts w:cs="Arial"/>
          <w:szCs w:val="22"/>
        </w:rPr>
      </w:pPr>
    </w:p>
    <w:p w:rsidR="00EE472D" w:rsidRPr="00D72855" w:rsidRDefault="00EE472D" w:rsidP="00EE472D">
      <w:pPr>
        <w:pStyle w:val="ListParagraph"/>
        <w:numPr>
          <w:ilvl w:val="0"/>
          <w:numId w:val="81"/>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EE472D" w:rsidRPr="00C561CE" w:rsidRDefault="00EE472D" w:rsidP="00EE472D">
      <w:pPr>
        <w:ind w:left="720"/>
        <w:rPr>
          <w:rFonts w:cs="Arial"/>
          <w:sz w:val="24"/>
        </w:rPr>
      </w:pPr>
      <w:r w:rsidRPr="00C561CE">
        <w:rPr>
          <w:rFonts w:cs="Arial"/>
          <w:sz w:val="24"/>
        </w:rPr>
        <w:t>Опис послова:</w:t>
      </w:r>
    </w:p>
    <w:p w:rsidR="00EE472D" w:rsidRPr="00C561CE" w:rsidRDefault="00EE472D" w:rsidP="00EE472D">
      <w:pPr>
        <w:ind w:left="720"/>
        <w:rPr>
          <w:rFonts w:cs="Arial"/>
          <w:sz w:val="24"/>
        </w:rPr>
      </w:pPr>
      <w:r w:rsidRPr="00C561CE">
        <w:rPr>
          <w:rFonts w:cs="Arial"/>
          <w:sz w:val="24"/>
        </w:rPr>
        <w:t>Курирске услуге, достава документације.</w:t>
      </w:r>
    </w:p>
    <w:p w:rsidR="00EE472D" w:rsidRPr="00C561CE" w:rsidRDefault="00EE472D" w:rsidP="00EE472D">
      <w:pPr>
        <w:ind w:left="720"/>
        <w:rPr>
          <w:rFonts w:cs="Arial"/>
          <w:sz w:val="24"/>
        </w:rPr>
      </w:pPr>
      <w:r w:rsidRPr="00C561CE">
        <w:rPr>
          <w:rFonts w:cs="Arial"/>
          <w:sz w:val="24"/>
        </w:rPr>
        <w:t>Стручна спрема: III/IV – степен стручне спреме.</w:t>
      </w:r>
    </w:p>
    <w:p w:rsidR="00EE472D" w:rsidRPr="00C561CE" w:rsidRDefault="00EE472D" w:rsidP="00EE472D">
      <w:pPr>
        <w:ind w:left="720"/>
        <w:rPr>
          <w:rFonts w:cs="Arial"/>
          <w:sz w:val="24"/>
        </w:rPr>
      </w:pPr>
      <w:r w:rsidRPr="00C561CE">
        <w:rPr>
          <w:rFonts w:cs="Arial"/>
          <w:sz w:val="24"/>
        </w:rPr>
        <w:t xml:space="preserve">Нето цена радног сата: минимум </w:t>
      </w:r>
      <w:r>
        <w:rPr>
          <w:rFonts w:cs="Arial"/>
          <w:sz w:val="24"/>
          <w:lang w:val="sr-Cyrl-RS"/>
        </w:rPr>
        <w:t>175,00</w:t>
      </w:r>
      <w:r w:rsidRPr="00C561CE">
        <w:rPr>
          <w:rFonts w:cs="Arial"/>
          <w:sz w:val="24"/>
        </w:rPr>
        <w:t xml:space="preserve"> дин. по радном сату за редован рад (ефективни радни сати).</w:t>
      </w:r>
    </w:p>
    <w:p w:rsidR="00EE472D" w:rsidRPr="00C561CE" w:rsidRDefault="00EE472D" w:rsidP="00EE472D">
      <w:pPr>
        <w:ind w:left="720"/>
        <w:rPr>
          <w:rFonts w:cs="Arial"/>
          <w:sz w:val="24"/>
        </w:rPr>
      </w:pPr>
    </w:p>
    <w:p w:rsidR="00EE472D" w:rsidRPr="005C174F" w:rsidRDefault="00EE472D" w:rsidP="00EE472D">
      <w:pPr>
        <w:pStyle w:val="ListParagraph"/>
        <w:numPr>
          <w:ilvl w:val="0"/>
          <w:numId w:val="81"/>
        </w:numPr>
        <w:spacing w:after="0"/>
        <w:jc w:val="both"/>
        <w:rPr>
          <w:rFonts w:ascii="Arial" w:hAnsi="Arial" w:cs="Arial"/>
          <w:b/>
          <w:bCs/>
          <w:i/>
          <w:iCs/>
          <w:sz w:val="24"/>
          <w:lang w:val="sr-Cyrl-RS"/>
        </w:rPr>
      </w:pPr>
      <w:r>
        <w:rPr>
          <w:rFonts w:ascii="Arial" w:hAnsi="Arial" w:cs="Arial"/>
          <w:b/>
          <w:bCs/>
          <w:i/>
          <w:iCs/>
          <w:sz w:val="24"/>
        </w:rPr>
        <w:t xml:space="preserve">Обављање послова пословође </w:t>
      </w:r>
      <w:r w:rsidRPr="005C174F">
        <w:rPr>
          <w:rFonts w:ascii="Arial" w:hAnsi="Arial" w:cs="Arial"/>
          <w:b/>
          <w:bCs/>
          <w:i/>
          <w:iCs/>
          <w:sz w:val="24"/>
        </w:rPr>
        <w:t xml:space="preserve"> </w:t>
      </w:r>
    </w:p>
    <w:p w:rsidR="00EE472D" w:rsidRPr="00C561CE" w:rsidRDefault="00EE472D" w:rsidP="00EE472D">
      <w:pPr>
        <w:ind w:left="720"/>
        <w:jc w:val="both"/>
        <w:rPr>
          <w:rFonts w:cs="Arial"/>
          <w:sz w:val="24"/>
        </w:rPr>
      </w:pPr>
      <w:r w:rsidRPr="00C561CE">
        <w:rPr>
          <w:rFonts w:cs="Arial"/>
          <w:sz w:val="24"/>
        </w:rPr>
        <w:t>Опис послова:</w:t>
      </w:r>
    </w:p>
    <w:p w:rsidR="00EE472D" w:rsidRPr="00FC5F4B" w:rsidRDefault="00EE472D" w:rsidP="00EE472D">
      <w:pPr>
        <w:ind w:left="720"/>
        <w:jc w:val="both"/>
        <w:rPr>
          <w:rFonts w:cs="Arial"/>
          <w:sz w:val="24"/>
          <w:lang w:val="sr-Cyrl-RS"/>
        </w:rPr>
      </w:pPr>
      <w:r>
        <w:rPr>
          <w:rFonts w:cs="Arial"/>
          <w:sz w:val="24"/>
          <w:lang w:val="sr-Cyrl-RS"/>
        </w:rPr>
        <w:t>Пословођа на организацији рута на пословима транспорта и кошења</w:t>
      </w:r>
    </w:p>
    <w:p w:rsidR="00EE472D" w:rsidRPr="00C561CE" w:rsidRDefault="00EE472D" w:rsidP="00EE472D">
      <w:pPr>
        <w:ind w:left="720"/>
        <w:jc w:val="both"/>
        <w:rPr>
          <w:rFonts w:cs="Arial"/>
          <w:sz w:val="24"/>
        </w:rPr>
      </w:pPr>
      <w:r w:rsidRPr="00C561CE">
        <w:rPr>
          <w:rFonts w:cs="Arial"/>
          <w:sz w:val="24"/>
        </w:rPr>
        <w:t>Стручна спрема: III/IV – ССС</w:t>
      </w:r>
    </w:p>
    <w:p w:rsidR="00EE472D" w:rsidRPr="00C561CE" w:rsidRDefault="00EE472D" w:rsidP="00EE472D">
      <w:pPr>
        <w:ind w:left="720"/>
        <w:jc w:val="both"/>
        <w:rPr>
          <w:rFonts w:cs="Arial"/>
          <w:sz w:val="24"/>
        </w:rPr>
      </w:pPr>
      <w:r w:rsidRPr="00C561CE">
        <w:rPr>
          <w:rFonts w:cs="Arial"/>
          <w:sz w:val="24"/>
        </w:rPr>
        <w:t xml:space="preserve">Нето </w:t>
      </w:r>
      <w:r>
        <w:rPr>
          <w:rFonts w:cs="Arial"/>
          <w:sz w:val="24"/>
        </w:rPr>
        <w:t>цена радног сата: минимум 242,00</w:t>
      </w:r>
      <w:r w:rsidRPr="00C561CE">
        <w:rPr>
          <w:rFonts w:cs="Arial"/>
          <w:sz w:val="24"/>
        </w:rPr>
        <w:t xml:space="preserve"> дин. по радном сату за редован рад (ефективни радни сати)</w:t>
      </w:r>
    </w:p>
    <w:p w:rsidR="00EE472D" w:rsidRPr="00FC5F4B" w:rsidRDefault="00EE472D" w:rsidP="00EE472D">
      <w:pPr>
        <w:pStyle w:val="ListParagraph"/>
        <w:spacing w:after="0"/>
        <w:jc w:val="both"/>
        <w:rPr>
          <w:rFonts w:ascii="Arial" w:hAnsi="Arial" w:cs="Arial"/>
          <w:b/>
          <w:bCs/>
          <w:i/>
          <w:iCs/>
          <w:sz w:val="24"/>
          <w:lang w:val="sr-Cyrl-RS"/>
        </w:rPr>
      </w:pPr>
    </w:p>
    <w:p w:rsidR="00EE472D" w:rsidRPr="005C174F" w:rsidRDefault="00EE472D" w:rsidP="00EE472D">
      <w:pPr>
        <w:pStyle w:val="ListParagraph"/>
        <w:numPr>
          <w:ilvl w:val="0"/>
          <w:numId w:val="81"/>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EE472D" w:rsidRPr="00C561CE" w:rsidRDefault="00EE472D" w:rsidP="00EE472D">
      <w:pPr>
        <w:ind w:left="720"/>
        <w:jc w:val="both"/>
        <w:rPr>
          <w:rFonts w:cs="Arial"/>
          <w:sz w:val="24"/>
        </w:rPr>
      </w:pPr>
      <w:r w:rsidRPr="00C561CE">
        <w:rPr>
          <w:rFonts w:cs="Arial"/>
          <w:sz w:val="24"/>
        </w:rPr>
        <w:lastRenderedPageBreak/>
        <w:t>Опис послова:</w:t>
      </w:r>
    </w:p>
    <w:p w:rsidR="00EE472D" w:rsidRPr="00C561CE" w:rsidRDefault="00EE472D" w:rsidP="00EE472D">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EE472D" w:rsidRPr="00C561CE" w:rsidRDefault="00EE472D" w:rsidP="00EE472D">
      <w:pPr>
        <w:ind w:left="720"/>
        <w:jc w:val="both"/>
        <w:rPr>
          <w:rFonts w:cs="Arial"/>
          <w:sz w:val="24"/>
        </w:rPr>
      </w:pPr>
      <w:r w:rsidRPr="00C561CE">
        <w:rPr>
          <w:rFonts w:cs="Arial"/>
          <w:sz w:val="24"/>
        </w:rPr>
        <w:t>Стручна спрема: III/IV – ССС</w:t>
      </w:r>
    </w:p>
    <w:p w:rsidR="00EE472D" w:rsidRPr="00C561CE" w:rsidRDefault="00EE472D" w:rsidP="00EE472D">
      <w:pPr>
        <w:ind w:left="720"/>
        <w:jc w:val="both"/>
        <w:rPr>
          <w:rFonts w:cs="Arial"/>
          <w:sz w:val="24"/>
        </w:rPr>
      </w:pPr>
      <w:r w:rsidRPr="00C561CE">
        <w:rPr>
          <w:rFonts w:cs="Arial"/>
          <w:sz w:val="24"/>
        </w:rPr>
        <w:t>Нето цена радног сата: минимум 242,76 дин. по радном сату за редован рад (ефективни радни сати)</w:t>
      </w:r>
    </w:p>
    <w:p w:rsidR="00EE472D" w:rsidRPr="00C561CE" w:rsidRDefault="00EE472D" w:rsidP="00EE472D">
      <w:pPr>
        <w:ind w:left="720"/>
        <w:jc w:val="both"/>
        <w:rPr>
          <w:rFonts w:cs="Arial"/>
          <w:szCs w:val="22"/>
        </w:rPr>
      </w:pPr>
    </w:p>
    <w:p w:rsidR="00EE472D" w:rsidRPr="00C561CE" w:rsidRDefault="00EE472D" w:rsidP="00EE472D">
      <w:pPr>
        <w:ind w:left="720"/>
        <w:jc w:val="both"/>
        <w:rPr>
          <w:rFonts w:cs="Arial"/>
          <w:szCs w:val="22"/>
          <w:lang w:val="sr-Latn-CS"/>
        </w:rPr>
      </w:pPr>
    </w:p>
    <w:p w:rsidR="00EE472D" w:rsidRPr="005C174F" w:rsidRDefault="00EE472D" w:rsidP="00EE472D">
      <w:pPr>
        <w:pStyle w:val="ListParagraph"/>
        <w:numPr>
          <w:ilvl w:val="0"/>
          <w:numId w:val="81"/>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EE472D" w:rsidRPr="00C561CE" w:rsidRDefault="00EE472D" w:rsidP="00EE472D">
      <w:pPr>
        <w:ind w:left="720"/>
        <w:rPr>
          <w:rFonts w:cs="Arial"/>
          <w:sz w:val="24"/>
        </w:rPr>
      </w:pPr>
      <w:r w:rsidRPr="00C561CE">
        <w:rPr>
          <w:rFonts w:cs="Arial"/>
          <w:sz w:val="24"/>
        </w:rPr>
        <w:t>Опис послова:</w:t>
      </w:r>
    </w:p>
    <w:p w:rsidR="00EE472D" w:rsidRPr="00C561CE" w:rsidRDefault="00EE472D" w:rsidP="00EE472D">
      <w:pPr>
        <w:ind w:left="720"/>
        <w:rPr>
          <w:rFonts w:cs="Arial"/>
          <w:sz w:val="24"/>
        </w:rPr>
      </w:pPr>
      <w:r w:rsidRPr="00C561CE">
        <w:rPr>
          <w:rFonts w:cs="Arial"/>
          <w:sz w:val="24"/>
        </w:rPr>
        <w:t>Контролише и уређује рад радника на гробљу</w:t>
      </w:r>
    </w:p>
    <w:p w:rsidR="00EE472D" w:rsidRPr="00C561CE" w:rsidRDefault="00EE472D" w:rsidP="00EE472D">
      <w:pPr>
        <w:ind w:left="720"/>
        <w:rPr>
          <w:rFonts w:cs="Arial"/>
          <w:sz w:val="24"/>
        </w:rPr>
      </w:pPr>
      <w:r w:rsidRPr="00C561CE">
        <w:rPr>
          <w:rFonts w:cs="Arial"/>
          <w:sz w:val="24"/>
        </w:rPr>
        <w:t>Стручна спрема: III/IV – ССС</w:t>
      </w:r>
    </w:p>
    <w:p w:rsidR="00EE472D" w:rsidRPr="00C561CE" w:rsidRDefault="00EE472D" w:rsidP="00EE472D">
      <w:pPr>
        <w:ind w:left="720"/>
        <w:rPr>
          <w:rFonts w:cs="Arial"/>
          <w:sz w:val="24"/>
        </w:rPr>
      </w:pPr>
      <w:r w:rsidRPr="00C561CE">
        <w:rPr>
          <w:rFonts w:cs="Arial"/>
          <w:sz w:val="24"/>
        </w:rPr>
        <w:t>Нето цена радног сата: минимум 212,45 дин. по радном сату за редован рад (ефективни радни сати)</w:t>
      </w:r>
    </w:p>
    <w:p w:rsidR="00EE472D" w:rsidRPr="00C561CE" w:rsidRDefault="00EE472D" w:rsidP="00EE472D">
      <w:pPr>
        <w:rPr>
          <w:rFonts w:cs="Arial"/>
          <w:i/>
          <w:iCs/>
          <w:sz w:val="24"/>
          <w:u w:val="single"/>
        </w:rPr>
      </w:pPr>
    </w:p>
    <w:p w:rsidR="00EE472D" w:rsidRPr="007667D5" w:rsidRDefault="00EE472D" w:rsidP="00EE472D">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EE472D" w:rsidRPr="00C561CE" w:rsidRDefault="00EE472D" w:rsidP="00EE472D">
      <w:pPr>
        <w:ind w:left="709"/>
        <w:jc w:val="both"/>
        <w:rPr>
          <w:rFonts w:cs="Arial"/>
          <w:sz w:val="24"/>
        </w:rPr>
      </w:pPr>
      <w:r w:rsidRPr="00C561CE">
        <w:rPr>
          <w:rFonts w:cs="Arial"/>
          <w:sz w:val="24"/>
        </w:rPr>
        <w:t>Опис послова:</w:t>
      </w:r>
    </w:p>
    <w:p w:rsidR="00EE472D" w:rsidRPr="00C561CE" w:rsidRDefault="00EE472D" w:rsidP="00EE472D">
      <w:pPr>
        <w:ind w:left="709"/>
        <w:jc w:val="both"/>
        <w:rPr>
          <w:rFonts w:cs="Arial"/>
          <w:sz w:val="24"/>
        </w:rPr>
      </w:pPr>
      <w:r w:rsidRPr="00C561CE">
        <w:rPr>
          <w:rFonts w:cs="Arial"/>
          <w:sz w:val="24"/>
        </w:rPr>
        <w:t>Уређује хигијену и одржава хигијену у затвореном простору</w:t>
      </w:r>
    </w:p>
    <w:p w:rsidR="00EE472D" w:rsidRPr="00C561CE" w:rsidRDefault="00EE472D" w:rsidP="00EE472D">
      <w:pPr>
        <w:ind w:left="709"/>
        <w:jc w:val="both"/>
        <w:rPr>
          <w:rFonts w:cs="Arial"/>
          <w:sz w:val="24"/>
        </w:rPr>
      </w:pPr>
      <w:r w:rsidRPr="00C561CE">
        <w:rPr>
          <w:rFonts w:cs="Arial"/>
          <w:sz w:val="24"/>
        </w:rPr>
        <w:t>Стручна спрема: III/II – степен стручне спреме</w:t>
      </w:r>
    </w:p>
    <w:p w:rsidR="00EE472D" w:rsidRPr="00C561CE" w:rsidRDefault="00EE472D" w:rsidP="00EE472D">
      <w:pPr>
        <w:ind w:left="709"/>
        <w:jc w:val="both"/>
        <w:rPr>
          <w:rFonts w:cs="Arial"/>
          <w:sz w:val="24"/>
        </w:rPr>
      </w:pPr>
      <w:r w:rsidRPr="00C561CE">
        <w:rPr>
          <w:rFonts w:cs="Arial"/>
          <w:sz w:val="24"/>
        </w:rPr>
        <w:t xml:space="preserve">Нето </w:t>
      </w:r>
      <w:r>
        <w:rPr>
          <w:rFonts w:cs="Arial"/>
          <w:sz w:val="24"/>
        </w:rPr>
        <w:t>цена радног сата: минимум 155,30</w:t>
      </w:r>
      <w:r w:rsidRPr="00C561CE">
        <w:rPr>
          <w:rFonts w:cs="Arial"/>
          <w:sz w:val="24"/>
        </w:rPr>
        <w:t xml:space="preserve"> дин. по радном сату за редован рад (ефективни радни сати)</w:t>
      </w:r>
    </w:p>
    <w:p w:rsidR="00EE472D" w:rsidRPr="00C561CE" w:rsidRDefault="00EE472D" w:rsidP="00EE472D">
      <w:pPr>
        <w:jc w:val="both"/>
        <w:rPr>
          <w:rFonts w:cs="Arial"/>
          <w:b/>
          <w:bCs/>
          <w:i/>
          <w:iCs/>
          <w:sz w:val="24"/>
          <w:u w:val="single"/>
        </w:rPr>
      </w:pPr>
    </w:p>
    <w:p w:rsidR="00EE472D" w:rsidRPr="007667D5" w:rsidRDefault="00EE472D" w:rsidP="00EE472D">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EE472D" w:rsidRPr="00C561CE" w:rsidRDefault="00EE472D" w:rsidP="00EE472D">
      <w:pPr>
        <w:ind w:left="720"/>
        <w:jc w:val="both"/>
        <w:rPr>
          <w:rFonts w:cs="Arial"/>
          <w:sz w:val="24"/>
        </w:rPr>
      </w:pPr>
      <w:r w:rsidRPr="00C561CE">
        <w:rPr>
          <w:rFonts w:cs="Arial"/>
          <w:sz w:val="24"/>
        </w:rPr>
        <w:t>Опис послова:</w:t>
      </w:r>
    </w:p>
    <w:p w:rsidR="00EE472D" w:rsidRPr="00C561CE" w:rsidRDefault="00EE472D" w:rsidP="00EE472D">
      <w:pPr>
        <w:ind w:left="720"/>
        <w:jc w:val="both"/>
        <w:rPr>
          <w:rFonts w:cs="Arial"/>
          <w:sz w:val="24"/>
        </w:rPr>
      </w:pPr>
      <w:r w:rsidRPr="00C561CE">
        <w:rPr>
          <w:rFonts w:cs="Arial"/>
          <w:sz w:val="24"/>
        </w:rPr>
        <w:t>Уређује гробља, врши санације и коси површине гробља</w:t>
      </w:r>
    </w:p>
    <w:p w:rsidR="00EE472D" w:rsidRPr="00C561CE" w:rsidRDefault="00EE472D" w:rsidP="00EE472D">
      <w:pPr>
        <w:ind w:left="720"/>
        <w:jc w:val="both"/>
        <w:rPr>
          <w:rFonts w:cs="Arial"/>
          <w:sz w:val="24"/>
        </w:rPr>
      </w:pPr>
      <w:r w:rsidRPr="00C561CE">
        <w:rPr>
          <w:rFonts w:cs="Arial"/>
          <w:sz w:val="24"/>
        </w:rPr>
        <w:t>Стручна спрема: III/II – степен стручне спреме</w:t>
      </w:r>
    </w:p>
    <w:p w:rsidR="00EE472D" w:rsidRPr="00C561CE" w:rsidRDefault="00EE472D" w:rsidP="00EE472D">
      <w:pPr>
        <w:ind w:left="720"/>
        <w:jc w:val="both"/>
        <w:rPr>
          <w:rFonts w:cs="Arial"/>
          <w:sz w:val="24"/>
        </w:rPr>
      </w:pPr>
      <w:r w:rsidRPr="00C561CE">
        <w:rPr>
          <w:rFonts w:cs="Arial"/>
          <w:sz w:val="24"/>
        </w:rPr>
        <w:t xml:space="preserve">Нето </w:t>
      </w:r>
      <w:r>
        <w:rPr>
          <w:rFonts w:cs="Arial"/>
          <w:sz w:val="24"/>
        </w:rPr>
        <w:t xml:space="preserve">цена радног сата: минимум </w:t>
      </w:r>
      <w:r>
        <w:rPr>
          <w:rFonts w:cs="Arial"/>
          <w:sz w:val="24"/>
          <w:lang w:val="sr-Cyrl-RS"/>
        </w:rPr>
        <w:t>185</w:t>
      </w:r>
      <w:r>
        <w:rPr>
          <w:rFonts w:cs="Arial"/>
          <w:sz w:val="24"/>
        </w:rPr>
        <w:t>,00</w:t>
      </w:r>
      <w:r w:rsidRPr="00C561CE">
        <w:rPr>
          <w:rFonts w:cs="Arial"/>
          <w:sz w:val="24"/>
        </w:rPr>
        <w:t xml:space="preserve"> дин. по радном сату за редован рад (ефективни радни сати)</w:t>
      </w:r>
    </w:p>
    <w:p w:rsidR="00EE472D" w:rsidRPr="00C561CE" w:rsidRDefault="00EE472D" w:rsidP="00EE472D">
      <w:pPr>
        <w:jc w:val="both"/>
        <w:rPr>
          <w:rFonts w:cs="Arial"/>
          <w:sz w:val="24"/>
        </w:rPr>
      </w:pPr>
    </w:p>
    <w:p w:rsidR="00EE472D" w:rsidRPr="00EE472D" w:rsidRDefault="00EE472D" w:rsidP="00EE472D">
      <w:pPr>
        <w:pStyle w:val="ListParagraph"/>
        <w:numPr>
          <w:ilvl w:val="0"/>
          <w:numId w:val="81"/>
        </w:numPr>
        <w:spacing w:after="0"/>
        <w:jc w:val="both"/>
        <w:rPr>
          <w:rFonts w:ascii="Arial" w:hAnsi="Arial" w:cs="Arial"/>
          <w:b/>
          <w:bCs/>
          <w:i/>
          <w:iCs/>
          <w:sz w:val="24"/>
          <w:highlight w:val="yellow"/>
        </w:rPr>
      </w:pPr>
      <w:r w:rsidRPr="00EE472D">
        <w:rPr>
          <w:rFonts w:ascii="Arial" w:hAnsi="Arial" w:cs="Arial"/>
          <w:b/>
          <w:bCs/>
          <w:i/>
          <w:iCs/>
          <w:sz w:val="24"/>
          <w:highlight w:val="yellow"/>
        </w:rPr>
        <w:t xml:space="preserve">Послови </w:t>
      </w:r>
      <w:r w:rsidRPr="00EE472D">
        <w:rPr>
          <w:rFonts w:ascii="Arial" w:hAnsi="Arial" w:cs="Arial"/>
          <w:b/>
          <w:bCs/>
          <w:i/>
          <w:iCs/>
          <w:sz w:val="24"/>
          <w:highlight w:val="yellow"/>
          <w:lang w:val="sr-Cyrl-RS"/>
        </w:rPr>
        <w:t>домара</w:t>
      </w:r>
    </w:p>
    <w:p w:rsidR="00EE472D" w:rsidRPr="00EF3F34" w:rsidRDefault="00EE472D" w:rsidP="00EE472D">
      <w:pPr>
        <w:ind w:left="720"/>
        <w:jc w:val="both"/>
        <w:rPr>
          <w:rFonts w:cs="Arial"/>
          <w:sz w:val="24"/>
          <w:highlight w:val="yellow"/>
          <w:lang w:val="sr-Cyrl-RS"/>
        </w:rPr>
      </w:pPr>
      <w:r w:rsidRPr="00EE472D">
        <w:rPr>
          <w:rFonts w:cs="Arial"/>
          <w:sz w:val="24"/>
          <w:highlight w:val="yellow"/>
        </w:rPr>
        <w:t>Опис послова:</w:t>
      </w:r>
      <w:r w:rsidR="00EF3F34">
        <w:rPr>
          <w:rFonts w:cs="Arial"/>
          <w:sz w:val="24"/>
          <w:highlight w:val="yellow"/>
          <w:lang w:val="sr-Cyrl-RS"/>
        </w:rPr>
        <w:t xml:space="preserve"> надзор и текуће одржавање пословних просторија ЈП „Сурчин“</w:t>
      </w:r>
    </w:p>
    <w:p w:rsidR="00EE472D" w:rsidRPr="00EE472D" w:rsidRDefault="00EE472D" w:rsidP="00EE472D">
      <w:pPr>
        <w:ind w:left="720"/>
        <w:jc w:val="both"/>
        <w:rPr>
          <w:rFonts w:cs="Arial"/>
          <w:sz w:val="24"/>
          <w:highlight w:val="yellow"/>
        </w:rPr>
      </w:pPr>
      <w:r w:rsidRPr="00EE472D">
        <w:rPr>
          <w:rFonts w:cs="Arial"/>
          <w:sz w:val="24"/>
          <w:highlight w:val="yellow"/>
        </w:rPr>
        <w:t xml:space="preserve">Стручна спрема: </w:t>
      </w:r>
      <w:r w:rsidR="00EF3F34">
        <w:rPr>
          <w:rFonts w:cs="Arial"/>
          <w:sz w:val="24"/>
          <w:highlight w:val="yellow"/>
        </w:rPr>
        <w:t>IV</w:t>
      </w:r>
      <w:r w:rsidRPr="00EE472D">
        <w:rPr>
          <w:rFonts w:cs="Arial"/>
          <w:sz w:val="24"/>
          <w:highlight w:val="yellow"/>
        </w:rPr>
        <w:t xml:space="preserve"> - степен стручне спреме</w:t>
      </w:r>
    </w:p>
    <w:p w:rsidR="00EE472D" w:rsidRPr="00C561CE" w:rsidRDefault="00EE472D" w:rsidP="00EE472D">
      <w:pPr>
        <w:ind w:left="720"/>
        <w:jc w:val="both"/>
        <w:rPr>
          <w:rFonts w:cs="Arial"/>
          <w:sz w:val="24"/>
        </w:rPr>
      </w:pPr>
      <w:r w:rsidRPr="00EE472D">
        <w:rPr>
          <w:rFonts w:cs="Arial"/>
          <w:sz w:val="24"/>
          <w:highlight w:val="yellow"/>
        </w:rPr>
        <w:t>Нето цена радног сата: 155,30 дин. по радном сату за редован рад (ефективни радни сати)</w:t>
      </w:r>
    </w:p>
    <w:p w:rsidR="00EE472D" w:rsidRPr="00C561CE" w:rsidRDefault="00EE472D" w:rsidP="00EE472D">
      <w:pPr>
        <w:ind w:left="720"/>
        <w:jc w:val="both"/>
        <w:rPr>
          <w:rFonts w:cs="Arial"/>
          <w:sz w:val="24"/>
        </w:rPr>
      </w:pPr>
    </w:p>
    <w:p w:rsidR="00EE472D" w:rsidRPr="00FD71A0" w:rsidRDefault="00EE472D" w:rsidP="00EE472D">
      <w:pPr>
        <w:numPr>
          <w:ilvl w:val="0"/>
          <w:numId w:val="81"/>
        </w:numPr>
        <w:jc w:val="both"/>
        <w:rPr>
          <w:rFonts w:cs="Arial"/>
          <w:b/>
          <w:bCs/>
          <w:i/>
          <w:iCs/>
          <w:sz w:val="24"/>
        </w:rPr>
      </w:pPr>
      <w:r>
        <w:rPr>
          <w:rFonts w:cs="Arial"/>
          <w:b/>
          <w:bCs/>
          <w:i/>
          <w:iCs/>
          <w:sz w:val="24"/>
        </w:rPr>
        <w:t>Отпремничар на</w:t>
      </w:r>
      <w:r>
        <w:rPr>
          <w:rFonts w:cs="Arial"/>
          <w:b/>
          <w:bCs/>
          <w:i/>
          <w:iCs/>
          <w:sz w:val="24"/>
          <w:lang w:val="sr-Cyrl-RS"/>
        </w:rPr>
        <w:t xml:space="preserve"> површинском </w:t>
      </w:r>
      <w:r w:rsidRPr="00C561CE">
        <w:rPr>
          <w:rFonts w:cs="Arial"/>
          <w:b/>
          <w:bCs/>
          <w:i/>
          <w:iCs/>
          <w:sz w:val="24"/>
        </w:rPr>
        <w:t>руднику песка</w:t>
      </w:r>
      <w:r>
        <w:rPr>
          <w:rFonts w:cs="Arial"/>
          <w:b/>
          <w:bCs/>
          <w:i/>
          <w:iCs/>
          <w:sz w:val="24"/>
          <w:lang w:val="sr-Cyrl-RS"/>
        </w:rPr>
        <w:t xml:space="preserve"> и рециклажном дворишту</w:t>
      </w:r>
      <w:r w:rsidRPr="00C561CE">
        <w:rPr>
          <w:rFonts w:cs="Arial"/>
          <w:b/>
          <w:bCs/>
          <w:i/>
          <w:iCs/>
          <w:sz w:val="24"/>
        </w:rPr>
        <w:t xml:space="preserve"> </w:t>
      </w:r>
    </w:p>
    <w:p w:rsidR="00EE472D" w:rsidRPr="00C561CE" w:rsidRDefault="00EE472D" w:rsidP="00EE472D">
      <w:pPr>
        <w:ind w:left="720"/>
        <w:jc w:val="both"/>
        <w:rPr>
          <w:rFonts w:cs="Arial"/>
          <w:sz w:val="24"/>
        </w:rPr>
      </w:pPr>
      <w:r w:rsidRPr="00C561CE">
        <w:rPr>
          <w:rFonts w:cs="Arial"/>
          <w:sz w:val="24"/>
        </w:rPr>
        <w:t>Опис послова:</w:t>
      </w:r>
    </w:p>
    <w:p w:rsidR="00EE472D" w:rsidRPr="00210DF6" w:rsidRDefault="00EE472D" w:rsidP="00EE472D">
      <w:pPr>
        <w:ind w:left="720"/>
        <w:jc w:val="both"/>
        <w:rPr>
          <w:rFonts w:cs="Arial"/>
          <w:sz w:val="24"/>
          <w:lang w:val="sr-Cyrl-RS"/>
        </w:rPr>
      </w:pPr>
      <w:r w:rsidRPr="00C561CE">
        <w:rPr>
          <w:rFonts w:cs="Arial"/>
          <w:sz w:val="24"/>
        </w:rPr>
        <w:t xml:space="preserve">Издаје отпрeмнице </w:t>
      </w:r>
      <w:r>
        <w:rPr>
          <w:rFonts w:cs="Arial"/>
          <w:sz w:val="24"/>
          <w:lang w:val="sr-Cyrl-RS"/>
        </w:rPr>
        <w:t>на површинском копу и рециклажном дворишту</w:t>
      </w:r>
    </w:p>
    <w:p w:rsidR="00EE472D" w:rsidRPr="00C561CE" w:rsidRDefault="00EE472D" w:rsidP="00EE472D">
      <w:pPr>
        <w:ind w:left="720"/>
        <w:jc w:val="both"/>
        <w:rPr>
          <w:rFonts w:cs="Arial"/>
          <w:sz w:val="24"/>
        </w:rPr>
      </w:pPr>
      <w:r w:rsidRPr="00C561CE">
        <w:rPr>
          <w:rFonts w:cs="Arial"/>
          <w:sz w:val="24"/>
        </w:rPr>
        <w:t>Стручна спрема: III/II – степен стручне спреме</w:t>
      </w:r>
    </w:p>
    <w:p w:rsidR="00EE472D" w:rsidRDefault="00EE472D" w:rsidP="00EE472D">
      <w:pPr>
        <w:ind w:left="720"/>
        <w:jc w:val="both"/>
        <w:rPr>
          <w:rFonts w:cs="Arial"/>
          <w:sz w:val="24"/>
        </w:rPr>
      </w:pPr>
      <w:r w:rsidRPr="00C561CE">
        <w:rPr>
          <w:rFonts w:cs="Arial"/>
          <w:sz w:val="24"/>
        </w:rPr>
        <w:t xml:space="preserve">Нето </w:t>
      </w:r>
      <w:r>
        <w:rPr>
          <w:rFonts w:cs="Arial"/>
          <w:sz w:val="24"/>
        </w:rPr>
        <w:t xml:space="preserve">цена радног сата: минимум </w:t>
      </w:r>
      <w:r>
        <w:rPr>
          <w:rFonts w:cs="Arial"/>
          <w:sz w:val="24"/>
          <w:lang w:val="sr-Cyrl-RS"/>
        </w:rPr>
        <w:t>175,00</w:t>
      </w:r>
      <w:r w:rsidRPr="00C561CE">
        <w:rPr>
          <w:rFonts w:cs="Arial"/>
          <w:sz w:val="24"/>
        </w:rPr>
        <w:t>. по радном сату за редован рад (ефективни радни сати)</w:t>
      </w:r>
    </w:p>
    <w:p w:rsidR="00EE472D" w:rsidRPr="007D7EEF" w:rsidRDefault="00EE472D" w:rsidP="00EE472D">
      <w:pPr>
        <w:ind w:left="720"/>
        <w:jc w:val="both"/>
        <w:rPr>
          <w:rFonts w:cs="Arial"/>
          <w:sz w:val="24"/>
          <w:lang w:val="sr-Cyrl-RS"/>
        </w:rPr>
      </w:pPr>
      <w:r w:rsidRPr="00D917B0">
        <w:rPr>
          <w:rFonts w:cs="Arial"/>
          <w:sz w:val="24"/>
          <w:highlight w:val="yellow"/>
          <w:lang w:val="sr-Cyrl-RS"/>
        </w:rPr>
        <w:t>Ова позиција у појединим ситуацијама може подразумевати рад ноћу.</w:t>
      </w:r>
    </w:p>
    <w:p w:rsidR="00EE472D" w:rsidRDefault="00EE472D" w:rsidP="00EE472D">
      <w:pPr>
        <w:ind w:left="720"/>
        <w:jc w:val="both"/>
        <w:rPr>
          <w:rFonts w:cs="Arial"/>
          <w:sz w:val="24"/>
        </w:rPr>
      </w:pPr>
    </w:p>
    <w:p w:rsidR="00EE472D" w:rsidRPr="00C561CE" w:rsidRDefault="00EE472D" w:rsidP="00EE472D">
      <w:pPr>
        <w:ind w:left="720"/>
        <w:jc w:val="both"/>
        <w:rPr>
          <w:rFonts w:cs="Arial"/>
          <w:b/>
          <w:bCs/>
          <w:i/>
          <w:iCs/>
          <w:sz w:val="24"/>
        </w:rPr>
      </w:pPr>
    </w:p>
    <w:p w:rsidR="00EE472D" w:rsidRPr="00FD71A0" w:rsidRDefault="00EE472D" w:rsidP="00EE472D">
      <w:pPr>
        <w:numPr>
          <w:ilvl w:val="0"/>
          <w:numId w:val="81"/>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EE472D" w:rsidRPr="00C561CE" w:rsidRDefault="00EE472D" w:rsidP="00EE472D">
      <w:pPr>
        <w:ind w:left="720"/>
        <w:jc w:val="both"/>
        <w:rPr>
          <w:rFonts w:cs="Arial"/>
          <w:sz w:val="24"/>
        </w:rPr>
      </w:pPr>
      <w:r w:rsidRPr="00C561CE">
        <w:rPr>
          <w:rFonts w:cs="Arial"/>
          <w:sz w:val="24"/>
        </w:rPr>
        <w:t>Опис послова:</w:t>
      </w:r>
    </w:p>
    <w:p w:rsidR="00EE472D" w:rsidRPr="00C561CE" w:rsidRDefault="00EE472D" w:rsidP="00EE472D">
      <w:pPr>
        <w:ind w:left="720"/>
        <w:jc w:val="both"/>
        <w:rPr>
          <w:rFonts w:cs="Arial"/>
          <w:sz w:val="24"/>
        </w:rPr>
      </w:pPr>
      <w:r w:rsidRPr="00C561CE">
        <w:rPr>
          <w:rFonts w:cs="Arial"/>
          <w:sz w:val="24"/>
        </w:rPr>
        <w:t>Ради админ</w:t>
      </w:r>
      <w:r>
        <w:rPr>
          <w:rFonts w:cs="Arial"/>
          <w:sz w:val="24"/>
        </w:rPr>
        <w:t>истративне послове и фактурисањ</w:t>
      </w:r>
      <w:r w:rsidRPr="00C561CE">
        <w:rPr>
          <w:rFonts w:cs="Arial"/>
          <w:sz w:val="24"/>
        </w:rPr>
        <w:t>е отпремница</w:t>
      </w:r>
    </w:p>
    <w:p w:rsidR="00EE472D" w:rsidRPr="00C561CE" w:rsidRDefault="00EE472D" w:rsidP="00EE472D">
      <w:pPr>
        <w:ind w:left="720"/>
        <w:jc w:val="both"/>
        <w:rPr>
          <w:rFonts w:cs="Arial"/>
          <w:sz w:val="24"/>
        </w:rPr>
      </w:pPr>
      <w:r w:rsidRPr="00C561CE">
        <w:rPr>
          <w:rFonts w:cs="Arial"/>
          <w:sz w:val="24"/>
        </w:rPr>
        <w:t>Стручна спрема: VI/VII – степен стручне спреме</w:t>
      </w:r>
    </w:p>
    <w:p w:rsidR="00EE472D" w:rsidRDefault="00EE472D" w:rsidP="00EE472D">
      <w:pPr>
        <w:ind w:left="720"/>
        <w:jc w:val="both"/>
        <w:rPr>
          <w:rFonts w:cs="Arial"/>
          <w:sz w:val="24"/>
        </w:rPr>
      </w:pPr>
      <w:r w:rsidRPr="00C561CE">
        <w:rPr>
          <w:rFonts w:cs="Arial"/>
          <w:sz w:val="24"/>
        </w:rPr>
        <w:lastRenderedPageBreak/>
        <w:t>Нето цена радног сата: минимум 200,33 дин. по радном сату за редован рад (ефективни радни сати)</w:t>
      </w:r>
    </w:p>
    <w:p w:rsidR="00EE472D" w:rsidRPr="00C561CE" w:rsidRDefault="00EE472D" w:rsidP="00EE472D">
      <w:pPr>
        <w:ind w:left="720"/>
        <w:jc w:val="both"/>
        <w:rPr>
          <w:rFonts w:cs="Arial"/>
          <w:sz w:val="24"/>
        </w:rPr>
      </w:pPr>
    </w:p>
    <w:p w:rsidR="00EE472D" w:rsidRPr="00FD71A0" w:rsidRDefault="00EE472D" w:rsidP="00EE472D">
      <w:pPr>
        <w:numPr>
          <w:ilvl w:val="0"/>
          <w:numId w:val="81"/>
        </w:numPr>
        <w:jc w:val="both"/>
        <w:rPr>
          <w:rFonts w:cs="Arial"/>
          <w:b/>
          <w:bCs/>
          <w:i/>
          <w:iCs/>
          <w:sz w:val="24"/>
        </w:rPr>
      </w:pPr>
      <w:r>
        <w:rPr>
          <w:rFonts w:cs="Arial"/>
          <w:b/>
          <w:bCs/>
          <w:i/>
          <w:iCs/>
          <w:sz w:val="24"/>
          <w:lang w:val="sr-Cyrl-RS"/>
        </w:rPr>
        <w:t xml:space="preserve"> </w:t>
      </w:r>
      <w:r w:rsidRPr="00C561CE">
        <w:rPr>
          <w:rFonts w:cs="Arial"/>
          <w:b/>
          <w:bCs/>
          <w:i/>
          <w:iCs/>
          <w:sz w:val="24"/>
        </w:rPr>
        <w:t xml:space="preserve">Рефрент за поштанске услуге </w:t>
      </w:r>
    </w:p>
    <w:p w:rsidR="00EE472D" w:rsidRPr="00C561CE" w:rsidRDefault="00EE472D" w:rsidP="00EE472D">
      <w:pPr>
        <w:ind w:left="720"/>
        <w:jc w:val="both"/>
        <w:rPr>
          <w:rFonts w:cs="Arial"/>
          <w:sz w:val="24"/>
        </w:rPr>
      </w:pPr>
      <w:r w:rsidRPr="00C561CE">
        <w:rPr>
          <w:rFonts w:cs="Arial"/>
          <w:sz w:val="24"/>
        </w:rPr>
        <w:t>Опис послова:</w:t>
      </w:r>
    </w:p>
    <w:p w:rsidR="00EE472D" w:rsidRPr="00C561CE" w:rsidRDefault="00EE472D" w:rsidP="00EE472D">
      <w:pPr>
        <w:ind w:left="720"/>
        <w:jc w:val="both"/>
        <w:rPr>
          <w:rFonts w:cs="Arial"/>
          <w:sz w:val="24"/>
        </w:rPr>
      </w:pPr>
      <w:r w:rsidRPr="00C561CE">
        <w:rPr>
          <w:rFonts w:cs="Arial"/>
          <w:sz w:val="24"/>
        </w:rPr>
        <w:t>Ради на шалтеру поште</w:t>
      </w:r>
    </w:p>
    <w:p w:rsidR="00EE472D" w:rsidRPr="00C561CE" w:rsidRDefault="00EE472D" w:rsidP="00EE472D">
      <w:pPr>
        <w:ind w:left="720"/>
        <w:jc w:val="both"/>
        <w:rPr>
          <w:rFonts w:cs="Arial"/>
          <w:sz w:val="24"/>
        </w:rPr>
      </w:pPr>
      <w:r w:rsidRPr="00C561CE">
        <w:rPr>
          <w:rFonts w:cs="Arial"/>
          <w:sz w:val="24"/>
        </w:rPr>
        <w:t>Стручна спрема: IV степен стручне спреме</w:t>
      </w:r>
    </w:p>
    <w:p w:rsidR="00EE472D" w:rsidRPr="00C561CE" w:rsidRDefault="00EE472D" w:rsidP="00EE472D">
      <w:pPr>
        <w:ind w:left="720"/>
        <w:jc w:val="both"/>
        <w:rPr>
          <w:rFonts w:cs="Arial"/>
          <w:sz w:val="24"/>
        </w:rPr>
      </w:pPr>
      <w:r w:rsidRPr="00C561CE">
        <w:rPr>
          <w:rFonts w:cs="Arial"/>
          <w:sz w:val="24"/>
        </w:rPr>
        <w:t>Нето ц</w:t>
      </w:r>
      <w:r>
        <w:rPr>
          <w:rFonts w:cs="Arial"/>
          <w:sz w:val="24"/>
        </w:rPr>
        <w:t>ена радног сата: минимум  180,00</w:t>
      </w:r>
      <w:r w:rsidRPr="00C561CE">
        <w:rPr>
          <w:rFonts w:cs="Arial"/>
          <w:sz w:val="24"/>
        </w:rPr>
        <w:t xml:space="preserve"> дин. по радном сату за редован рад (ефективни радни сати)</w:t>
      </w:r>
    </w:p>
    <w:p w:rsidR="00EE472D" w:rsidRPr="00C561CE" w:rsidRDefault="00EE472D" w:rsidP="00EE472D">
      <w:pPr>
        <w:rPr>
          <w:rFonts w:cs="Arial"/>
          <w:szCs w:val="22"/>
        </w:rPr>
      </w:pPr>
    </w:p>
    <w:p w:rsidR="00EE472D" w:rsidRPr="007667D5" w:rsidRDefault="00EE472D" w:rsidP="00EE472D">
      <w:pPr>
        <w:pStyle w:val="ListParagraph"/>
        <w:numPr>
          <w:ilvl w:val="0"/>
          <w:numId w:val="81"/>
        </w:numPr>
        <w:spacing w:after="0"/>
        <w:jc w:val="both"/>
        <w:rPr>
          <w:rFonts w:ascii="Arial" w:hAnsi="Arial" w:cs="Arial"/>
          <w:b/>
          <w:bCs/>
          <w:i/>
          <w:iCs/>
          <w:sz w:val="24"/>
          <w:szCs w:val="24"/>
        </w:rPr>
      </w:pPr>
      <w:r>
        <w:rPr>
          <w:rFonts w:ascii="Arial" w:hAnsi="Arial" w:cs="Arial"/>
          <w:b/>
          <w:bCs/>
          <w:i/>
          <w:iCs/>
          <w:sz w:val="24"/>
          <w:szCs w:val="24"/>
        </w:rPr>
        <w:t xml:space="preserve"> </w:t>
      </w:r>
      <w:r w:rsidRPr="005C174F">
        <w:rPr>
          <w:rFonts w:ascii="Arial" w:hAnsi="Arial" w:cs="Arial"/>
          <w:b/>
          <w:bCs/>
          <w:i/>
          <w:iCs/>
          <w:sz w:val="24"/>
          <w:szCs w:val="24"/>
        </w:rPr>
        <w:t xml:space="preserve">Послови возача трактора </w:t>
      </w:r>
    </w:p>
    <w:p w:rsidR="00EE472D" w:rsidRPr="005C174F" w:rsidRDefault="00EE472D" w:rsidP="00EE472D">
      <w:pPr>
        <w:ind w:left="1080"/>
        <w:jc w:val="both"/>
        <w:rPr>
          <w:rFonts w:cs="Arial"/>
          <w:sz w:val="24"/>
        </w:rPr>
      </w:pPr>
      <w:r w:rsidRPr="005C174F">
        <w:rPr>
          <w:rFonts w:cs="Arial"/>
          <w:sz w:val="24"/>
        </w:rPr>
        <w:t>Опис послова:</w:t>
      </w:r>
    </w:p>
    <w:p w:rsidR="00EE472D" w:rsidRPr="005C174F" w:rsidRDefault="00EE472D" w:rsidP="00EE472D">
      <w:pPr>
        <w:ind w:left="1080"/>
        <w:jc w:val="both"/>
        <w:rPr>
          <w:rFonts w:cs="Arial"/>
          <w:sz w:val="24"/>
        </w:rPr>
      </w:pPr>
      <w:r w:rsidRPr="005C174F">
        <w:rPr>
          <w:rFonts w:cs="Arial"/>
          <w:sz w:val="24"/>
        </w:rPr>
        <w:t>Ради као возач трактора са прикључним машинама.</w:t>
      </w:r>
    </w:p>
    <w:p w:rsidR="00EE472D" w:rsidRPr="005C174F" w:rsidRDefault="00EE472D" w:rsidP="00EE472D">
      <w:pPr>
        <w:ind w:left="1080"/>
        <w:jc w:val="both"/>
        <w:rPr>
          <w:rFonts w:cs="Arial"/>
          <w:sz w:val="24"/>
        </w:rPr>
      </w:pPr>
      <w:r w:rsidRPr="005C174F">
        <w:rPr>
          <w:rFonts w:cs="Arial"/>
          <w:sz w:val="24"/>
        </w:rPr>
        <w:t>Стручна спрема: II/III – степен стручне спреме</w:t>
      </w:r>
    </w:p>
    <w:p w:rsidR="00EE472D" w:rsidRDefault="00EE472D" w:rsidP="00EE472D">
      <w:pPr>
        <w:ind w:left="1080"/>
        <w:jc w:val="both"/>
        <w:rPr>
          <w:rFonts w:cs="Arial"/>
          <w:sz w:val="24"/>
        </w:rPr>
      </w:pPr>
      <w:r w:rsidRPr="005C174F">
        <w:rPr>
          <w:rFonts w:cs="Arial"/>
          <w:sz w:val="24"/>
        </w:rPr>
        <w:t xml:space="preserve">Нето цена радног сата: минимум </w:t>
      </w:r>
      <w:r>
        <w:rPr>
          <w:rFonts w:cs="Arial"/>
          <w:sz w:val="24"/>
          <w:lang w:val="sr-Cyrl-RS"/>
        </w:rPr>
        <w:t>185,00</w:t>
      </w:r>
      <w:r w:rsidRPr="005C174F">
        <w:rPr>
          <w:rFonts w:cs="Arial"/>
          <w:sz w:val="24"/>
        </w:rPr>
        <w:t xml:space="preserve"> дин. по радном сату за редован рад (ефективни радни сати)</w:t>
      </w:r>
    </w:p>
    <w:p w:rsidR="00EE472D" w:rsidRPr="000337AA" w:rsidRDefault="00EE472D" w:rsidP="00EE472D">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472D" w:rsidRPr="005C174F" w:rsidRDefault="00EE472D" w:rsidP="00EE472D">
      <w:pPr>
        <w:ind w:left="1080"/>
        <w:jc w:val="both"/>
        <w:rPr>
          <w:rFonts w:cs="Arial"/>
          <w:sz w:val="24"/>
        </w:rPr>
      </w:pPr>
    </w:p>
    <w:p w:rsidR="00EE472D" w:rsidRPr="00B63CDE" w:rsidRDefault="00EE472D" w:rsidP="00EE472D">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Послови возача камиона</w:t>
      </w:r>
    </w:p>
    <w:p w:rsidR="00EE472D" w:rsidRPr="005C174F" w:rsidRDefault="00EE472D" w:rsidP="00EE472D">
      <w:pPr>
        <w:ind w:left="1080"/>
        <w:jc w:val="both"/>
        <w:rPr>
          <w:rFonts w:cs="Arial"/>
          <w:sz w:val="24"/>
        </w:rPr>
      </w:pPr>
      <w:r w:rsidRPr="005C174F">
        <w:rPr>
          <w:rFonts w:cs="Arial"/>
          <w:sz w:val="24"/>
        </w:rPr>
        <w:t>Опис послова:</w:t>
      </w:r>
    </w:p>
    <w:p w:rsidR="00EE472D" w:rsidRPr="005C174F" w:rsidRDefault="00EE472D" w:rsidP="00EE472D">
      <w:pPr>
        <w:ind w:left="1080"/>
        <w:jc w:val="both"/>
        <w:rPr>
          <w:rFonts w:cs="Arial"/>
          <w:sz w:val="24"/>
        </w:rPr>
      </w:pPr>
      <w:r w:rsidRPr="005C174F">
        <w:rPr>
          <w:rFonts w:cs="Arial"/>
          <w:sz w:val="24"/>
        </w:rPr>
        <w:t xml:space="preserve">Ради као возач </w:t>
      </w:r>
      <w:r>
        <w:rPr>
          <w:rFonts w:cs="Arial"/>
          <w:sz w:val="24"/>
          <w:lang w:val="sr-Cyrl-RS"/>
        </w:rPr>
        <w:t>камиона са приколицом или цистерном</w:t>
      </w:r>
      <w:r w:rsidRPr="005C174F">
        <w:rPr>
          <w:rFonts w:cs="Arial"/>
          <w:sz w:val="24"/>
        </w:rPr>
        <w:t>.</w:t>
      </w:r>
    </w:p>
    <w:p w:rsidR="00EE472D" w:rsidRPr="00A92C79" w:rsidRDefault="00EE472D" w:rsidP="00EE472D">
      <w:pPr>
        <w:ind w:left="1080"/>
        <w:jc w:val="both"/>
        <w:rPr>
          <w:rFonts w:cs="Arial"/>
          <w:sz w:val="24"/>
          <w:lang w:val="sr-Cyrl-RS"/>
        </w:rPr>
      </w:pPr>
      <w:r>
        <w:rPr>
          <w:rFonts w:cs="Arial"/>
          <w:sz w:val="24"/>
        </w:rPr>
        <w:t xml:space="preserve">Стручна спрема: </w:t>
      </w:r>
      <w:r>
        <w:rPr>
          <w:rFonts w:cs="Arial"/>
          <w:sz w:val="24"/>
          <w:lang w:val="sr-Cyrl-RS"/>
        </w:rPr>
        <w:t>возачка дозвола одређене категорије за неведено возило.</w:t>
      </w:r>
    </w:p>
    <w:p w:rsidR="00EE472D" w:rsidRDefault="00EE472D" w:rsidP="00EE472D">
      <w:pPr>
        <w:ind w:left="1080"/>
        <w:jc w:val="both"/>
        <w:rPr>
          <w:rFonts w:cs="Arial"/>
          <w:sz w:val="24"/>
        </w:rPr>
      </w:pPr>
      <w:r w:rsidRPr="005C174F">
        <w:rPr>
          <w:rFonts w:cs="Arial"/>
          <w:sz w:val="24"/>
        </w:rPr>
        <w:t xml:space="preserve">Нето цена радног сата: минимум </w:t>
      </w:r>
      <w:r>
        <w:rPr>
          <w:rFonts w:cs="Arial"/>
          <w:sz w:val="24"/>
          <w:lang w:val="en-GB"/>
        </w:rPr>
        <w:t>215</w:t>
      </w:r>
      <w:r>
        <w:rPr>
          <w:rFonts w:cs="Arial"/>
          <w:sz w:val="24"/>
          <w:lang w:val="sr-Cyrl-RS"/>
        </w:rPr>
        <w:t>,00</w:t>
      </w:r>
      <w:r w:rsidRPr="005C174F">
        <w:rPr>
          <w:rFonts w:cs="Arial"/>
          <w:sz w:val="24"/>
        </w:rPr>
        <w:t xml:space="preserve"> дин. по радном сату за редован рад (ефективни радни сати)</w:t>
      </w:r>
    </w:p>
    <w:p w:rsidR="00EE472D" w:rsidRPr="000337AA" w:rsidRDefault="00EE472D" w:rsidP="00EE472D">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472D" w:rsidRPr="00B63CDE" w:rsidRDefault="00EE472D" w:rsidP="00EE472D">
      <w:pPr>
        <w:pStyle w:val="ListParagraph"/>
        <w:spacing w:after="0"/>
        <w:jc w:val="both"/>
        <w:rPr>
          <w:rFonts w:ascii="Arial" w:hAnsi="Arial" w:cs="Arial"/>
          <w:b/>
          <w:bCs/>
          <w:i/>
          <w:sz w:val="24"/>
          <w:szCs w:val="24"/>
        </w:rPr>
      </w:pPr>
    </w:p>
    <w:p w:rsidR="00EE472D" w:rsidRPr="007667D5" w:rsidRDefault="00EE472D" w:rsidP="00EE472D">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w:t>
      </w:r>
      <w:r w:rsidRPr="005C174F">
        <w:rPr>
          <w:rFonts w:ascii="Arial" w:hAnsi="Arial" w:cs="Arial"/>
          <w:b/>
          <w:bCs/>
          <w:i/>
          <w:sz w:val="24"/>
          <w:szCs w:val="24"/>
        </w:rPr>
        <w:t xml:space="preserve">Послови зидара </w:t>
      </w:r>
    </w:p>
    <w:p w:rsidR="00EE472D" w:rsidRPr="005C174F" w:rsidRDefault="00EE472D" w:rsidP="00EE472D">
      <w:pPr>
        <w:ind w:left="1080"/>
        <w:jc w:val="both"/>
        <w:rPr>
          <w:rFonts w:cs="Arial"/>
          <w:sz w:val="24"/>
        </w:rPr>
      </w:pPr>
      <w:r w:rsidRPr="005C174F">
        <w:rPr>
          <w:rFonts w:cs="Arial"/>
          <w:sz w:val="24"/>
        </w:rPr>
        <w:t>Опис послова:</w:t>
      </w:r>
    </w:p>
    <w:p w:rsidR="00EE472D" w:rsidRPr="005C174F" w:rsidRDefault="00EE472D" w:rsidP="00EE472D">
      <w:pPr>
        <w:ind w:left="1080"/>
        <w:jc w:val="both"/>
        <w:rPr>
          <w:rFonts w:cs="Arial"/>
          <w:sz w:val="24"/>
        </w:rPr>
      </w:pPr>
      <w:r w:rsidRPr="005C174F">
        <w:rPr>
          <w:rFonts w:cs="Arial"/>
          <w:sz w:val="24"/>
        </w:rPr>
        <w:t>Све врсте грађевинских радова на гробљима</w:t>
      </w:r>
    </w:p>
    <w:p w:rsidR="00EE472D" w:rsidRPr="005C174F" w:rsidRDefault="00EE472D" w:rsidP="00EE472D">
      <w:pPr>
        <w:ind w:left="1080"/>
        <w:jc w:val="both"/>
        <w:rPr>
          <w:rFonts w:cs="Arial"/>
          <w:sz w:val="24"/>
        </w:rPr>
      </w:pPr>
      <w:r w:rsidRPr="005C174F">
        <w:rPr>
          <w:rFonts w:cs="Arial"/>
          <w:sz w:val="24"/>
        </w:rPr>
        <w:t>Стручна спрема: III/II степен стручне спреме</w:t>
      </w:r>
    </w:p>
    <w:p w:rsidR="00EE472D" w:rsidRPr="005C174F" w:rsidRDefault="00EE472D" w:rsidP="00EE472D">
      <w:pPr>
        <w:ind w:left="1080"/>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EE472D" w:rsidRPr="005C174F" w:rsidRDefault="00EE472D" w:rsidP="00EE472D">
      <w:pPr>
        <w:jc w:val="both"/>
        <w:rPr>
          <w:rFonts w:cs="Arial"/>
          <w:sz w:val="24"/>
        </w:rPr>
      </w:pPr>
    </w:p>
    <w:p w:rsidR="00EE472D" w:rsidRPr="00B63CDE" w:rsidRDefault="00EE472D" w:rsidP="00EE472D">
      <w:pPr>
        <w:pStyle w:val="ListParagraph"/>
        <w:numPr>
          <w:ilvl w:val="0"/>
          <w:numId w:val="81"/>
        </w:numPr>
        <w:spacing w:after="0"/>
        <w:jc w:val="both"/>
        <w:rPr>
          <w:rFonts w:ascii="Arial" w:hAnsi="Arial" w:cs="Arial"/>
          <w:b/>
          <w:bCs/>
          <w:i/>
          <w:iCs/>
          <w:sz w:val="24"/>
          <w:szCs w:val="24"/>
        </w:rPr>
      </w:pPr>
      <w:r w:rsidRPr="00B63CDE">
        <w:rPr>
          <w:rFonts w:ascii="Arial" w:hAnsi="Arial" w:cs="Arial"/>
          <w:b/>
          <w:bCs/>
          <w:i/>
          <w:iCs/>
          <w:sz w:val="24"/>
          <w:szCs w:val="24"/>
          <w:lang w:val="sr-Cyrl-RS"/>
        </w:rPr>
        <w:t xml:space="preserve"> </w:t>
      </w:r>
      <w:r w:rsidRPr="00B63CDE">
        <w:rPr>
          <w:rFonts w:ascii="Arial" w:hAnsi="Arial" w:cs="Arial"/>
          <w:b/>
          <w:bCs/>
          <w:i/>
          <w:iCs/>
          <w:sz w:val="24"/>
          <w:szCs w:val="24"/>
        </w:rPr>
        <w:t xml:space="preserve">Послови помоћног радника зидара </w:t>
      </w:r>
    </w:p>
    <w:p w:rsidR="00EE472D" w:rsidRPr="005C174F" w:rsidRDefault="00EE472D" w:rsidP="00EE472D">
      <w:pPr>
        <w:ind w:left="1080"/>
        <w:jc w:val="both"/>
        <w:rPr>
          <w:rFonts w:cs="Arial"/>
          <w:sz w:val="24"/>
        </w:rPr>
      </w:pPr>
      <w:r w:rsidRPr="005C174F">
        <w:rPr>
          <w:rFonts w:cs="Arial"/>
          <w:sz w:val="24"/>
        </w:rPr>
        <w:t>Опис послова:</w:t>
      </w:r>
    </w:p>
    <w:p w:rsidR="00EE472D" w:rsidRPr="005C174F" w:rsidRDefault="00EE472D" w:rsidP="00EE472D">
      <w:pPr>
        <w:ind w:left="1080"/>
        <w:jc w:val="both"/>
        <w:rPr>
          <w:rFonts w:cs="Arial"/>
          <w:sz w:val="24"/>
        </w:rPr>
      </w:pPr>
      <w:r w:rsidRPr="005C174F">
        <w:rPr>
          <w:rFonts w:cs="Arial"/>
          <w:sz w:val="24"/>
        </w:rPr>
        <w:t>Помоћни радник на грађевинским радовима на гробљима</w:t>
      </w:r>
    </w:p>
    <w:p w:rsidR="00EE472D" w:rsidRPr="005C174F" w:rsidRDefault="00EE472D" w:rsidP="00EE472D">
      <w:pPr>
        <w:ind w:left="1080"/>
        <w:jc w:val="both"/>
        <w:rPr>
          <w:rFonts w:cs="Arial"/>
          <w:sz w:val="24"/>
        </w:rPr>
      </w:pPr>
      <w:r w:rsidRPr="005C174F">
        <w:rPr>
          <w:rFonts w:cs="Arial"/>
          <w:sz w:val="24"/>
        </w:rPr>
        <w:t>Стручна спрема: III/II степен стручне спреме</w:t>
      </w:r>
    </w:p>
    <w:p w:rsidR="00EE472D" w:rsidRPr="005C174F" w:rsidRDefault="00EE472D" w:rsidP="00EE472D">
      <w:pPr>
        <w:ind w:left="1080"/>
        <w:jc w:val="both"/>
        <w:rPr>
          <w:rFonts w:cs="Arial"/>
          <w:sz w:val="24"/>
        </w:rPr>
      </w:pPr>
      <w:r w:rsidRPr="005C174F">
        <w:rPr>
          <w:rFonts w:cs="Arial"/>
          <w:sz w:val="24"/>
        </w:rPr>
        <w:t xml:space="preserve">Нето цена радног сата: минимум </w:t>
      </w:r>
      <w:r>
        <w:rPr>
          <w:rFonts w:cs="Arial"/>
          <w:sz w:val="24"/>
          <w:lang w:val="sr-Cyrl-RS"/>
        </w:rPr>
        <w:t>170,00</w:t>
      </w:r>
      <w:r w:rsidRPr="005C174F">
        <w:rPr>
          <w:rFonts w:cs="Arial"/>
          <w:sz w:val="24"/>
        </w:rPr>
        <w:t xml:space="preserve"> дин. по радном сату за редован рад (ефективни радни сати)</w:t>
      </w:r>
    </w:p>
    <w:p w:rsidR="00EE472D" w:rsidRPr="005C174F" w:rsidRDefault="00EE472D" w:rsidP="00EE472D">
      <w:pPr>
        <w:jc w:val="both"/>
        <w:rPr>
          <w:rFonts w:cs="Arial"/>
          <w:sz w:val="24"/>
        </w:rPr>
      </w:pPr>
    </w:p>
    <w:p w:rsidR="00EE472D" w:rsidRPr="007667D5" w:rsidRDefault="00EE472D" w:rsidP="00EE472D">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EE472D" w:rsidRDefault="00EE472D" w:rsidP="00EE472D">
      <w:pPr>
        <w:ind w:left="1080"/>
        <w:jc w:val="both"/>
        <w:rPr>
          <w:rFonts w:cs="Arial"/>
          <w:sz w:val="24"/>
        </w:rPr>
      </w:pPr>
      <w:r w:rsidRPr="005C174F">
        <w:rPr>
          <w:rFonts w:cs="Arial"/>
          <w:sz w:val="24"/>
        </w:rPr>
        <w:t>Опис послова:</w:t>
      </w:r>
    </w:p>
    <w:p w:rsidR="00EE472D" w:rsidRPr="00671CF2" w:rsidRDefault="00EE472D" w:rsidP="00EE472D">
      <w:pPr>
        <w:ind w:left="1080"/>
        <w:jc w:val="both"/>
        <w:rPr>
          <w:rFonts w:cs="Arial"/>
          <w:sz w:val="24"/>
          <w:lang w:val="sr-Cyrl-RS"/>
        </w:rPr>
      </w:pPr>
      <w:r>
        <w:rPr>
          <w:rFonts w:cs="Arial"/>
          <w:sz w:val="24"/>
          <w:lang w:val="sr-Cyrl-RS"/>
        </w:rPr>
        <w:t>Врши наплату наканада за заузеће пијачних тезги.</w:t>
      </w:r>
    </w:p>
    <w:p w:rsidR="00EE472D" w:rsidRPr="005C174F" w:rsidRDefault="00EE472D" w:rsidP="00EE472D">
      <w:pPr>
        <w:ind w:left="1080"/>
        <w:jc w:val="both"/>
        <w:rPr>
          <w:rFonts w:cs="Arial"/>
          <w:sz w:val="24"/>
        </w:rPr>
      </w:pPr>
      <w:r w:rsidRPr="005C174F">
        <w:rPr>
          <w:rFonts w:cs="Arial"/>
          <w:sz w:val="24"/>
        </w:rPr>
        <w:t>Стручна спрема: III/II степен стручне спреме</w:t>
      </w:r>
    </w:p>
    <w:p w:rsidR="00EE472D" w:rsidRPr="005C174F" w:rsidRDefault="00EE472D" w:rsidP="00EE472D">
      <w:pPr>
        <w:ind w:left="1080"/>
        <w:jc w:val="both"/>
        <w:rPr>
          <w:rFonts w:cs="Arial"/>
          <w:sz w:val="24"/>
        </w:rPr>
      </w:pPr>
      <w:r w:rsidRPr="005C174F">
        <w:rPr>
          <w:rFonts w:cs="Arial"/>
          <w:sz w:val="24"/>
        </w:rPr>
        <w:t>Нето цена радног сата: минимум 170,00 дин. по радном сату за редован рад (ефективни радни сати)</w:t>
      </w:r>
    </w:p>
    <w:p w:rsidR="00EE472D" w:rsidRPr="005C174F" w:rsidRDefault="00EE472D" w:rsidP="00EE472D">
      <w:pPr>
        <w:ind w:left="360"/>
        <w:jc w:val="both"/>
        <w:rPr>
          <w:rFonts w:cs="Arial"/>
          <w:b/>
          <w:bCs/>
          <w:i/>
          <w:iCs/>
          <w:sz w:val="24"/>
        </w:rPr>
      </w:pPr>
    </w:p>
    <w:p w:rsidR="00EE472D" w:rsidRPr="007667D5" w:rsidRDefault="00EE472D" w:rsidP="00EE472D">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EE472D" w:rsidRPr="005C174F" w:rsidRDefault="00EE472D" w:rsidP="00EE472D">
      <w:pPr>
        <w:ind w:left="1134"/>
        <w:jc w:val="both"/>
        <w:rPr>
          <w:rFonts w:cs="Arial"/>
          <w:sz w:val="24"/>
        </w:rPr>
      </w:pPr>
      <w:r w:rsidRPr="005C174F">
        <w:rPr>
          <w:rFonts w:cs="Arial"/>
          <w:sz w:val="24"/>
        </w:rPr>
        <w:t>Опис послова:</w:t>
      </w:r>
    </w:p>
    <w:p w:rsidR="00EE472D" w:rsidRPr="005C174F" w:rsidRDefault="00EE472D" w:rsidP="00EE472D">
      <w:pPr>
        <w:ind w:left="1134"/>
        <w:jc w:val="both"/>
        <w:rPr>
          <w:rFonts w:cs="Arial"/>
          <w:sz w:val="24"/>
        </w:rPr>
      </w:pPr>
      <w:r w:rsidRPr="005C174F">
        <w:rPr>
          <w:rFonts w:cs="Arial"/>
          <w:sz w:val="24"/>
        </w:rPr>
        <w:t>Одржавање канализационих система на црпној станици</w:t>
      </w:r>
    </w:p>
    <w:p w:rsidR="00EE472D" w:rsidRPr="005C174F" w:rsidRDefault="00EE472D" w:rsidP="00EE472D">
      <w:pPr>
        <w:ind w:left="1134"/>
        <w:jc w:val="both"/>
        <w:rPr>
          <w:rFonts w:cs="Arial"/>
          <w:sz w:val="24"/>
        </w:rPr>
      </w:pPr>
      <w:r w:rsidRPr="005C174F">
        <w:rPr>
          <w:rFonts w:cs="Arial"/>
          <w:sz w:val="24"/>
        </w:rPr>
        <w:t>Стручна спрема :III/II – степен стручне спреме</w:t>
      </w:r>
    </w:p>
    <w:p w:rsidR="00EE472D" w:rsidRPr="005C174F" w:rsidRDefault="00EE472D" w:rsidP="00EE472D">
      <w:pPr>
        <w:ind w:left="1134"/>
        <w:jc w:val="both"/>
        <w:rPr>
          <w:rFonts w:cs="Arial"/>
          <w:sz w:val="24"/>
        </w:rPr>
      </w:pPr>
      <w:r w:rsidRPr="005C174F">
        <w:rPr>
          <w:rFonts w:cs="Arial"/>
          <w:sz w:val="24"/>
        </w:rPr>
        <w:t>Нето цена радног сата: минимум 212,42 дин. по радном сату за редован рад (ефективни радни сати)</w:t>
      </w:r>
    </w:p>
    <w:p w:rsidR="00EE472D" w:rsidRDefault="00EE472D" w:rsidP="00EE472D">
      <w:pPr>
        <w:ind w:left="360"/>
        <w:jc w:val="both"/>
        <w:rPr>
          <w:rFonts w:cs="Arial"/>
          <w:b/>
          <w:bCs/>
          <w:i/>
          <w:iCs/>
          <w:sz w:val="24"/>
        </w:rPr>
      </w:pPr>
    </w:p>
    <w:p w:rsidR="00EE472D" w:rsidRPr="00B63CDE" w:rsidRDefault="00EE472D" w:rsidP="00EE472D">
      <w:pPr>
        <w:pStyle w:val="ListParagraph"/>
        <w:numPr>
          <w:ilvl w:val="0"/>
          <w:numId w:val="81"/>
        </w:numPr>
        <w:spacing w:after="0"/>
        <w:jc w:val="both"/>
        <w:rPr>
          <w:rFonts w:ascii="Arial" w:hAnsi="Arial" w:cs="Arial"/>
          <w:sz w:val="24"/>
          <w:szCs w:val="24"/>
        </w:rPr>
      </w:pPr>
      <w:r w:rsidRPr="00B63CDE">
        <w:rPr>
          <w:rFonts w:ascii="Arial" w:hAnsi="Arial" w:cs="Arial"/>
          <w:b/>
          <w:bCs/>
          <w:i/>
          <w:iCs/>
          <w:sz w:val="24"/>
          <w:szCs w:val="24"/>
        </w:rPr>
        <w:t>Радник на фотокопиру ( послови продавца )</w:t>
      </w:r>
    </w:p>
    <w:p w:rsidR="00EE472D" w:rsidRPr="005C174F" w:rsidRDefault="00EE472D" w:rsidP="00EE472D">
      <w:pPr>
        <w:ind w:left="1134"/>
        <w:jc w:val="both"/>
        <w:rPr>
          <w:rFonts w:cs="Arial"/>
          <w:sz w:val="24"/>
        </w:rPr>
      </w:pPr>
      <w:r w:rsidRPr="005C174F">
        <w:rPr>
          <w:rFonts w:cs="Arial"/>
          <w:sz w:val="24"/>
        </w:rPr>
        <w:t>Опис послова:</w:t>
      </w:r>
    </w:p>
    <w:p w:rsidR="00EE472D" w:rsidRPr="005C174F" w:rsidRDefault="00EE472D" w:rsidP="00EE472D">
      <w:pPr>
        <w:ind w:left="1134"/>
        <w:jc w:val="both"/>
        <w:rPr>
          <w:rFonts w:cs="Arial"/>
          <w:sz w:val="24"/>
        </w:rPr>
      </w:pPr>
      <w:r w:rsidRPr="005C174F">
        <w:rPr>
          <w:rFonts w:cs="Arial"/>
          <w:sz w:val="24"/>
        </w:rPr>
        <w:t>Рад на фотокопир апарату, одлагање и сређивање документације.</w:t>
      </w:r>
    </w:p>
    <w:p w:rsidR="00EE472D" w:rsidRPr="005C174F" w:rsidRDefault="00EE472D" w:rsidP="00EE472D">
      <w:pPr>
        <w:ind w:left="1134"/>
        <w:jc w:val="both"/>
        <w:rPr>
          <w:rFonts w:cs="Arial"/>
          <w:sz w:val="24"/>
        </w:rPr>
      </w:pPr>
      <w:r w:rsidRPr="005C174F">
        <w:rPr>
          <w:rFonts w:cs="Arial"/>
          <w:sz w:val="24"/>
        </w:rPr>
        <w:t>Стручна спрема :III/II степен стручне спреме</w:t>
      </w:r>
    </w:p>
    <w:p w:rsidR="00EE472D" w:rsidRPr="005C174F" w:rsidRDefault="00EE472D" w:rsidP="00EE472D">
      <w:pPr>
        <w:ind w:left="1134"/>
        <w:jc w:val="both"/>
        <w:rPr>
          <w:rFonts w:cs="Arial"/>
          <w:sz w:val="24"/>
        </w:rPr>
      </w:pPr>
      <w:r w:rsidRPr="005C174F">
        <w:rPr>
          <w:rFonts w:cs="Arial"/>
          <w:sz w:val="24"/>
        </w:rPr>
        <w:t>Нето цена радног сата: минимум 182,03 дин. по радном сату за редован рад (ефективни радни сати)</w:t>
      </w:r>
    </w:p>
    <w:p w:rsidR="00EE472D" w:rsidRPr="005C174F" w:rsidRDefault="00EE472D" w:rsidP="00EE472D">
      <w:pPr>
        <w:tabs>
          <w:tab w:val="left" w:pos="2642"/>
        </w:tabs>
        <w:jc w:val="both"/>
        <w:rPr>
          <w:rFonts w:cs="Arial"/>
          <w:b/>
          <w:bCs/>
          <w:i/>
          <w:iCs/>
          <w:sz w:val="24"/>
        </w:rPr>
      </w:pPr>
      <w:r w:rsidRPr="005C174F">
        <w:rPr>
          <w:rFonts w:cs="Arial"/>
          <w:b/>
          <w:bCs/>
          <w:i/>
          <w:iCs/>
          <w:sz w:val="24"/>
        </w:rPr>
        <w:tab/>
      </w:r>
    </w:p>
    <w:p w:rsidR="00EE472D" w:rsidRPr="007667D5" w:rsidRDefault="00EE472D" w:rsidP="00EE472D">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EE472D" w:rsidRPr="005C174F" w:rsidRDefault="00EE472D" w:rsidP="00EE472D">
      <w:pPr>
        <w:ind w:left="1134"/>
        <w:jc w:val="both"/>
        <w:rPr>
          <w:rFonts w:cs="Arial"/>
          <w:sz w:val="24"/>
        </w:rPr>
      </w:pPr>
      <w:r w:rsidRPr="005C174F">
        <w:rPr>
          <w:rFonts w:cs="Arial"/>
          <w:sz w:val="24"/>
        </w:rPr>
        <w:t>Опис послова:</w:t>
      </w:r>
    </w:p>
    <w:p w:rsidR="00EE472D" w:rsidRPr="005C174F" w:rsidRDefault="00EE472D" w:rsidP="00EE472D">
      <w:pPr>
        <w:ind w:left="1134"/>
        <w:jc w:val="both"/>
        <w:rPr>
          <w:rFonts w:cs="Arial"/>
          <w:sz w:val="24"/>
        </w:rPr>
      </w:pPr>
      <w:r w:rsidRPr="005C174F">
        <w:rPr>
          <w:rFonts w:cs="Arial"/>
          <w:sz w:val="24"/>
        </w:rPr>
        <w:t>Послови озелењавања и одржавања зеленила на јавним површинама</w:t>
      </w:r>
    </w:p>
    <w:p w:rsidR="00EE472D" w:rsidRPr="005C174F" w:rsidRDefault="00EE472D" w:rsidP="00EE472D">
      <w:pPr>
        <w:ind w:left="1134"/>
        <w:jc w:val="both"/>
        <w:rPr>
          <w:rFonts w:cs="Arial"/>
          <w:sz w:val="24"/>
        </w:rPr>
      </w:pPr>
      <w:r w:rsidRPr="005C174F">
        <w:rPr>
          <w:rFonts w:cs="Arial"/>
          <w:sz w:val="24"/>
        </w:rPr>
        <w:t>Стручна спрема : III/ II  степен стручне спреме</w:t>
      </w:r>
    </w:p>
    <w:p w:rsidR="00EE472D" w:rsidRPr="005C174F" w:rsidRDefault="00EE472D" w:rsidP="00EE472D">
      <w:pPr>
        <w:ind w:left="1134"/>
        <w:jc w:val="both"/>
        <w:rPr>
          <w:rFonts w:cs="Arial"/>
          <w:sz w:val="24"/>
        </w:rPr>
      </w:pPr>
      <w:r w:rsidRPr="005C174F">
        <w:rPr>
          <w:rFonts w:cs="Arial"/>
          <w:sz w:val="24"/>
        </w:rPr>
        <w:t xml:space="preserve">Нето цена радног сата: минимум </w:t>
      </w:r>
      <w:r>
        <w:rPr>
          <w:rFonts w:cs="Arial"/>
          <w:sz w:val="24"/>
          <w:lang w:val="sr-Cyrl-RS"/>
        </w:rPr>
        <w:t>155,30</w:t>
      </w:r>
      <w:r w:rsidRPr="005C174F">
        <w:rPr>
          <w:rFonts w:cs="Arial"/>
          <w:sz w:val="24"/>
        </w:rPr>
        <w:t xml:space="preserve"> дин. по радном сату за редован рад (ефективни радни сати)</w:t>
      </w:r>
    </w:p>
    <w:p w:rsidR="00EE472D" w:rsidRPr="005C174F" w:rsidRDefault="00EE472D" w:rsidP="00EE472D">
      <w:pPr>
        <w:jc w:val="both"/>
        <w:rPr>
          <w:rFonts w:cs="Arial"/>
          <w:b/>
          <w:bCs/>
          <w:sz w:val="24"/>
          <w:u w:val="single"/>
        </w:rPr>
      </w:pPr>
    </w:p>
    <w:p w:rsidR="00EE472D" w:rsidRPr="007667D5" w:rsidRDefault="00EE472D" w:rsidP="00EE472D">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EE472D" w:rsidRPr="005C174F" w:rsidRDefault="00EE472D" w:rsidP="00EE472D">
      <w:pPr>
        <w:ind w:left="1134"/>
        <w:jc w:val="both"/>
        <w:rPr>
          <w:rFonts w:cs="Arial"/>
          <w:sz w:val="24"/>
        </w:rPr>
      </w:pPr>
      <w:r w:rsidRPr="005C174F">
        <w:rPr>
          <w:rFonts w:cs="Arial"/>
          <w:sz w:val="24"/>
        </w:rPr>
        <w:t>Опис послова:</w:t>
      </w:r>
    </w:p>
    <w:p w:rsidR="00EE472D" w:rsidRPr="005C174F" w:rsidRDefault="00EE472D" w:rsidP="00EE472D">
      <w:pPr>
        <w:ind w:left="1134"/>
        <w:jc w:val="both"/>
        <w:rPr>
          <w:rFonts w:cs="Arial"/>
          <w:sz w:val="24"/>
        </w:rPr>
      </w:pPr>
      <w:r w:rsidRPr="005C174F">
        <w:rPr>
          <w:rFonts w:cs="Arial"/>
          <w:sz w:val="24"/>
        </w:rPr>
        <w:t>Контрола радника</w:t>
      </w:r>
    </w:p>
    <w:p w:rsidR="00EE472D" w:rsidRPr="005C174F" w:rsidRDefault="00EE472D" w:rsidP="00EE472D">
      <w:pPr>
        <w:ind w:left="1134"/>
        <w:jc w:val="both"/>
        <w:rPr>
          <w:rFonts w:cs="Arial"/>
          <w:sz w:val="24"/>
        </w:rPr>
      </w:pPr>
      <w:r w:rsidRPr="005C174F">
        <w:rPr>
          <w:rFonts w:cs="Arial"/>
          <w:sz w:val="24"/>
        </w:rPr>
        <w:t>Стручна спрема : III/IV степен стручне спреме</w:t>
      </w:r>
    </w:p>
    <w:p w:rsidR="00EE472D" w:rsidRPr="005C174F" w:rsidRDefault="00EE472D" w:rsidP="00EE472D">
      <w:pPr>
        <w:ind w:left="1134"/>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EE472D" w:rsidRPr="005C174F" w:rsidRDefault="00EE472D" w:rsidP="00EE472D">
      <w:pPr>
        <w:jc w:val="both"/>
        <w:rPr>
          <w:rFonts w:cs="Arial"/>
          <w:b/>
          <w:bCs/>
          <w:i/>
          <w:iCs/>
          <w:sz w:val="24"/>
        </w:rPr>
      </w:pPr>
    </w:p>
    <w:p w:rsidR="00EE472D" w:rsidRPr="007667D5" w:rsidRDefault="00EE472D" w:rsidP="00EE472D">
      <w:pPr>
        <w:pStyle w:val="ListParagraph"/>
        <w:numPr>
          <w:ilvl w:val="0"/>
          <w:numId w:val="81"/>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Pr="007667D5">
        <w:rPr>
          <w:rFonts w:ascii="Arial" w:hAnsi="Arial" w:cs="Arial"/>
          <w:b/>
          <w:i/>
          <w:sz w:val="24"/>
          <w:szCs w:val="24"/>
          <w:lang w:val="sr-Cyrl-RS"/>
        </w:rPr>
        <w:t>Радник на шалтеру за информације</w:t>
      </w:r>
    </w:p>
    <w:p w:rsidR="00EE472D" w:rsidRDefault="00EE472D" w:rsidP="00EE472D">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w:t>
      </w:r>
    </w:p>
    <w:p w:rsidR="00EE472D" w:rsidRPr="005C174F" w:rsidRDefault="00EE472D" w:rsidP="00EE472D">
      <w:pPr>
        <w:spacing w:line="276" w:lineRule="auto"/>
        <w:rPr>
          <w:rFonts w:cs="Arial"/>
          <w:sz w:val="24"/>
          <w:lang w:val="sr-Cyrl-RS" w:eastAsia="en-US"/>
        </w:rPr>
      </w:pPr>
      <w:r>
        <w:rPr>
          <w:rFonts w:cs="Arial"/>
          <w:sz w:val="24"/>
          <w:lang w:val="sr-Cyrl-RS" w:eastAsia="en-US"/>
        </w:rPr>
        <w:tab/>
        <w:t xml:space="preserve">      </w:t>
      </w:r>
      <w:r w:rsidRPr="005C174F">
        <w:rPr>
          <w:rFonts w:cs="Arial"/>
          <w:sz w:val="24"/>
          <w:lang w:val="sr-Cyrl-RS" w:eastAsia="en-US"/>
        </w:rPr>
        <w:t xml:space="preserve"> </w:t>
      </w:r>
      <w:r>
        <w:rPr>
          <w:rFonts w:cs="Arial"/>
          <w:sz w:val="24"/>
          <w:lang w:val="sr-Cyrl-RS" w:eastAsia="en-US"/>
        </w:rPr>
        <w:t xml:space="preserve">Рад </w:t>
      </w:r>
      <w:r w:rsidRPr="005C174F">
        <w:rPr>
          <w:rFonts w:cs="Arial"/>
          <w:sz w:val="24"/>
          <w:lang w:val="sr-Cyrl-RS" w:eastAsia="en-US"/>
        </w:rPr>
        <w:t>на шалтеру за пружање инфорамц</w:t>
      </w:r>
      <w:r>
        <w:rPr>
          <w:rFonts w:cs="Arial"/>
          <w:sz w:val="24"/>
          <w:lang w:val="sr-Cyrl-RS" w:eastAsia="en-US"/>
        </w:rPr>
        <w:t>ија,</w:t>
      </w:r>
      <w:r w:rsidRPr="00B63CDE">
        <w:rPr>
          <w:rFonts w:cs="Arial"/>
          <w:bCs/>
          <w:iCs/>
          <w:sz w:val="24"/>
        </w:rPr>
        <w:t xml:space="preserve"> Послови аналитике</w:t>
      </w:r>
      <w:r w:rsidRPr="005C174F">
        <w:rPr>
          <w:rFonts w:cs="Arial"/>
          <w:sz w:val="24"/>
          <w:lang w:val="sr-Cyrl-RS" w:eastAsia="en-US"/>
        </w:rPr>
        <w:t xml:space="preserve"> </w:t>
      </w:r>
      <w:r>
        <w:rPr>
          <w:rFonts w:cs="Arial"/>
          <w:sz w:val="24"/>
          <w:lang w:val="sr-Cyrl-RS" w:eastAsia="en-US"/>
        </w:rPr>
        <w:tab/>
      </w:r>
      <w:r>
        <w:rPr>
          <w:rFonts w:cs="Arial"/>
          <w:sz w:val="24"/>
          <w:lang w:val="sr-Cyrl-RS" w:eastAsia="en-US"/>
        </w:rPr>
        <w:tab/>
        <w:t xml:space="preserve">             </w:t>
      </w:r>
      <w:r>
        <w:rPr>
          <w:rFonts w:cs="Arial"/>
          <w:sz w:val="24"/>
          <w:lang w:val="sr-Cyrl-RS" w:eastAsia="en-US"/>
        </w:rPr>
        <w:tab/>
        <w:t xml:space="preserve">       инфостана. </w:t>
      </w:r>
    </w:p>
    <w:p w:rsidR="00EE472D" w:rsidRPr="005C174F" w:rsidRDefault="00EE472D" w:rsidP="00EE472D">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w:t>
      </w:r>
      <w:proofErr w:type="gramStart"/>
      <w:r w:rsidRPr="005C174F">
        <w:rPr>
          <w:rFonts w:cs="Arial"/>
          <w:sz w:val="24"/>
          <w:lang w:val="en-US" w:eastAsia="en-US"/>
        </w:rPr>
        <w:t>:III</w:t>
      </w:r>
      <w:proofErr w:type="gramEnd"/>
      <w:r w:rsidRPr="005C174F">
        <w:rPr>
          <w:rFonts w:cs="Arial"/>
          <w:sz w:val="24"/>
          <w:lang w:val="en-US" w:eastAsia="en-US"/>
        </w:rPr>
        <w:t>/IV степен стручне спреме</w:t>
      </w:r>
    </w:p>
    <w:p w:rsidR="00EE472D" w:rsidRDefault="00EE472D" w:rsidP="00EE472D">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 xml:space="preserve">Нето цена радног сата: минимун </w:t>
      </w:r>
      <w:r>
        <w:rPr>
          <w:rFonts w:cs="Arial"/>
          <w:sz w:val="24"/>
          <w:lang w:val="en-US" w:eastAsia="en-US"/>
        </w:rPr>
        <w:t>200</w:t>
      </w:r>
      <w:proofErr w:type="gramStart"/>
      <w:r>
        <w:rPr>
          <w:rFonts w:cs="Arial"/>
          <w:sz w:val="24"/>
          <w:lang w:val="en-US" w:eastAsia="en-US"/>
        </w:rPr>
        <w:t>,03</w:t>
      </w:r>
      <w:proofErr w:type="gramEnd"/>
      <w:r w:rsidRPr="005C174F">
        <w:rPr>
          <w:rFonts w:cs="Arial"/>
          <w:sz w:val="24"/>
          <w:lang w:val="en-US" w:eastAsia="en-US"/>
        </w:rPr>
        <w:t xml:space="preserve"> дин. </w:t>
      </w:r>
      <w:proofErr w:type="gramStart"/>
      <w:r w:rsidRPr="005C174F">
        <w:rPr>
          <w:rFonts w:cs="Arial"/>
          <w:sz w:val="24"/>
          <w:lang w:val="en-US" w:eastAsia="en-US"/>
        </w:rPr>
        <w:t>по</w:t>
      </w:r>
      <w:proofErr w:type="gramEnd"/>
      <w:r w:rsidRPr="005C174F">
        <w:rPr>
          <w:rFonts w:cs="Arial"/>
          <w:sz w:val="24"/>
          <w:lang w:val="en-US" w:eastAsia="en-US"/>
        </w:rPr>
        <w:t xml:space="preserve"> радном сату за редован рад </w:t>
      </w:r>
      <w:r w:rsidRPr="005C174F">
        <w:rPr>
          <w:rFonts w:cs="Arial"/>
          <w:sz w:val="24"/>
          <w:lang w:val="sr-Cyrl-RS" w:eastAsia="en-US"/>
        </w:rPr>
        <w:t xml:space="preserve">     </w:t>
      </w:r>
      <w:r>
        <w:rPr>
          <w:rFonts w:cs="Arial"/>
          <w:sz w:val="24"/>
          <w:lang w:val="en-US" w:eastAsia="en-US"/>
        </w:rPr>
        <w:t xml:space="preserve">   </w:t>
      </w:r>
      <w:r w:rsidRPr="005C174F">
        <w:rPr>
          <w:rFonts w:cs="Arial"/>
          <w:sz w:val="24"/>
          <w:lang w:val="en-US" w:eastAsia="en-US"/>
        </w:rPr>
        <w:t>(ефективни радни сати)</w:t>
      </w:r>
    </w:p>
    <w:p w:rsidR="00EE472D" w:rsidRPr="005C174F" w:rsidRDefault="00EE472D" w:rsidP="00EE472D">
      <w:pPr>
        <w:jc w:val="both"/>
        <w:rPr>
          <w:rFonts w:cs="Arial"/>
          <w:b/>
          <w:bCs/>
          <w:i/>
          <w:iCs/>
          <w:sz w:val="24"/>
        </w:rPr>
      </w:pPr>
    </w:p>
    <w:p w:rsidR="00EE472D" w:rsidRPr="005C174F" w:rsidRDefault="00EE472D" w:rsidP="00EE472D">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EE472D" w:rsidRDefault="00EE472D" w:rsidP="00EE472D">
      <w:pPr>
        <w:ind w:left="1134"/>
        <w:jc w:val="both"/>
        <w:rPr>
          <w:rFonts w:cs="Arial"/>
          <w:sz w:val="24"/>
          <w:lang w:val="sr-Cyrl-RS"/>
        </w:rPr>
      </w:pPr>
      <w:r w:rsidRPr="005C174F">
        <w:rPr>
          <w:rFonts w:cs="Arial"/>
          <w:sz w:val="24"/>
        </w:rPr>
        <w:t>Опис послова:</w:t>
      </w:r>
      <w:r>
        <w:rPr>
          <w:rFonts w:cs="Arial"/>
          <w:sz w:val="24"/>
          <w:lang w:val="sr-Cyrl-RS"/>
        </w:rPr>
        <w:t xml:space="preserve"> </w:t>
      </w:r>
    </w:p>
    <w:p w:rsidR="00EE472D" w:rsidRPr="005C174F" w:rsidRDefault="00EE472D" w:rsidP="00EE472D">
      <w:pPr>
        <w:ind w:left="1134"/>
        <w:jc w:val="both"/>
        <w:rPr>
          <w:rFonts w:cs="Arial"/>
          <w:sz w:val="24"/>
        </w:rPr>
      </w:pPr>
      <w:r w:rsidRPr="005C174F">
        <w:rPr>
          <w:rFonts w:cs="Arial"/>
          <w:sz w:val="24"/>
        </w:rPr>
        <w:t>Адмнистрирање интерне и екстерне документације и вођење евиденције о насталим променама, рад на рачунару</w:t>
      </w:r>
    </w:p>
    <w:p w:rsidR="00EE472D" w:rsidRPr="005C174F" w:rsidRDefault="00EE472D" w:rsidP="00EE472D">
      <w:pPr>
        <w:ind w:left="1134"/>
        <w:jc w:val="both"/>
        <w:rPr>
          <w:rFonts w:cs="Arial"/>
          <w:sz w:val="24"/>
        </w:rPr>
      </w:pPr>
      <w:r w:rsidRPr="005C174F">
        <w:rPr>
          <w:rFonts w:cs="Arial"/>
          <w:sz w:val="24"/>
        </w:rPr>
        <w:t>Стручна спрема : III/IV степен стручне спреме</w:t>
      </w:r>
    </w:p>
    <w:p w:rsidR="00EE472D" w:rsidRDefault="00EE472D" w:rsidP="00EE472D">
      <w:pPr>
        <w:ind w:left="1134"/>
        <w:jc w:val="both"/>
        <w:rPr>
          <w:rFonts w:cs="Arial"/>
          <w:sz w:val="24"/>
        </w:rPr>
      </w:pPr>
      <w:r w:rsidRPr="005C174F">
        <w:rPr>
          <w:rFonts w:cs="Arial"/>
          <w:sz w:val="24"/>
        </w:rPr>
        <w:t xml:space="preserve">Нето цена радног сата: минимум </w:t>
      </w:r>
      <w:r>
        <w:rPr>
          <w:rFonts w:cs="Arial"/>
          <w:sz w:val="24"/>
          <w:lang w:val="sr-Cyrl-RS"/>
        </w:rPr>
        <w:t>190,00</w:t>
      </w:r>
      <w:r w:rsidRPr="005C174F">
        <w:rPr>
          <w:rFonts w:cs="Arial"/>
          <w:sz w:val="24"/>
        </w:rPr>
        <w:t xml:space="preserve"> дин. по радном сату за редован рад  (ефективни радни сати)</w:t>
      </w:r>
    </w:p>
    <w:p w:rsidR="00EE472D" w:rsidRDefault="00EE472D" w:rsidP="00EE472D">
      <w:pPr>
        <w:ind w:left="1134"/>
        <w:jc w:val="both"/>
        <w:rPr>
          <w:rFonts w:cs="Arial"/>
          <w:sz w:val="24"/>
        </w:rPr>
      </w:pPr>
    </w:p>
    <w:p w:rsidR="00EE472D" w:rsidRPr="005C174F" w:rsidRDefault="00EE472D" w:rsidP="00EE472D">
      <w:pPr>
        <w:ind w:left="1134"/>
        <w:jc w:val="both"/>
        <w:rPr>
          <w:rFonts w:cs="Arial"/>
          <w:sz w:val="24"/>
        </w:rPr>
      </w:pPr>
    </w:p>
    <w:p w:rsidR="00EE472D" w:rsidRPr="005C174F" w:rsidRDefault="00EE472D" w:rsidP="00EE472D">
      <w:pPr>
        <w:jc w:val="both"/>
        <w:rPr>
          <w:rFonts w:cs="Arial"/>
          <w:sz w:val="24"/>
        </w:rPr>
      </w:pPr>
    </w:p>
    <w:p w:rsidR="00EE472D" w:rsidRPr="00AE22B8" w:rsidRDefault="00EE472D" w:rsidP="00EE472D">
      <w:pPr>
        <w:numPr>
          <w:ilvl w:val="0"/>
          <w:numId w:val="81"/>
        </w:numPr>
        <w:spacing w:line="276" w:lineRule="auto"/>
        <w:jc w:val="both"/>
        <w:rPr>
          <w:rFonts w:cs="Arial"/>
          <w:b/>
          <w:bCs/>
          <w:i/>
          <w:iCs/>
          <w:sz w:val="24"/>
          <w:lang w:val="en-US" w:eastAsia="en-US"/>
        </w:rPr>
      </w:pPr>
      <w:r w:rsidRPr="00AE22B8">
        <w:rPr>
          <w:rFonts w:cs="Arial"/>
          <w:b/>
          <w:bCs/>
          <w:i/>
          <w:iCs/>
          <w:sz w:val="24"/>
          <w:lang w:val="en-US" w:eastAsia="en-US"/>
        </w:rPr>
        <w:lastRenderedPageBreak/>
        <w:t>Магационер</w:t>
      </w:r>
    </w:p>
    <w:p w:rsidR="00EE472D" w:rsidRDefault="00EE472D" w:rsidP="00EE472D">
      <w:pPr>
        <w:spacing w:line="276" w:lineRule="auto"/>
        <w:ind w:left="1070"/>
        <w:jc w:val="both"/>
        <w:rPr>
          <w:rFonts w:cs="Arial"/>
          <w:sz w:val="24"/>
          <w:lang w:val="en-US" w:eastAsia="en-US"/>
        </w:rPr>
      </w:pPr>
      <w:r w:rsidRPr="005C174F">
        <w:rPr>
          <w:rFonts w:cs="Arial"/>
          <w:sz w:val="24"/>
          <w:lang w:val="en-US" w:eastAsia="en-US"/>
        </w:rPr>
        <w:t>Опис послова:</w:t>
      </w:r>
    </w:p>
    <w:p w:rsidR="00EE472D" w:rsidRPr="005C174F" w:rsidRDefault="00EE472D" w:rsidP="00EE472D">
      <w:pPr>
        <w:spacing w:line="276" w:lineRule="auto"/>
        <w:ind w:left="1070"/>
        <w:jc w:val="both"/>
        <w:rPr>
          <w:rFonts w:cs="Arial"/>
          <w:sz w:val="24"/>
          <w:lang w:val="en-US" w:eastAsia="en-US"/>
        </w:rPr>
      </w:pPr>
      <w:r>
        <w:rPr>
          <w:rFonts w:cs="Arial"/>
          <w:sz w:val="24"/>
          <w:lang w:val="en-US" w:eastAsia="en-US"/>
        </w:rPr>
        <w:t>П</w:t>
      </w:r>
      <w:r w:rsidRPr="005C174F">
        <w:rPr>
          <w:rFonts w:cs="Arial"/>
          <w:sz w:val="24"/>
          <w:lang w:val="en-US" w:eastAsia="en-US"/>
        </w:rPr>
        <w:t>ослови наручивања и испоручивања робе, рад на рачунару               (word, excel).</w:t>
      </w:r>
    </w:p>
    <w:p w:rsidR="00EE472D" w:rsidRPr="005C174F" w:rsidRDefault="00EE472D" w:rsidP="00EE472D">
      <w:pPr>
        <w:ind w:left="993" w:hanging="993"/>
        <w:jc w:val="both"/>
        <w:rPr>
          <w:rFonts w:cs="Arial"/>
          <w:sz w:val="24"/>
        </w:rPr>
      </w:pPr>
      <w:r w:rsidRPr="005C174F">
        <w:rPr>
          <w:rFonts w:cs="Arial"/>
          <w:sz w:val="24"/>
        </w:rPr>
        <w:tab/>
        <w:t>Стручна спрема: III/IV степен стручне спреме</w:t>
      </w:r>
    </w:p>
    <w:p w:rsidR="00EE472D" w:rsidRPr="00C561CE" w:rsidRDefault="00EE472D" w:rsidP="00EE472D">
      <w:pPr>
        <w:ind w:left="993"/>
        <w:jc w:val="both"/>
        <w:rPr>
          <w:rFonts w:cs="Arial"/>
          <w:sz w:val="24"/>
        </w:rPr>
      </w:pPr>
      <w:r w:rsidRPr="005C174F">
        <w:rPr>
          <w:rFonts w:cs="Arial"/>
          <w:sz w:val="24"/>
        </w:rPr>
        <w:t>Нето цена радног сата: минимун 185,00 дин. по радном сату за редован рад (ефективни радни сати)</w:t>
      </w:r>
    </w:p>
    <w:p w:rsidR="00EE472D" w:rsidRPr="00C561CE" w:rsidRDefault="00EE472D" w:rsidP="00EE472D">
      <w:pPr>
        <w:spacing w:line="276" w:lineRule="auto"/>
        <w:ind w:left="1072"/>
        <w:jc w:val="both"/>
        <w:rPr>
          <w:rFonts w:cs="Arial"/>
          <w:sz w:val="24"/>
          <w:lang w:val="en-US" w:eastAsia="en-US"/>
        </w:rPr>
      </w:pPr>
    </w:p>
    <w:p w:rsidR="00EE472D" w:rsidRPr="00A92C79" w:rsidRDefault="00EE472D" w:rsidP="00EE472D">
      <w:pPr>
        <w:pStyle w:val="ListParagraph"/>
        <w:numPr>
          <w:ilvl w:val="0"/>
          <w:numId w:val="81"/>
        </w:numPr>
        <w:spacing w:after="0"/>
        <w:jc w:val="both"/>
        <w:rPr>
          <w:rFonts w:ascii="Arial" w:hAnsi="Arial" w:cs="Arial"/>
          <w:b/>
          <w:bCs/>
          <w:i/>
          <w:iCs/>
          <w:sz w:val="24"/>
        </w:rPr>
      </w:pPr>
      <w:r>
        <w:rPr>
          <w:rFonts w:ascii="Arial" w:hAnsi="Arial" w:cs="Arial"/>
          <w:b/>
          <w:bCs/>
          <w:i/>
          <w:iCs/>
          <w:sz w:val="24"/>
          <w:lang w:val="sr-Cyrl-RS"/>
        </w:rPr>
        <w:t xml:space="preserve"> Референт у служби фанинсија</w:t>
      </w:r>
    </w:p>
    <w:p w:rsidR="00EE472D" w:rsidRDefault="00EE472D" w:rsidP="00EE472D">
      <w:pPr>
        <w:pStyle w:val="ListParagraph"/>
        <w:spacing w:after="0"/>
        <w:ind w:left="993" w:firstLine="141"/>
        <w:jc w:val="both"/>
        <w:rPr>
          <w:rFonts w:ascii="Arial" w:hAnsi="Arial" w:cs="Arial"/>
          <w:bCs/>
          <w:iCs/>
          <w:sz w:val="24"/>
          <w:lang w:val="sr-Cyrl-RS"/>
        </w:rPr>
      </w:pPr>
      <w:r w:rsidRPr="00A92C79">
        <w:rPr>
          <w:rFonts w:ascii="Arial" w:hAnsi="Arial" w:cs="Arial"/>
          <w:bCs/>
          <w:iCs/>
          <w:sz w:val="24"/>
          <w:lang w:val="sr-Cyrl-RS"/>
        </w:rPr>
        <w:t>Опис послова</w:t>
      </w:r>
      <w:r>
        <w:rPr>
          <w:rFonts w:ascii="Arial" w:hAnsi="Arial" w:cs="Arial"/>
          <w:bCs/>
          <w:iCs/>
          <w:sz w:val="24"/>
          <w:lang w:val="sr-Cyrl-RS"/>
        </w:rPr>
        <w:t>: референт за израду и конторолу фактура у служби за финансије</w:t>
      </w:r>
    </w:p>
    <w:p w:rsidR="00EE472D" w:rsidRDefault="00EE472D" w:rsidP="00EE472D">
      <w:pPr>
        <w:pStyle w:val="ListParagraph"/>
        <w:spacing w:after="0"/>
        <w:ind w:left="993" w:firstLine="141"/>
        <w:jc w:val="both"/>
        <w:rPr>
          <w:rFonts w:ascii="Arial" w:hAnsi="Arial" w:cs="Arial"/>
          <w:bCs/>
          <w:iCs/>
          <w:sz w:val="24"/>
          <w:lang w:val="sr-Cyrl-RS"/>
        </w:rPr>
      </w:pPr>
      <w:r>
        <w:rPr>
          <w:rFonts w:ascii="Arial" w:hAnsi="Arial" w:cs="Arial"/>
          <w:bCs/>
          <w:iCs/>
          <w:sz w:val="24"/>
          <w:lang w:val="sr-Cyrl-RS"/>
        </w:rPr>
        <w:t xml:space="preserve">Стручна спрема: </w:t>
      </w:r>
      <w:r>
        <w:rPr>
          <w:rFonts w:ascii="Arial" w:hAnsi="Arial" w:cs="Arial"/>
          <w:bCs/>
          <w:iCs/>
          <w:sz w:val="24"/>
          <w:lang w:val="en-GB"/>
        </w:rPr>
        <w:t xml:space="preserve"> </w:t>
      </w:r>
      <w:r>
        <w:rPr>
          <w:rFonts w:ascii="Arial" w:hAnsi="Arial" w:cs="Arial"/>
          <w:bCs/>
          <w:iCs/>
          <w:sz w:val="24"/>
          <w:lang w:val="sr-Cyrl-RS"/>
        </w:rPr>
        <w:t xml:space="preserve">минимум </w:t>
      </w:r>
      <w:r>
        <w:rPr>
          <w:rFonts w:ascii="Arial" w:hAnsi="Arial" w:cs="Arial"/>
          <w:bCs/>
          <w:iCs/>
          <w:sz w:val="24"/>
          <w:lang w:val="en-GB"/>
        </w:rPr>
        <w:t>IV</w:t>
      </w:r>
      <w:r>
        <w:rPr>
          <w:rFonts w:ascii="Arial" w:hAnsi="Arial" w:cs="Arial"/>
          <w:bCs/>
          <w:iCs/>
          <w:sz w:val="24"/>
          <w:lang w:val="sr-Cyrl-RS"/>
        </w:rPr>
        <w:t xml:space="preserve"> степен стручне спреме</w:t>
      </w:r>
    </w:p>
    <w:p w:rsidR="00EE472D" w:rsidRPr="00FC5F4B" w:rsidRDefault="00EE472D" w:rsidP="00EE472D">
      <w:pPr>
        <w:ind w:left="1134" w:hanging="141"/>
        <w:jc w:val="both"/>
        <w:rPr>
          <w:rFonts w:cs="Arial"/>
          <w:sz w:val="24"/>
        </w:rPr>
      </w:pPr>
      <w:r>
        <w:rPr>
          <w:rFonts w:cs="Arial"/>
          <w:sz w:val="24"/>
          <w:lang w:val="sr-Cyrl-RS"/>
        </w:rPr>
        <w:t xml:space="preserve">   </w:t>
      </w:r>
      <w:r w:rsidRPr="005C174F">
        <w:rPr>
          <w:rFonts w:cs="Arial"/>
          <w:sz w:val="24"/>
        </w:rPr>
        <w:t xml:space="preserve">Нето цена радног сата: минимун </w:t>
      </w:r>
      <w:r>
        <w:rPr>
          <w:rFonts w:cs="Arial"/>
          <w:sz w:val="24"/>
          <w:lang w:val="sr-Cyrl-RS"/>
        </w:rPr>
        <w:t>200,00</w:t>
      </w:r>
      <w:r w:rsidRPr="005C174F">
        <w:rPr>
          <w:rFonts w:cs="Arial"/>
          <w:sz w:val="24"/>
        </w:rPr>
        <w:t xml:space="preserve"> дин. по радном сату за редован рад </w:t>
      </w:r>
      <w:r>
        <w:rPr>
          <w:rFonts w:cs="Arial"/>
          <w:sz w:val="24"/>
          <w:lang w:val="sr-Cyrl-RS"/>
        </w:rPr>
        <w:t xml:space="preserve">           </w:t>
      </w:r>
      <w:r w:rsidRPr="005C174F">
        <w:rPr>
          <w:rFonts w:cs="Arial"/>
          <w:sz w:val="24"/>
        </w:rPr>
        <w:t>(ефективни радни сати)</w:t>
      </w:r>
    </w:p>
    <w:p w:rsidR="00EE472D" w:rsidRPr="00C561CE" w:rsidRDefault="00EE472D" w:rsidP="00EE472D">
      <w:pPr>
        <w:spacing w:line="276" w:lineRule="auto"/>
        <w:ind w:left="1134"/>
        <w:jc w:val="both"/>
        <w:rPr>
          <w:rFonts w:cs="Arial"/>
          <w:sz w:val="24"/>
          <w:lang w:val="en-US" w:eastAsia="en-US"/>
        </w:rPr>
      </w:pPr>
    </w:p>
    <w:p w:rsidR="00EE472D" w:rsidRPr="007667D5" w:rsidRDefault="00EE472D" w:rsidP="00EE472D">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Секретарица</w:t>
      </w:r>
    </w:p>
    <w:p w:rsidR="00EE472D" w:rsidRPr="00C561CE" w:rsidRDefault="00EE472D" w:rsidP="00EE472D">
      <w:pPr>
        <w:spacing w:line="276" w:lineRule="auto"/>
        <w:ind w:left="1134"/>
        <w:jc w:val="both"/>
        <w:rPr>
          <w:rFonts w:cs="Arial"/>
          <w:sz w:val="24"/>
          <w:lang w:val="en-US" w:eastAsia="en-US"/>
        </w:rPr>
      </w:pPr>
      <w:r w:rsidRPr="00C561CE">
        <w:rPr>
          <w:rFonts w:cs="Arial"/>
          <w:sz w:val="24"/>
          <w:lang w:val="en-US" w:eastAsia="en-US"/>
        </w:rPr>
        <w:t>Опис послова:</w:t>
      </w:r>
      <w:r>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EE472D" w:rsidRPr="00C561CE" w:rsidRDefault="00EE472D" w:rsidP="00EE472D">
      <w:pPr>
        <w:spacing w:line="276" w:lineRule="auto"/>
        <w:ind w:left="1134"/>
        <w:jc w:val="both"/>
        <w:rPr>
          <w:rFonts w:cs="Arial"/>
          <w:sz w:val="24"/>
          <w:lang w:val="en-US" w:eastAsia="en-US"/>
        </w:rPr>
      </w:pPr>
      <w:r w:rsidRPr="00C561CE">
        <w:rPr>
          <w:rFonts w:cs="Arial"/>
          <w:sz w:val="24"/>
          <w:lang w:val="en-US" w:eastAsia="en-US"/>
        </w:rPr>
        <w:t>Стручна спрема</w:t>
      </w:r>
      <w:proofErr w:type="gramStart"/>
      <w:r w:rsidRPr="00C561CE">
        <w:rPr>
          <w:rFonts w:cs="Arial"/>
          <w:sz w:val="24"/>
          <w:lang w:val="en-US" w:eastAsia="en-US"/>
        </w:rPr>
        <w:t>:VI</w:t>
      </w:r>
      <w:proofErr w:type="gramEnd"/>
      <w:r w:rsidRPr="00C561CE">
        <w:rPr>
          <w:rFonts w:cs="Arial"/>
          <w:sz w:val="24"/>
          <w:lang w:val="en-US" w:eastAsia="en-US"/>
        </w:rPr>
        <w:t xml:space="preserve"> степен стручне спреме</w:t>
      </w:r>
    </w:p>
    <w:p w:rsidR="00EE472D" w:rsidRDefault="00EE472D" w:rsidP="00EE472D">
      <w:pPr>
        <w:spacing w:line="276" w:lineRule="auto"/>
        <w:ind w:left="1134"/>
        <w:jc w:val="both"/>
        <w:rPr>
          <w:rFonts w:cs="Arial"/>
          <w:sz w:val="24"/>
          <w:lang w:val="sr-Cyrl-RS" w:eastAsia="en-US"/>
        </w:rPr>
      </w:pPr>
      <w:r w:rsidRPr="00C561CE">
        <w:rPr>
          <w:rFonts w:cs="Arial"/>
          <w:sz w:val="24"/>
          <w:lang w:val="en-US" w:eastAsia="en-US"/>
        </w:rPr>
        <w:t xml:space="preserve">Нето </w:t>
      </w:r>
      <w:r>
        <w:rPr>
          <w:rFonts w:cs="Arial"/>
          <w:sz w:val="24"/>
          <w:lang w:val="en-US" w:eastAsia="en-US"/>
        </w:rPr>
        <w:t xml:space="preserve">цена радног сата: минимун </w:t>
      </w:r>
      <w:r>
        <w:rPr>
          <w:rFonts w:cs="Arial"/>
          <w:sz w:val="24"/>
          <w:lang w:val="sr-Cyrl-RS" w:eastAsia="en-US"/>
        </w:rPr>
        <w:t>230</w:t>
      </w:r>
      <w:proofErr w:type="gramStart"/>
      <w:r>
        <w:rPr>
          <w:rFonts w:cs="Arial"/>
          <w:sz w:val="24"/>
          <w:lang w:val="sr-Cyrl-RS" w:eastAsia="en-US"/>
        </w:rPr>
        <w:t>,00</w:t>
      </w:r>
      <w:proofErr w:type="gramEnd"/>
      <w:r w:rsidRPr="00C561CE">
        <w:rPr>
          <w:rFonts w:cs="Arial"/>
          <w:sz w:val="24"/>
          <w:lang w:val="en-US" w:eastAsia="en-US"/>
        </w:rPr>
        <w:t xml:space="preserve"> дин. </w:t>
      </w:r>
      <w:proofErr w:type="gramStart"/>
      <w:r w:rsidRPr="00C561CE">
        <w:rPr>
          <w:rFonts w:cs="Arial"/>
          <w:sz w:val="24"/>
          <w:lang w:val="en-US" w:eastAsia="en-US"/>
        </w:rPr>
        <w:t>по</w:t>
      </w:r>
      <w:proofErr w:type="gramEnd"/>
      <w:r w:rsidRPr="00C561CE">
        <w:rPr>
          <w:rFonts w:cs="Arial"/>
          <w:sz w:val="24"/>
          <w:lang w:val="en-US" w:eastAsia="en-US"/>
        </w:rPr>
        <w:t xml:space="preserve"> радном сату за редован рад (ефективни радни сати)</w:t>
      </w:r>
      <w:r>
        <w:rPr>
          <w:rFonts w:cs="Arial"/>
          <w:sz w:val="24"/>
          <w:lang w:val="sr-Cyrl-RS" w:eastAsia="en-US"/>
        </w:rPr>
        <w:t>.</w:t>
      </w:r>
    </w:p>
    <w:p w:rsidR="00EE472D" w:rsidRDefault="00EE472D" w:rsidP="00EE472D">
      <w:pPr>
        <w:spacing w:line="276" w:lineRule="auto"/>
        <w:ind w:left="1134"/>
        <w:jc w:val="both"/>
        <w:rPr>
          <w:rFonts w:cs="Arial"/>
          <w:sz w:val="24"/>
          <w:lang w:val="sr-Cyrl-RS" w:eastAsia="en-US"/>
        </w:rPr>
      </w:pPr>
    </w:p>
    <w:p w:rsidR="00EE472D" w:rsidRPr="00FC5F4B" w:rsidRDefault="00EE472D" w:rsidP="00EE472D">
      <w:pPr>
        <w:pStyle w:val="ListParagraph"/>
        <w:numPr>
          <w:ilvl w:val="0"/>
          <w:numId w:val="81"/>
        </w:numPr>
        <w:spacing w:after="0"/>
        <w:jc w:val="both"/>
        <w:rPr>
          <w:rFonts w:ascii="Arial" w:hAnsi="Arial" w:cs="Arial"/>
          <w:b/>
          <w:sz w:val="24"/>
        </w:rPr>
      </w:pPr>
      <w:r w:rsidRPr="001E42AD">
        <w:rPr>
          <w:rFonts w:cs="Arial"/>
          <w:b/>
          <w:sz w:val="24"/>
        </w:rPr>
        <w:t xml:space="preserve"> </w:t>
      </w:r>
      <w:r w:rsidRPr="00A92C79">
        <w:rPr>
          <w:rFonts w:ascii="Arial" w:hAnsi="Arial" w:cs="Arial"/>
          <w:b/>
          <w:sz w:val="24"/>
          <w:lang w:val="sr-Cyrl-RS"/>
        </w:rPr>
        <w:t>Електричар</w:t>
      </w:r>
    </w:p>
    <w:p w:rsidR="00EE472D" w:rsidRDefault="00EE472D" w:rsidP="00EE472D">
      <w:pPr>
        <w:ind w:left="1080"/>
        <w:jc w:val="both"/>
        <w:rPr>
          <w:rFonts w:cs="Arial"/>
          <w:sz w:val="24"/>
        </w:rPr>
      </w:pPr>
      <w:r w:rsidRPr="00C561CE">
        <w:rPr>
          <w:rFonts w:cs="Arial"/>
          <w:sz w:val="24"/>
        </w:rPr>
        <w:t>Опис послова:</w:t>
      </w:r>
      <w:r>
        <w:rPr>
          <w:rFonts w:cs="Arial"/>
          <w:sz w:val="24"/>
        </w:rPr>
        <w:t xml:space="preserve"> </w:t>
      </w:r>
      <w:r>
        <w:rPr>
          <w:rFonts w:cs="Arial"/>
          <w:sz w:val="24"/>
          <w:lang w:val="sr-Cyrl-RS"/>
        </w:rPr>
        <w:t>Замена сијалица на јавној расвети</w:t>
      </w:r>
    </w:p>
    <w:p w:rsidR="00EE472D" w:rsidRPr="00C561CE" w:rsidRDefault="00EE472D" w:rsidP="00EE472D">
      <w:pPr>
        <w:ind w:left="1080"/>
        <w:jc w:val="both"/>
        <w:rPr>
          <w:rFonts w:cs="Arial"/>
          <w:sz w:val="24"/>
        </w:rPr>
      </w:pPr>
      <w:r w:rsidRPr="00C561CE">
        <w:rPr>
          <w:rFonts w:cs="Arial"/>
          <w:sz w:val="24"/>
        </w:rPr>
        <w:t xml:space="preserve">Стручна спрема: </w:t>
      </w:r>
      <w:r>
        <w:rPr>
          <w:rFonts w:cs="Arial"/>
          <w:sz w:val="24"/>
          <w:lang w:val="en-GB"/>
        </w:rPr>
        <w:t>III/IV</w:t>
      </w:r>
      <w:r w:rsidRPr="00C561CE">
        <w:rPr>
          <w:rFonts w:cs="Arial"/>
          <w:sz w:val="24"/>
        </w:rPr>
        <w:t xml:space="preserve"> степен стручне спреме.</w:t>
      </w:r>
    </w:p>
    <w:p w:rsidR="00EE472D" w:rsidRDefault="00EE472D" w:rsidP="00EE472D">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en-GB"/>
        </w:rPr>
        <w:t>220,00</w:t>
      </w:r>
      <w:r w:rsidRPr="00C561CE">
        <w:rPr>
          <w:rFonts w:cs="Arial"/>
          <w:sz w:val="24"/>
        </w:rPr>
        <w:t xml:space="preserve"> дин. по радном сату за редован рад (ефективни радни сати).</w:t>
      </w:r>
    </w:p>
    <w:p w:rsidR="00EE472D" w:rsidRPr="00A92C79" w:rsidRDefault="00EE472D" w:rsidP="00EE472D">
      <w:pPr>
        <w:pStyle w:val="ListParagraph"/>
        <w:spacing w:after="0"/>
        <w:jc w:val="both"/>
        <w:rPr>
          <w:rFonts w:ascii="Arial" w:hAnsi="Arial" w:cs="Arial"/>
          <w:b/>
          <w:sz w:val="24"/>
        </w:rPr>
      </w:pPr>
    </w:p>
    <w:p w:rsidR="00EE472D" w:rsidRPr="00F73ACC" w:rsidRDefault="00EE472D" w:rsidP="00EE472D">
      <w:pPr>
        <w:pStyle w:val="ListParagraph"/>
        <w:numPr>
          <w:ilvl w:val="0"/>
          <w:numId w:val="81"/>
        </w:numPr>
        <w:spacing w:after="0"/>
        <w:jc w:val="both"/>
        <w:rPr>
          <w:rFonts w:cs="Arial"/>
          <w:b/>
          <w:sz w:val="24"/>
        </w:rPr>
      </w:pPr>
      <w:r w:rsidRPr="001E42AD">
        <w:rPr>
          <w:rFonts w:ascii="Arial" w:hAnsi="Arial" w:cs="Arial"/>
          <w:b/>
          <w:sz w:val="24"/>
          <w:lang w:val="sr-Cyrl-RS"/>
        </w:rPr>
        <w:t>Радник на одржавању хигијене и сечи стабала</w:t>
      </w:r>
    </w:p>
    <w:p w:rsidR="00EE472D" w:rsidRPr="00C561CE" w:rsidRDefault="00EE472D" w:rsidP="00EE472D">
      <w:pPr>
        <w:ind w:left="1080"/>
        <w:jc w:val="both"/>
        <w:rPr>
          <w:rFonts w:cs="Arial"/>
          <w:sz w:val="24"/>
        </w:rPr>
      </w:pPr>
      <w:r w:rsidRPr="00C561CE">
        <w:rPr>
          <w:rFonts w:cs="Arial"/>
          <w:sz w:val="24"/>
        </w:rPr>
        <w:t xml:space="preserve">Опис послова:Одржавање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EE472D" w:rsidRPr="00C561CE" w:rsidRDefault="00EE472D" w:rsidP="00EE472D">
      <w:pPr>
        <w:ind w:left="1080"/>
        <w:jc w:val="both"/>
        <w:rPr>
          <w:rFonts w:cs="Arial"/>
          <w:sz w:val="24"/>
        </w:rPr>
      </w:pPr>
      <w:r w:rsidRPr="00C561CE">
        <w:rPr>
          <w:rFonts w:cs="Arial"/>
          <w:sz w:val="24"/>
        </w:rPr>
        <w:t>Стручна спрема: II степен стручне спреме.</w:t>
      </w:r>
    </w:p>
    <w:p w:rsidR="00EE472D" w:rsidRDefault="00EE472D" w:rsidP="00EE472D">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178</w:t>
      </w:r>
      <w:r>
        <w:rPr>
          <w:rFonts w:cs="Arial"/>
          <w:sz w:val="24"/>
        </w:rPr>
        <w:t>,00</w:t>
      </w:r>
      <w:r w:rsidRPr="00C561CE">
        <w:rPr>
          <w:rFonts w:cs="Arial"/>
          <w:sz w:val="24"/>
        </w:rPr>
        <w:t xml:space="preserve"> дин. по радном сату за редован рад (ефективни радни сати).</w:t>
      </w:r>
    </w:p>
    <w:p w:rsidR="00EE472D" w:rsidRDefault="00EE472D" w:rsidP="00EE472D">
      <w:pPr>
        <w:ind w:left="1080"/>
        <w:jc w:val="both"/>
        <w:rPr>
          <w:rFonts w:cs="Arial"/>
          <w:sz w:val="24"/>
        </w:rPr>
      </w:pPr>
    </w:p>
    <w:p w:rsidR="00EE472D" w:rsidRPr="00EF3F34" w:rsidRDefault="00EE472D" w:rsidP="00EE472D">
      <w:pPr>
        <w:ind w:left="1080" w:hanging="654"/>
        <w:jc w:val="both"/>
        <w:rPr>
          <w:rFonts w:cs="Arial"/>
          <w:b/>
          <w:sz w:val="24"/>
          <w:lang w:val="sr-Cyrl-RS"/>
        </w:rPr>
      </w:pPr>
      <w:r w:rsidRPr="00EF3F34">
        <w:rPr>
          <w:rFonts w:cs="Arial"/>
          <w:b/>
          <w:sz w:val="24"/>
          <w:lang w:val="sr-Cyrl-RS"/>
        </w:rPr>
        <w:t>28. Возач камиона са руком-дизалицом</w:t>
      </w:r>
    </w:p>
    <w:p w:rsidR="00F34CC9" w:rsidRDefault="00F34CC9" w:rsidP="00EE472D">
      <w:pPr>
        <w:ind w:left="1080" w:hanging="654"/>
        <w:jc w:val="both"/>
        <w:rPr>
          <w:rFonts w:cs="Arial"/>
          <w:sz w:val="24"/>
          <w:lang w:val="sr-Cyrl-RS"/>
        </w:rPr>
      </w:pPr>
      <w:r>
        <w:rPr>
          <w:rFonts w:cs="Arial"/>
          <w:sz w:val="24"/>
          <w:lang w:val="sr-Cyrl-RS"/>
        </w:rPr>
        <w:tab/>
        <w:t>Опис послова: Вози камион по терену и врши подизање руке/дизалице ради поправљања уличне расвете, сечења грана и других послова.</w:t>
      </w:r>
    </w:p>
    <w:p w:rsidR="00F34CC9" w:rsidRPr="00F34CC9" w:rsidRDefault="00F34CC9" w:rsidP="00EE472D">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III</w:t>
      </w:r>
      <w:r>
        <w:rPr>
          <w:rFonts w:cs="Arial"/>
          <w:sz w:val="24"/>
          <w:lang w:val="sr-Cyrl-RS"/>
        </w:rPr>
        <w:t xml:space="preserve"> степен стручне спреме, возачка дозвола Ц категорије, уверење о </w:t>
      </w:r>
      <w:r w:rsidRPr="00F34CC9">
        <w:rPr>
          <w:rFonts w:cs="Arial"/>
          <w:sz w:val="24"/>
          <w:lang w:val="sr-Cyrl-RS"/>
        </w:rPr>
        <w:t>ст</w:t>
      </w:r>
      <w:r w:rsidRPr="00F34CC9">
        <w:rPr>
          <w:sz w:val="24"/>
          <w:lang w:val="sr-Cyrl-RS"/>
        </w:rPr>
        <w:t>р</w:t>
      </w:r>
      <w:r w:rsidRPr="00F34CC9">
        <w:rPr>
          <w:rFonts w:cs="Arial"/>
          <w:sz w:val="24"/>
          <w:lang w:val="sr-Cyrl-RS"/>
        </w:rPr>
        <w:t>учној оспособљености за</w:t>
      </w:r>
      <w:r>
        <w:rPr>
          <w:rFonts w:cs="Arial"/>
          <w:sz w:val="24"/>
          <w:lang w:val="sr-Cyrl-RS"/>
        </w:rPr>
        <w:t xml:space="preserve"> руковање ауто дизалицом.</w:t>
      </w:r>
    </w:p>
    <w:p w:rsidR="00F34CC9" w:rsidRDefault="00F34CC9" w:rsidP="00F34CC9">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215</w:t>
      </w:r>
      <w:r>
        <w:rPr>
          <w:rFonts w:cs="Arial"/>
          <w:sz w:val="24"/>
        </w:rPr>
        <w:t>,00</w:t>
      </w:r>
      <w:r w:rsidRPr="00C561CE">
        <w:rPr>
          <w:rFonts w:cs="Arial"/>
          <w:sz w:val="24"/>
        </w:rPr>
        <w:t xml:space="preserve"> дин. по радном сату за редован рад (ефективни радни сати).</w:t>
      </w:r>
    </w:p>
    <w:p w:rsidR="002F30CB" w:rsidRDefault="002F30CB" w:rsidP="00F34CC9">
      <w:pPr>
        <w:ind w:left="1080"/>
        <w:jc w:val="both"/>
        <w:rPr>
          <w:rFonts w:cs="Arial"/>
          <w:sz w:val="24"/>
        </w:rPr>
      </w:pPr>
    </w:p>
    <w:p w:rsidR="002F30CB" w:rsidRDefault="002F30CB" w:rsidP="00F34CC9">
      <w:pPr>
        <w:ind w:left="1080"/>
        <w:jc w:val="both"/>
        <w:rPr>
          <w:rFonts w:cs="Arial"/>
          <w:sz w:val="24"/>
        </w:rPr>
      </w:pPr>
    </w:p>
    <w:p w:rsidR="00EE472D" w:rsidRDefault="00EE472D" w:rsidP="00EE472D">
      <w:pPr>
        <w:ind w:left="1080" w:hanging="654"/>
        <w:jc w:val="both"/>
        <w:rPr>
          <w:rFonts w:cs="Arial"/>
          <w:sz w:val="24"/>
          <w:lang w:val="sr-Cyrl-RS"/>
        </w:rPr>
      </w:pPr>
    </w:p>
    <w:p w:rsidR="00EE472D" w:rsidRPr="00EF3F34" w:rsidRDefault="00EE472D" w:rsidP="00EE472D">
      <w:pPr>
        <w:ind w:left="1080" w:hanging="654"/>
        <w:jc w:val="both"/>
        <w:rPr>
          <w:rFonts w:cs="Arial"/>
          <w:b/>
          <w:sz w:val="24"/>
          <w:lang w:val="sr-Cyrl-RS"/>
        </w:rPr>
      </w:pPr>
      <w:r w:rsidRPr="00EF3F34">
        <w:rPr>
          <w:rFonts w:cs="Arial"/>
          <w:b/>
          <w:sz w:val="24"/>
          <w:lang w:val="sr-Cyrl-RS"/>
        </w:rPr>
        <w:t xml:space="preserve">29. Возач комбиноване </w:t>
      </w:r>
      <w:r w:rsidR="00F34CC9" w:rsidRPr="00EF3F34">
        <w:rPr>
          <w:rFonts w:cs="Arial"/>
          <w:b/>
          <w:sz w:val="24"/>
          <w:lang w:val="sr-Cyrl-RS"/>
        </w:rPr>
        <w:t xml:space="preserve">радне/грађевинске </w:t>
      </w:r>
      <w:r w:rsidRPr="00EF3F34">
        <w:rPr>
          <w:rFonts w:cs="Arial"/>
          <w:b/>
          <w:sz w:val="24"/>
          <w:lang w:val="sr-Cyrl-RS"/>
        </w:rPr>
        <w:t>машине</w:t>
      </w:r>
    </w:p>
    <w:p w:rsidR="00F34CC9" w:rsidRDefault="00F34CC9" w:rsidP="00F34CC9">
      <w:pPr>
        <w:ind w:left="1080" w:hanging="654"/>
        <w:jc w:val="both"/>
        <w:rPr>
          <w:rFonts w:cs="Arial"/>
          <w:sz w:val="24"/>
          <w:lang w:val="sr-Cyrl-RS"/>
        </w:rPr>
      </w:pPr>
      <w:r>
        <w:rPr>
          <w:rFonts w:cs="Arial"/>
          <w:sz w:val="24"/>
          <w:lang w:val="sr-Cyrl-RS"/>
        </w:rPr>
        <w:lastRenderedPageBreak/>
        <w:tab/>
        <w:t xml:space="preserve">Опис послова: </w:t>
      </w:r>
      <w:r w:rsidR="00EF3F34">
        <w:rPr>
          <w:rFonts w:cs="Arial"/>
          <w:sz w:val="24"/>
          <w:lang w:val="sr-Cyrl-RS"/>
        </w:rPr>
        <w:t>Управља комбинованом машином,  преноси разне материјале (земљу, шут, грађевинскиматеријал), врши ископ земље, врши ископ кишних канала....</w:t>
      </w:r>
      <w:r>
        <w:rPr>
          <w:rFonts w:cs="Arial"/>
          <w:sz w:val="24"/>
          <w:lang w:val="sr-Cyrl-RS"/>
        </w:rPr>
        <w:t>.</w:t>
      </w:r>
    </w:p>
    <w:p w:rsidR="00F34CC9" w:rsidRPr="00EF3F34" w:rsidRDefault="00F34CC9" w:rsidP="00F34CC9">
      <w:pPr>
        <w:ind w:left="1080" w:hanging="654"/>
        <w:jc w:val="both"/>
        <w:rPr>
          <w:rFonts w:cs="Arial"/>
          <w:sz w:val="24"/>
          <w:lang w:val="sr-Cyrl-RS"/>
        </w:rPr>
      </w:pPr>
      <w:r>
        <w:rPr>
          <w:rFonts w:cs="Arial"/>
          <w:sz w:val="24"/>
          <w:lang w:val="sr-Cyrl-RS"/>
        </w:rPr>
        <w:tab/>
        <w:t xml:space="preserve">Стручна спрема: </w:t>
      </w:r>
      <w:r w:rsidR="00EF3F34">
        <w:rPr>
          <w:rFonts w:cs="Arial"/>
          <w:sz w:val="24"/>
          <w:lang w:val="en-GB"/>
        </w:rPr>
        <w:t>IV/</w:t>
      </w:r>
      <w:r>
        <w:rPr>
          <w:rFonts w:cs="Arial"/>
          <w:sz w:val="24"/>
          <w:lang w:val="en-GB"/>
        </w:rPr>
        <w:t>III</w:t>
      </w:r>
      <w:r>
        <w:rPr>
          <w:rFonts w:cs="Arial"/>
          <w:sz w:val="24"/>
          <w:lang w:val="sr-Cyrl-RS"/>
        </w:rPr>
        <w:t xml:space="preserve"> степен стручне спреме, возачка дозвола Ц категорије, </w:t>
      </w:r>
      <w:r w:rsidR="00EF3F34">
        <w:rPr>
          <w:rFonts w:cs="Arial"/>
          <w:sz w:val="24"/>
          <w:lang w:val="en-GB"/>
        </w:rPr>
        <w:t>o</w:t>
      </w:r>
      <w:r w:rsidR="00EF3F34">
        <w:rPr>
          <w:rFonts w:cs="Arial"/>
          <w:sz w:val="24"/>
          <w:lang w:val="sr-Cyrl-RS"/>
        </w:rPr>
        <w:t>способљен за руковање грађевинском машином.</w:t>
      </w:r>
    </w:p>
    <w:p w:rsidR="00F34CC9" w:rsidRDefault="00F34CC9" w:rsidP="00F34CC9">
      <w:pPr>
        <w:ind w:left="1080"/>
        <w:jc w:val="both"/>
        <w:rPr>
          <w:rFonts w:cs="Arial"/>
          <w:sz w:val="24"/>
        </w:rPr>
      </w:pPr>
      <w:r w:rsidRPr="00C561CE">
        <w:rPr>
          <w:rFonts w:cs="Arial"/>
          <w:sz w:val="24"/>
        </w:rPr>
        <w:t>Н</w:t>
      </w:r>
      <w:r>
        <w:rPr>
          <w:rFonts w:cs="Arial"/>
          <w:sz w:val="24"/>
        </w:rPr>
        <w:t xml:space="preserve">ето цена радног сата: минимум </w:t>
      </w:r>
      <w:r w:rsidR="00EF3F34">
        <w:rPr>
          <w:rFonts w:cs="Arial"/>
          <w:sz w:val="24"/>
          <w:lang w:val="sr-Cyrl-RS"/>
        </w:rPr>
        <w:t>240</w:t>
      </w:r>
      <w:r>
        <w:rPr>
          <w:rFonts w:cs="Arial"/>
          <w:sz w:val="24"/>
        </w:rPr>
        <w:t>,00</w:t>
      </w:r>
      <w:r w:rsidRPr="00C561CE">
        <w:rPr>
          <w:rFonts w:cs="Arial"/>
          <w:sz w:val="24"/>
        </w:rPr>
        <w:t xml:space="preserve"> дин. по радном сату за редован рад (ефективни радни сати).</w:t>
      </w:r>
    </w:p>
    <w:p w:rsidR="00EE472D" w:rsidRPr="00EF3F34" w:rsidRDefault="00EE472D" w:rsidP="00EE472D">
      <w:pPr>
        <w:ind w:left="1080" w:hanging="654"/>
        <w:jc w:val="both"/>
        <w:rPr>
          <w:rFonts w:cs="Arial"/>
          <w:sz w:val="24"/>
          <w:lang w:val="sr-Cyrl-RS"/>
        </w:rPr>
      </w:pPr>
    </w:p>
    <w:p w:rsidR="00EE472D" w:rsidRPr="00EF3F34" w:rsidRDefault="00EE472D" w:rsidP="00EE472D">
      <w:pPr>
        <w:ind w:left="1080" w:hanging="654"/>
        <w:jc w:val="both"/>
        <w:rPr>
          <w:rFonts w:cs="Arial"/>
          <w:b/>
          <w:sz w:val="24"/>
          <w:lang w:val="sr-Cyrl-RS"/>
        </w:rPr>
      </w:pPr>
      <w:r w:rsidRPr="00EF3F34">
        <w:rPr>
          <w:rFonts w:cs="Arial"/>
          <w:b/>
          <w:sz w:val="24"/>
          <w:lang w:val="sr-Cyrl-RS"/>
        </w:rPr>
        <w:t>30. Теренски радник на пословима евиденције у служби за гробље и инфостан</w:t>
      </w:r>
    </w:p>
    <w:p w:rsidR="00EE472D" w:rsidRDefault="00EE472D" w:rsidP="00EE472D">
      <w:pPr>
        <w:ind w:left="1080"/>
        <w:jc w:val="both"/>
        <w:rPr>
          <w:rFonts w:cs="Arial"/>
          <w:sz w:val="24"/>
          <w:lang w:val="sr-Cyrl-RS"/>
        </w:rPr>
      </w:pPr>
      <w:r>
        <w:rPr>
          <w:rFonts w:cs="Arial"/>
          <w:sz w:val="24"/>
          <w:lang w:val="sr-Cyrl-RS"/>
        </w:rPr>
        <w:t>Опис послова: обилазак терене и вођење евиденције по захтеву руководиоца.</w:t>
      </w:r>
    </w:p>
    <w:p w:rsidR="00EE472D" w:rsidRDefault="00EE472D" w:rsidP="00EE472D">
      <w:pPr>
        <w:ind w:left="1080"/>
        <w:jc w:val="both"/>
        <w:rPr>
          <w:rFonts w:cs="Arial"/>
          <w:sz w:val="24"/>
          <w:lang w:val="sr-Cyrl-RS"/>
        </w:rPr>
      </w:pPr>
      <w:r>
        <w:rPr>
          <w:rFonts w:cs="Arial"/>
          <w:sz w:val="24"/>
          <w:lang w:val="sr-Cyrl-RS"/>
        </w:rPr>
        <w:t xml:space="preserve">Стручна спрема: </w:t>
      </w:r>
      <w:r>
        <w:rPr>
          <w:rFonts w:cs="Arial"/>
          <w:sz w:val="24"/>
          <w:lang w:val="en-GB"/>
        </w:rPr>
        <w:t>III</w:t>
      </w:r>
      <w:r>
        <w:rPr>
          <w:rFonts w:cs="Arial"/>
          <w:sz w:val="24"/>
          <w:lang w:val="sr-Cyrl-RS"/>
        </w:rPr>
        <w:t>/</w:t>
      </w:r>
      <w:r>
        <w:rPr>
          <w:rFonts w:cs="Arial"/>
          <w:sz w:val="24"/>
          <w:lang w:val="en-GB"/>
        </w:rPr>
        <w:t xml:space="preserve">IV </w:t>
      </w:r>
      <w:r>
        <w:rPr>
          <w:rFonts w:cs="Arial"/>
          <w:sz w:val="24"/>
          <w:lang w:val="sr-Cyrl-RS"/>
        </w:rPr>
        <w:t>степен стручне спреме</w:t>
      </w:r>
    </w:p>
    <w:p w:rsidR="00EE472D" w:rsidRPr="00EE472D" w:rsidRDefault="00EE472D" w:rsidP="00EE472D">
      <w:pPr>
        <w:ind w:left="1080"/>
        <w:jc w:val="both"/>
        <w:rPr>
          <w:rFonts w:cs="Arial"/>
          <w:sz w:val="24"/>
          <w:lang w:val="sr-Cyrl-RS"/>
        </w:rPr>
      </w:pPr>
      <w:r>
        <w:rPr>
          <w:rFonts w:cs="Arial"/>
          <w:sz w:val="24"/>
          <w:lang w:val="sr-Cyrl-RS"/>
        </w:rPr>
        <w:t xml:space="preserve">Нето цена радног сата: минимум 200 дин. по радном сату за редован рад (ефективни радни сати). </w:t>
      </w:r>
    </w:p>
    <w:p w:rsidR="00EE472D" w:rsidRPr="00C561CE" w:rsidRDefault="00EE472D" w:rsidP="00EE472D">
      <w:pPr>
        <w:ind w:left="1080"/>
        <w:jc w:val="both"/>
        <w:rPr>
          <w:rFonts w:cs="Arial"/>
          <w:sz w:val="24"/>
        </w:rPr>
      </w:pPr>
    </w:p>
    <w:p w:rsidR="00EF3F34" w:rsidRDefault="00EF3F34" w:rsidP="00292630">
      <w:pPr>
        <w:keepNext/>
        <w:spacing w:after="120"/>
        <w:jc w:val="both"/>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F30CB">
      <w:pPr>
        <w:keepNext/>
        <w:spacing w:after="120"/>
        <w:jc w:val="right"/>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ascii="Calibri" w:eastAsia="Calibri" w:hAnsi="Calibri" w:cs="Arial"/>
          <w:b/>
          <w:sz w:val="24"/>
          <w:szCs w:val="22"/>
          <w:lang w:val="en-US" w:eastAsia="en-US"/>
        </w:rPr>
      </w:pPr>
    </w:p>
    <w:p w:rsidR="002F30CB" w:rsidRDefault="002F30CB" w:rsidP="00292630">
      <w:pPr>
        <w:keepNext/>
        <w:spacing w:after="120"/>
        <w:jc w:val="both"/>
        <w:outlineLvl w:val="1"/>
        <w:rPr>
          <w:rFonts w:cs="Arial"/>
          <w:b/>
          <w:bCs/>
          <w:color w:val="000082"/>
          <w:sz w:val="28"/>
          <w:szCs w:val="28"/>
          <w:highlight w:val="lightGray"/>
          <w:u w:val="single"/>
          <w:lang w:val="sr-Cyrl-CS"/>
        </w:rPr>
      </w:pPr>
    </w:p>
    <w:p w:rsidR="004D1F45" w:rsidRDefault="004D1F45" w:rsidP="00292630">
      <w:pPr>
        <w:keepNext/>
        <w:spacing w:after="120"/>
        <w:jc w:val="both"/>
        <w:outlineLvl w:val="1"/>
        <w:rPr>
          <w:rFonts w:cs="Arial"/>
          <w:b/>
          <w:bCs/>
          <w:color w:val="000082"/>
          <w:sz w:val="28"/>
          <w:szCs w:val="28"/>
          <w:highlight w:val="lightGray"/>
          <w:u w:val="single"/>
          <w:lang w:val="sr-Cyrl-CS"/>
        </w:rPr>
      </w:pPr>
    </w:p>
    <w:p w:rsidR="002F30CB" w:rsidRDefault="002F30CB" w:rsidP="00502C8E">
      <w:pPr>
        <w:pStyle w:val="BodyText"/>
        <w:ind w:left="6480" w:hanging="101"/>
        <w:jc w:val="right"/>
        <w:rPr>
          <w:rFonts w:ascii="Arial" w:hAnsi="Arial" w:cs="Arial"/>
          <w:b/>
          <w:bCs/>
          <w:color w:val="000080"/>
          <w:sz w:val="24"/>
          <w:lang w:val="sr-Latn-CS"/>
        </w:rPr>
      </w:pPr>
    </w:p>
    <w:p w:rsidR="002F30CB" w:rsidRDefault="002F30CB" w:rsidP="00502C8E">
      <w:pPr>
        <w:pStyle w:val="BodyText"/>
        <w:ind w:left="6480" w:hanging="101"/>
        <w:jc w:val="right"/>
        <w:rPr>
          <w:rFonts w:ascii="Arial" w:hAnsi="Arial" w:cs="Arial"/>
          <w:b/>
          <w:bCs/>
          <w:color w:val="000080"/>
          <w:sz w:val="24"/>
          <w:lang w:val="sr-Latn-CS"/>
        </w:rPr>
      </w:pPr>
    </w:p>
    <w:p w:rsidR="002F30CB" w:rsidRDefault="002F30CB" w:rsidP="00502C8E">
      <w:pPr>
        <w:pStyle w:val="BodyText"/>
        <w:ind w:left="6480" w:hanging="101"/>
        <w:jc w:val="right"/>
        <w:rPr>
          <w:rFonts w:ascii="Arial" w:hAnsi="Arial" w:cs="Arial"/>
          <w:b/>
          <w:bCs/>
          <w:color w:val="000080"/>
          <w:sz w:val="24"/>
          <w:lang w:val="sr-Latn-CS"/>
        </w:rPr>
      </w:pPr>
    </w:p>
    <w:p w:rsidR="00502C8E" w:rsidRDefault="00502C8E" w:rsidP="00502C8E">
      <w:pPr>
        <w:pStyle w:val="BodyText"/>
        <w:ind w:left="6480" w:hanging="101"/>
        <w:jc w:val="right"/>
        <w:rPr>
          <w:rFonts w:ascii="Arial" w:hAnsi="Arial" w:cs="Arial"/>
          <w:b/>
          <w:bCs/>
          <w:color w:val="000080"/>
          <w:sz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Pr>
          <w:rFonts w:ascii="Arial" w:hAnsi="Arial" w:cs="Arial"/>
          <w:b/>
          <w:bCs/>
          <w:color w:val="000080"/>
          <w:sz w:val="24"/>
          <w:lang w:val="sr-Cyrl-CS"/>
        </w:rPr>
        <w:t>4</w:t>
      </w:r>
    </w:p>
    <w:p w:rsidR="002F30CB" w:rsidRPr="001F0344" w:rsidRDefault="002F30CB" w:rsidP="00502C8E">
      <w:pPr>
        <w:pStyle w:val="BodyText"/>
        <w:ind w:left="6480" w:hanging="101"/>
        <w:jc w:val="right"/>
        <w:rPr>
          <w:rFonts w:ascii="Arial" w:hAnsi="Arial" w:cs="Arial"/>
          <w:b/>
          <w:bCs/>
          <w:sz w:val="24"/>
          <w:szCs w:val="24"/>
          <w:lang w:val="sr-Cyrl-CS"/>
        </w:rPr>
      </w:pPr>
    </w:p>
    <w:p w:rsidR="002F30CB" w:rsidRDefault="002F30CB" w:rsidP="00502C8E">
      <w:pPr>
        <w:rPr>
          <w:rFonts w:cs="Arial"/>
          <w:b/>
          <w:bCs/>
          <w:color w:val="000080"/>
          <w:lang w:val="sr-Cyrl-CS"/>
        </w:rPr>
      </w:pPr>
    </w:p>
    <w:p w:rsidR="00502C8E" w:rsidRPr="00F96549" w:rsidRDefault="00502C8E" w:rsidP="00502C8E">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02C8E" w:rsidRDefault="00502C8E" w:rsidP="002F30CB">
      <w:pPr>
        <w:tabs>
          <w:tab w:val="left" w:pos="1215"/>
        </w:tabs>
        <w:jc w:val="center"/>
        <w:rPr>
          <w:rFonts w:cs="Arial"/>
          <w:b/>
          <w:sz w:val="24"/>
          <w:lang w:val="sr-Cyrl-CS"/>
        </w:rPr>
      </w:pPr>
      <w:r w:rsidRPr="00F96549">
        <w:rPr>
          <w:rFonts w:cs="Arial"/>
          <w:b/>
          <w:sz w:val="24"/>
          <w:lang w:val="sr-Cyrl-CS"/>
        </w:rPr>
        <w:t xml:space="preserve">У ОТВОРЕНОМ ПОСТУПКУ ЈАВНЕ НАБАВКУ УСЛУГА </w:t>
      </w:r>
      <w:r w:rsidRPr="005771E3">
        <w:rPr>
          <w:rFonts w:cs="Arial"/>
          <w:b/>
          <w:sz w:val="24"/>
          <w:lang w:val="sr-Cyrl-CS"/>
        </w:rPr>
        <w:t>УСТУПАЊА ЉУДСКИХ РЕСУРСА ОД СТРАНЕ ПРИВРЕДНИХ ДРУШТАВА ЗА ОБАВЉАЊЕ ПОСЛОВА КОД НАРУЧИОЦА</w:t>
      </w:r>
      <w:r w:rsidRPr="00F96549">
        <w:rPr>
          <w:rFonts w:cs="Arial"/>
          <w:b/>
          <w:sz w:val="24"/>
          <w:lang w:val="sr-Cyrl-CS"/>
        </w:rPr>
        <w:t xml:space="preserve"> бр</w:t>
      </w:r>
      <w:r w:rsidRPr="00DC42D9">
        <w:rPr>
          <w:rFonts w:cs="Arial"/>
          <w:b/>
          <w:sz w:val="24"/>
          <w:lang w:val="sr-Cyrl-CS"/>
        </w:rPr>
        <w:t xml:space="preserve">. </w:t>
      </w:r>
      <w:r>
        <w:rPr>
          <w:rFonts w:cs="Arial"/>
          <w:b/>
          <w:sz w:val="24"/>
          <w:lang w:val="sr-Cyrl-CS"/>
        </w:rPr>
        <w:t>ЈН-3/19</w:t>
      </w:r>
    </w:p>
    <w:p w:rsidR="002F30CB" w:rsidRPr="002F30CB" w:rsidRDefault="002F30CB" w:rsidP="002F30CB">
      <w:pPr>
        <w:tabs>
          <w:tab w:val="left" w:pos="1215"/>
        </w:tabs>
        <w:jc w:val="center"/>
        <w:rPr>
          <w:rFonts w:cs="Arial"/>
          <w:b/>
          <w:sz w:val="24"/>
          <w:lang w:val="sr-Cyrl-CS"/>
        </w:rPr>
      </w:pPr>
    </w:p>
    <w:p w:rsidR="00502C8E" w:rsidRPr="00F96549" w:rsidRDefault="00502C8E" w:rsidP="00502C8E">
      <w:pPr>
        <w:rPr>
          <w:rFonts w:cs="Arial"/>
          <w:b/>
          <w:sz w:val="24"/>
          <w:lang w:val="sr-Cyrl-CS"/>
        </w:rPr>
      </w:pPr>
      <w:r>
        <w:rPr>
          <w:rFonts w:cs="Arial"/>
          <w:b/>
          <w:sz w:val="24"/>
          <w:lang w:val="sr-Cyrl-CS"/>
        </w:rPr>
        <w:t>Наручилац: ЈП «Сурчин</w:t>
      </w:r>
      <w:r w:rsidRPr="00F96549">
        <w:rPr>
          <w:rFonts w:cs="Arial"/>
          <w:b/>
          <w:sz w:val="24"/>
          <w:lang w:val="sr-Cyrl-CS"/>
        </w:rPr>
        <w:t xml:space="preserve">» </w:t>
      </w:r>
      <w:r>
        <w:rPr>
          <w:rFonts w:cs="Arial"/>
          <w:b/>
          <w:sz w:val="24"/>
          <w:lang w:val="sr-Cyrl-CS"/>
        </w:rPr>
        <w:t>Добановци, Маршала Тита бр. 2.</w:t>
      </w:r>
    </w:p>
    <w:p w:rsidR="00502C8E" w:rsidRPr="00F96549" w:rsidRDefault="00502C8E" w:rsidP="00502C8E">
      <w:pPr>
        <w:rPr>
          <w:rFonts w:cs="Arial"/>
          <w:lang w:val="sr-Cyrl-CS"/>
        </w:rPr>
      </w:pPr>
    </w:p>
    <w:p w:rsidR="002F30CB" w:rsidRDefault="00502C8E" w:rsidP="00502C8E">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2F30CB" w:rsidRPr="00B61B44" w:rsidRDefault="002F30CB" w:rsidP="00502C8E">
      <w:pPr>
        <w:spacing w:line="360" w:lineRule="auto"/>
        <w:rPr>
          <w:rFonts w:cs="Arial"/>
          <w:b/>
          <w:lang w:val="sr-Cyrl-CS"/>
        </w:rPr>
      </w:pPr>
    </w:p>
    <w:p w:rsidR="00502C8E" w:rsidRPr="00B61B44" w:rsidRDefault="00502C8E" w:rsidP="00502C8E">
      <w:pPr>
        <w:rPr>
          <w:rFonts w:cs="Arial"/>
          <w:sz w:val="24"/>
          <w:lang w:val="sr-Cyrl-CS"/>
        </w:rPr>
      </w:pPr>
      <w:r w:rsidRPr="00B61B44">
        <w:rPr>
          <w:rFonts w:cs="Arial"/>
          <w:b/>
          <w:lang w:val="sr-Cyrl-CS"/>
        </w:rPr>
        <w:t xml:space="preserve"> ________________________________________________________________________________</w:t>
      </w:r>
    </w:p>
    <w:p w:rsidR="00502C8E" w:rsidRDefault="00502C8E" w:rsidP="002F30CB">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2F30CB" w:rsidRPr="002F30CB" w:rsidRDefault="002F30CB" w:rsidP="002F30CB">
      <w:pPr>
        <w:jc w:val="center"/>
        <w:rPr>
          <w:rFonts w:cs="Arial"/>
          <w:sz w:val="24"/>
          <w:lang w:val="sr-Cyrl-CS"/>
        </w:rPr>
      </w:pP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502C8E" w:rsidRPr="00D6010A" w:rsidTr="00EF3F34">
        <w:tc>
          <w:tcPr>
            <w:tcW w:w="893" w:type="dxa"/>
            <w:shd w:val="clear" w:color="auto" w:fill="D9D9D9" w:themeFill="background1" w:themeFillShade="D9"/>
          </w:tcPr>
          <w:p w:rsidR="00502C8E" w:rsidRPr="00D6010A" w:rsidRDefault="00502C8E" w:rsidP="00EF3F34">
            <w:pPr>
              <w:pStyle w:val="BodyText"/>
              <w:jc w:val="center"/>
              <w:rPr>
                <w:rFonts w:ascii="Arial" w:hAnsi="Arial"/>
                <w:b/>
                <w:bCs/>
                <w:sz w:val="22"/>
                <w:szCs w:val="22"/>
                <w:lang w:val="sr-Cyrl-CS"/>
              </w:rPr>
            </w:pPr>
          </w:p>
          <w:p w:rsidR="00502C8E" w:rsidRPr="00D6010A" w:rsidRDefault="00502C8E" w:rsidP="00EF3F34">
            <w:pPr>
              <w:pStyle w:val="BodyText"/>
              <w:jc w:val="center"/>
              <w:rPr>
                <w:rFonts w:ascii="Arial" w:hAnsi="Arial"/>
                <w:b/>
                <w:bCs/>
                <w:sz w:val="22"/>
                <w:szCs w:val="22"/>
                <w:lang w:val="sr-Cyrl-CS"/>
              </w:rPr>
            </w:pPr>
          </w:p>
          <w:p w:rsidR="00502C8E" w:rsidRPr="00D6010A" w:rsidRDefault="00502C8E" w:rsidP="00EF3F34">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502C8E" w:rsidRPr="00D6010A" w:rsidRDefault="00502C8E" w:rsidP="00EF3F34">
            <w:pPr>
              <w:pStyle w:val="BodyText"/>
              <w:jc w:val="center"/>
              <w:rPr>
                <w:rFonts w:ascii="Arial" w:hAnsi="Arial"/>
                <w:b/>
                <w:bCs/>
                <w:sz w:val="22"/>
                <w:szCs w:val="22"/>
                <w:lang w:val="sr-Cyrl-CS"/>
              </w:rPr>
            </w:pPr>
          </w:p>
          <w:p w:rsidR="00502C8E" w:rsidRPr="00D6010A" w:rsidRDefault="00502C8E" w:rsidP="00EF3F34">
            <w:pPr>
              <w:pStyle w:val="BodyText"/>
              <w:jc w:val="center"/>
              <w:rPr>
                <w:rFonts w:ascii="Arial" w:hAnsi="Arial"/>
                <w:b/>
                <w:bCs/>
                <w:sz w:val="22"/>
                <w:szCs w:val="22"/>
                <w:lang w:val="sr-Cyrl-CS"/>
              </w:rPr>
            </w:pPr>
          </w:p>
          <w:p w:rsidR="00502C8E" w:rsidRPr="00D6010A" w:rsidRDefault="00502C8E" w:rsidP="00EF3F34">
            <w:pPr>
              <w:pStyle w:val="BodyText"/>
              <w:jc w:val="center"/>
              <w:rPr>
                <w:rFonts w:ascii="Arial" w:hAnsi="Arial"/>
                <w:b/>
                <w:bCs/>
                <w:sz w:val="22"/>
                <w:szCs w:val="22"/>
                <w:lang w:val="sr-Cyrl-CS"/>
              </w:rPr>
            </w:pPr>
          </w:p>
          <w:p w:rsidR="00502C8E" w:rsidRPr="00D6010A" w:rsidRDefault="00502C8E" w:rsidP="00EF3F34">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502C8E" w:rsidRPr="00D6010A" w:rsidRDefault="00502C8E" w:rsidP="00EF3F34">
            <w:pPr>
              <w:pStyle w:val="BodyText"/>
              <w:jc w:val="center"/>
              <w:rPr>
                <w:rFonts w:ascii="Arial" w:hAnsi="Arial"/>
                <w:b/>
                <w:bCs/>
                <w:sz w:val="20"/>
                <w:lang w:val="sr-Cyrl-CS"/>
              </w:rPr>
            </w:pPr>
            <w:r w:rsidRPr="00D6010A">
              <w:rPr>
                <w:rFonts w:ascii="Arial" w:hAnsi="Arial"/>
                <w:b/>
                <w:bCs/>
                <w:sz w:val="20"/>
                <w:lang w:val="sr-Cyrl-CS"/>
              </w:rPr>
              <w:t>Бруто цена услуге по радном сату извршиоца без ПДВ</w:t>
            </w:r>
          </w:p>
        </w:tc>
        <w:tc>
          <w:tcPr>
            <w:tcW w:w="782" w:type="dxa"/>
            <w:shd w:val="clear" w:color="auto" w:fill="D9D9D9" w:themeFill="background1" w:themeFillShade="D9"/>
          </w:tcPr>
          <w:p w:rsidR="00502C8E" w:rsidRPr="00D6010A" w:rsidRDefault="00502C8E" w:rsidP="00EF3F34">
            <w:pPr>
              <w:pStyle w:val="BodyText"/>
              <w:jc w:val="center"/>
              <w:rPr>
                <w:rFonts w:ascii="Arial" w:hAnsi="Arial"/>
                <w:b/>
                <w:bCs/>
                <w:sz w:val="20"/>
                <w:lang w:val="sr-Cyrl-CS"/>
              </w:rPr>
            </w:pPr>
          </w:p>
          <w:p w:rsidR="00502C8E" w:rsidRPr="00D6010A" w:rsidRDefault="00502C8E" w:rsidP="00EF3F34">
            <w:pPr>
              <w:pStyle w:val="BodyText"/>
              <w:jc w:val="center"/>
              <w:rPr>
                <w:rFonts w:ascii="Arial" w:hAnsi="Arial"/>
                <w:b/>
                <w:bCs/>
                <w:sz w:val="20"/>
                <w:lang w:val="sr-Cyrl-CS"/>
              </w:rPr>
            </w:pPr>
          </w:p>
          <w:p w:rsidR="00502C8E" w:rsidRPr="00D6010A" w:rsidRDefault="00502C8E" w:rsidP="00EF3F34">
            <w:pPr>
              <w:pStyle w:val="BodyText"/>
              <w:jc w:val="center"/>
              <w:rPr>
                <w:rFonts w:ascii="Arial" w:hAnsi="Arial"/>
                <w:b/>
                <w:bCs/>
                <w:sz w:val="20"/>
                <w:lang w:val="sr-Cyrl-CS"/>
              </w:rPr>
            </w:pPr>
          </w:p>
          <w:p w:rsidR="00502C8E" w:rsidRPr="00D6010A" w:rsidRDefault="00502C8E" w:rsidP="00EF3F34">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502C8E" w:rsidRPr="00D6010A" w:rsidRDefault="00502C8E" w:rsidP="00EF3F34">
            <w:pPr>
              <w:pStyle w:val="BodyText"/>
              <w:jc w:val="center"/>
              <w:rPr>
                <w:rFonts w:ascii="Arial" w:hAnsi="Arial"/>
                <w:b/>
                <w:bCs/>
                <w:sz w:val="24"/>
                <w:szCs w:val="24"/>
                <w:u w:val="single"/>
                <w:lang w:val="sr-Latn-CS"/>
              </w:rPr>
            </w:pPr>
            <w:r w:rsidRPr="00D6010A">
              <w:rPr>
                <w:rFonts w:ascii="Arial" w:hAnsi="Arial"/>
                <w:b/>
                <w:bCs/>
                <w:sz w:val="20"/>
                <w:lang w:val="sr-Cyrl-CS"/>
              </w:rPr>
              <w:t>Бруто цена услуге по радном сату извршиоца са ПДВ</w:t>
            </w:r>
          </w:p>
        </w:tc>
        <w:tc>
          <w:tcPr>
            <w:tcW w:w="1330" w:type="dxa"/>
            <w:shd w:val="clear" w:color="auto" w:fill="D9D9D9" w:themeFill="background1" w:themeFillShade="D9"/>
          </w:tcPr>
          <w:p w:rsidR="00502C8E" w:rsidRPr="00D6010A" w:rsidRDefault="00502C8E" w:rsidP="00EF3F34">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без ПДВ</w:t>
            </w:r>
          </w:p>
        </w:tc>
        <w:tc>
          <w:tcPr>
            <w:tcW w:w="742" w:type="dxa"/>
            <w:shd w:val="clear" w:color="auto" w:fill="D9D9D9" w:themeFill="background1" w:themeFillShade="D9"/>
          </w:tcPr>
          <w:p w:rsidR="00502C8E" w:rsidRPr="00D6010A" w:rsidRDefault="00502C8E" w:rsidP="00EF3F34">
            <w:pPr>
              <w:pStyle w:val="BodyText"/>
              <w:jc w:val="center"/>
              <w:rPr>
                <w:rFonts w:ascii="Arial" w:hAnsi="Arial"/>
                <w:b/>
                <w:bCs/>
                <w:sz w:val="20"/>
                <w:lang w:val="sr-Cyrl-CS"/>
              </w:rPr>
            </w:pPr>
          </w:p>
          <w:p w:rsidR="00502C8E" w:rsidRPr="00D6010A" w:rsidRDefault="00502C8E" w:rsidP="00EF3F34">
            <w:pPr>
              <w:pStyle w:val="BodyText"/>
              <w:jc w:val="center"/>
              <w:rPr>
                <w:rFonts w:ascii="Arial" w:hAnsi="Arial"/>
                <w:b/>
                <w:bCs/>
                <w:sz w:val="20"/>
                <w:lang w:val="sr-Cyrl-CS"/>
              </w:rPr>
            </w:pPr>
          </w:p>
          <w:p w:rsidR="00502C8E" w:rsidRPr="00D6010A" w:rsidRDefault="00502C8E" w:rsidP="00EF3F34">
            <w:pPr>
              <w:pStyle w:val="BodyText"/>
              <w:jc w:val="center"/>
              <w:rPr>
                <w:rFonts w:ascii="Arial" w:hAnsi="Arial"/>
                <w:b/>
                <w:bCs/>
                <w:sz w:val="20"/>
                <w:lang w:val="sr-Cyrl-CS"/>
              </w:rPr>
            </w:pPr>
          </w:p>
          <w:p w:rsidR="00502C8E" w:rsidRPr="00D6010A" w:rsidRDefault="00502C8E" w:rsidP="00EF3F34">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502C8E" w:rsidRPr="00D6010A" w:rsidRDefault="00502C8E" w:rsidP="00EF3F34">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са ПДВ</w:t>
            </w:r>
          </w:p>
        </w:tc>
      </w:tr>
      <w:tr w:rsidR="00502C8E" w:rsidRPr="00D6010A" w:rsidTr="00EF3F34">
        <w:tc>
          <w:tcPr>
            <w:tcW w:w="893" w:type="dxa"/>
          </w:tcPr>
          <w:p w:rsidR="00502C8E" w:rsidRPr="00B45386" w:rsidRDefault="00502C8E" w:rsidP="00EF3F34">
            <w:pPr>
              <w:pStyle w:val="BodyText"/>
              <w:jc w:val="both"/>
              <w:rPr>
                <w:rFonts w:ascii="Arial" w:hAnsi="Arial"/>
                <w:bCs/>
                <w:sz w:val="22"/>
                <w:szCs w:val="22"/>
                <w:lang w:val="en-US"/>
              </w:rPr>
            </w:pPr>
            <w:r w:rsidRPr="00D6010A">
              <w:rPr>
                <w:rFonts w:ascii="Arial" w:hAnsi="Arial"/>
                <w:bCs/>
                <w:sz w:val="22"/>
                <w:szCs w:val="22"/>
                <w:lang w:val="sr-Cyrl-CS"/>
              </w:rPr>
              <w:t>1</w:t>
            </w:r>
            <w:r>
              <w:rPr>
                <w:rFonts w:ascii="Arial" w:hAnsi="Arial"/>
                <w:bCs/>
                <w:sz w:val="22"/>
                <w:szCs w:val="22"/>
                <w:lang w:val="en-US"/>
              </w:rPr>
              <w:t>.</w:t>
            </w:r>
          </w:p>
        </w:tc>
        <w:tc>
          <w:tcPr>
            <w:tcW w:w="2901" w:type="dxa"/>
          </w:tcPr>
          <w:p w:rsidR="00502C8E" w:rsidRDefault="00502C8E" w:rsidP="00EF3F34">
            <w:pPr>
              <w:spacing w:line="259" w:lineRule="auto"/>
              <w:rPr>
                <w:rFonts w:cs="Arial"/>
                <w:b/>
                <w:bCs/>
                <w:i/>
                <w:iCs/>
                <w:sz w:val="24"/>
              </w:rPr>
            </w:pPr>
            <w:r>
              <w:rPr>
                <w:rFonts w:cs="Arial"/>
                <w:b/>
                <w:bCs/>
                <w:i/>
                <w:iCs/>
                <w:sz w:val="24"/>
                <w:lang w:val="sr-Cyrl-RS"/>
              </w:rPr>
              <w:t>П</w:t>
            </w:r>
            <w:r>
              <w:rPr>
                <w:rFonts w:cs="Arial"/>
                <w:b/>
                <w:bCs/>
                <w:i/>
                <w:iCs/>
                <w:sz w:val="24"/>
              </w:rPr>
              <w:t xml:space="preserve">ослови одражавања хигијене   </w:t>
            </w:r>
          </w:p>
          <w:p w:rsidR="00502C8E" w:rsidRPr="00FC260C" w:rsidRDefault="00502C8E" w:rsidP="00EF3F34">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Pr>
          <w:p w:rsidR="00502C8E" w:rsidRPr="00D6010A" w:rsidRDefault="00502C8E" w:rsidP="00EF3F34">
            <w:pPr>
              <w:pStyle w:val="BodyText"/>
              <w:jc w:val="both"/>
              <w:rPr>
                <w:rFonts w:ascii="Arial" w:hAnsi="Arial"/>
                <w:b/>
                <w:bCs/>
                <w:sz w:val="24"/>
                <w:szCs w:val="24"/>
                <w:u w:val="single"/>
                <w:lang w:val="sr-Latn-CS"/>
              </w:rPr>
            </w:pPr>
          </w:p>
        </w:tc>
        <w:tc>
          <w:tcPr>
            <w:tcW w:w="1330" w:type="dxa"/>
          </w:tcPr>
          <w:p w:rsidR="00502C8E" w:rsidRPr="00D6010A" w:rsidRDefault="00502C8E" w:rsidP="00EF3F34">
            <w:pPr>
              <w:pStyle w:val="BodyText"/>
              <w:jc w:val="both"/>
              <w:rPr>
                <w:rFonts w:ascii="Arial" w:hAnsi="Arial"/>
                <w:b/>
                <w:bCs/>
                <w:sz w:val="24"/>
                <w:szCs w:val="24"/>
                <w:u w:val="single"/>
                <w:lang w:val="sr-Latn-CS"/>
              </w:rPr>
            </w:pPr>
          </w:p>
        </w:tc>
        <w:tc>
          <w:tcPr>
            <w:tcW w:w="1330" w:type="dxa"/>
          </w:tcPr>
          <w:p w:rsidR="00502C8E" w:rsidRPr="00D6010A" w:rsidRDefault="00502C8E" w:rsidP="00EF3F34">
            <w:pPr>
              <w:pStyle w:val="BodyText"/>
              <w:jc w:val="both"/>
              <w:rPr>
                <w:rFonts w:ascii="Arial" w:hAnsi="Arial"/>
                <w:b/>
                <w:bCs/>
                <w:sz w:val="24"/>
                <w:szCs w:val="24"/>
                <w:u w:val="single"/>
                <w:lang w:val="sr-Latn-CS"/>
              </w:rPr>
            </w:pPr>
          </w:p>
        </w:tc>
        <w:tc>
          <w:tcPr>
            <w:tcW w:w="742" w:type="dxa"/>
          </w:tcPr>
          <w:p w:rsidR="00502C8E" w:rsidRPr="00D6010A" w:rsidRDefault="00502C8E" w:rsidP="00EF3F34">
            <w:pPr>
              <w:pStyle w:val="BodyText"/>
              <w:jc w:val="both"/>
              <w:rPr>
                <w:rFonts w:ascii="Arial" w:hAnsi="Arial"/>
                <w:b/>
                <w:bCs/>
                <w:sz w:val="24"/>
                <w:szCs w:val="24"/>
                <w:u w:val="single"/>
                <w:lang w:val="sr-Latn-CS"/>
              </w:rPr>
            </w:pPr>
          </w:p>
        </w:tc>
        <w:tc>
          <w:tcPr>
            <w:tcW w:w="1595" w:type="dxa"/>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Pr>
          <w:p w:rsidR="00502C8E" w:rsidRPr="00D6010A" w:rsidRDefault="00502C8E" w:rsidP="00EF3F34">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502C8E" w:rsidRPr="00FC260C" w:rsidRDefault="00502C8E" w:rsidP="00EF3F34">
            <w:pPr>
              <w:spacing w:after="160" w:line="259" w:lineRule="auto"/>
              <w:jc w:val="both"/>
              <w:rPr>
                <w:rFonts w:cs="Arial"/>
                <w:b/>
                <w:bCs/>
                <w:i/>
                <w:iCs/>
                <w:sz w:val="24"/>
              </w:rPr>
            </w:pPr>
            <w:r>
              <w:rPr>
                <w:rFonts w:cs="Arial"/>
                <w:b/>
                <w:bCs/>
                <w:i/>
                <w:iCs/>
                <w:sz w:val="24"/>
              </w:rPr>
              <w:t>Послови</w:t>
            </w:r>
            <w:r w:rsidRPr="00FC260C">
              <w:rPr>
                <w:rFonts w:cs="Arial"/>
                <w:b/>
                <w:bCs/>
                <w:i/>
                <w:iCs/>
                <w:sz w:val="24"/>
              </w:rPr>
              <w:t xml:space="preserve"> курира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Pr>
          <w:p w:rsidR="00502C8E" w:rsidRPr="00D6010A" w:rsidRDefault="00502C8E" w:rsidP="00EF3F34">
            <w:pPr>
              <w:pStyle w:val="BodyText"/>
              <w:jc w:val="both"/>
              <w:rPr>
                <w:rFonts w:ascii="Arial" w:hAnsi="Arial"/>
                <w:b/>
                <w:bCs/>
                <w:sz w:val="24"/>
                <w:szCs w:val="24"/>
                <w:u w:val="single"/>
                <w:lang w:val="sr-Latn-CS"/>
              </w:rPr>
            </w:pPr>
          </w:p>
        </w:tc>
        <w:tc>
          <w:tcPr>
            <w:tcW w:w="1330" w:type="dxa"/>
          </w:tcPr>
          <w:p w:rsidR="00502C8E" w:rsidRPr="00D6010A" w:rsidRDefault="00502C8E" w:rsidP="00EF3F34">
            <w:pPr>
              <w:pStyle w:val="BodyText"/>
              <w:jc w:val="both"/>
              <w:rPr>
                <w:rFonts w:ascii="Arial" w:hAnsi="Arial"/>
                <w:b/>
                <w:bCs/>
                <w:sz w:val="24"/>
                <w:szCs w:val="24"/>
                <w:u w:val="single"/>
                <w:lang w:val="sr-Latn-CS"/>
              </w:rPr>
            </w:pPr>
          </w:p>
        </w:tc>
        <w:tc>
          <w:tcPr>
            <w:tcW w:w="1330" w:type="dxa"/>
          </w:tcPr>
          <w:p w:rsidR="00502C8E" w:rsidRPr="00D6010A" w:rsidRDefault="00502C8E" w:rsidP="00EF3F34">
            <w:pPr>
              <w:pStyle w:val="BodyText"/>
              <w:jc w:val="both"/>
              <w:rPr>
                <w:rFonts w:ascii="Arial" w:hAnsi="Arial"/>
                <w:b/>
                <w:bCs/>
                <w:sz w:val="24"/>
                <w:szCs w:val="24"/>
                <w:u w:val="single"/>
                <w:lang w:val="sr-Latn-CS"/>
              </w:rPr>
            </w:pPr>
          </w:p>
        </w:tc>
        <w:tc>
          <w:tcPr>
            <w:tcW w:w="742" w:type="dxa"/>
          </w:tcPr>
          <w:p w:rsidR="00502C8E" w:rsidRPr="00D6010A" w:rsidRDefault="00502C8E" w:rsidP="00EF3F34">
            <w:pPr>
              <w:pStyle w:val="BodyText"/>
              <w:jc w:val="both"/>
              <w:rPr>
                <w:rFonts w:ascii="Arial" w:hAnsi="Arial"/>
                <w:b/>
                <w:bCs/>
                <w:sz w:val="24"/>
                <w:szCs w:val="24"/>
                <w:u w:val="single"/>
                <w:lang w:val="sr-Latn-CS"/>
              </w:rPr>
            </w:pPr>
          </w:p>
        </w:tc>
        <w:tc>
          <w:tcPr>
            <w:tcW w:w="1595" w:type="dxa"/>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Pr>
          <w:p w:rsidR="00502C8E" w:rsidRPr="00D6010A" w:rsidRDefault="00502C8E" w:rsidP="00EF3F34">
            <w:pPr>
              <w:pStyle w:val="BodyText"/>
              <w:jc w:val="both"/>
              <w:rPr>
                <w:rFonts w:ascii="Arial" w:hAnsi="Arial"/>
                <w:bCs/>
                <w:sz w:val="22"/>
                <w:szCs w:val="22"/>
                <w:lang w:val="sr-Cyrl-CS"/>
              </w:rPr>
            </w:pPr>
            <w:r>
              <w:rPr>
                <w:rFonts w:ascii="Arial" w:hAnsi="Arial"/>
                <w:bCs/>
                <w:sz w:val="22"/>
                <w:szCs w:val="22"/>
                <w:lang w:val="sr-Cyrl-CS"/>
              </w:rPr>
              <w:t>3.</w:t>
            </w:r>
          </w:p>
        </w:tc>
        <w:tc>
          <w:tcPr>
            <w:tcW w:w="2901" w:type="dxa"/>
          </w:tcPr>
          <w:p w:rsidR="00502C8E" w:rsidRPr="00DE0E35" w:rsidRDefault="00502C8E" w:rsidP="00EF3F34">
            <w:pPr>
              <w:spacing w:after="160" w:line="259" w:lineRule="auto"/>
              <w:jc w:val="both"/>
              <w:rPr>
                <w:rFonts w:cs="Arial"/>
                <w:b/>
                <w:bCs/>
                <w:i/>
                <w:iCs/>
                <w:sz w:val="24"/>
                <w:lang w:val="sr-Cyrl-RS"/>
              </w:rPr>
            </w:pPr>
            <w:r>
              <w:rPr>
                <w:rFonts w:cs="Arial"/>
                <w:b/>
                <w:bCs/>
                <w:i/>
                <w:iCs/>
                <w:sz w:val="24"/>
                <w:lang w:val="sr-Cyrl-RS"/>
              </w:rPr>
              <w:t>Послови пословође – транспорт кошење</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Pr>
          <w:p w:rsidR="00502C8E" w:rsidRPr="00D6010A" w:rsidRDefault="00502C8E" w:rsidP="00EF3F34">
            <w:pPr>
              <w:pStyle w:val="BodyText"/>
              <w:jc w:val="both"/>
              <w:rPr>
                <w:rFonts w:ascii="Arial" w:hAnsi="Arial"/>
                <w:b/>
                <w:bCs/>
                <w:sz w:val="24"/>
                <w:szCs w:val="24"/>
                <w:u w:val="single"/>
                <w:lang w:val="sr-Latn-CS"/>
              </w:rPr>
            </w:pPr>
          </w:p>
        </w:tc>
        <w:tc>
          <w:tcPr>
            <w:tcW w:w="1330" w:type="dxa"/>
          </w:tcPr>
          <w:p w:rsidR="00502C8E" w:rsidRPr="00D6010A" w:rsidRDefault="00502C8E" w:rsidP="00EF3F34">
            <w:pPr>
              <w:pStyle w:val="BodyText"/>
              <w:jc w:val="both"/>
              <w:rPr>
                <w:rFonts w:ascii="Arial" w:hAnsi="Arial"/>
                <w:b/>
                <w:bCs/>
                <w:sz w:val="24"/>
                <w:szCs w:val="24"/>
                <w:u w:val="single"/>
                <w:lang w:val="sr-Latn-CS"/>
              </w:rPr>
            </w:pPr>
          </w:p>
        </w:tc>
        <w:tc>
          <w:tcPr>
            <w:tcW w:w="1330" w:type="dxa"/>
          </w:tcPr>
          <w:p w:rsidR="00502C8E" w:rsidRPr="00D6010A" w:rsidRDefault="00502C8E" w:rsidP="00EF3F34">
            <w:pPr>
              <w:pStyle w:val="BodyText"/>
              <w:jc w:val="both"/>
              <w:rPr>
                <w:rFonts w:ascii="Arial" w:hAnsi="Arial"/>
                <w:b/>
                <w:bCs/>
                <w:sz w:val="24"/>
                <w:szCs w:val="24"/>
                <w:u w:val="single"/>
                <w:lang w:val="sr-Latn-CS"/>
              </w:rPr>
            </w:pPr>
          </w:p>
        </w:tc>
        <w:tc>
          <w:tcPr>
            <w:tcW w:w="742" w:type="dxa"/>
          </w:tcPr>
          <w:p w:rsidR="00502C8E" w:rsidRPr="00D6010A" w:rsidRDefault="00502C8E" w:rsidP="00EF3F34">
            <w:pPr>
              <w:pStyle w:val="BodyText"/>
              <w:jc w:val="both"/>
              <w:rPr>
                <w:rFonts w:ascii="Arial" w:hAnsi="Arial"/>
                <w:b/>
                <w:bCs/>
                <w:sz w:val="24"/>
                <w:szCs w:val="24"/>
                <w:u w:val="single"/>
                <w:lang w:val="sr-Latn-CS"/>
              </w:rPr>
            </w:pPr>
          </w:p>
        </w:tc>
        <w:tc>
          <w:tcPr>
            <w:tcW w:w="1595" w:type="dxa"/>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Pr>
          <w:p w:rsidR="00502C8E" w:rsidRPr="00D6010A" w:rsidRDefault="00502C8E" w:rsidP="00EF3F34">
            <w:pPr>
              <w:pStyle w:val="BodyText"/>
              <w:jc w:val="both"/>
              <w:rPr>
                <w:rFonts w:ascii="Arial" w:hAnsi="Arial"/>
                <w:b/>
                <w:bCs/>
                <w:sz w:val="24"/>
                <w:szCs w:val="24"/>
                <w:u w:val="single"/>
                <w:lang w:val="sr-Latn-CS"/>
              </w:rPr>
            </w:pPr>
            <w:r>
              <w:rPr>
                <w:rFonts w:ascii="Arial" w:hAnsi="Arial"/>
                <w:bCs/>
                <w:sz w:val="22"/>
                <w:szCs w:val="22"/>
                <w:lang w:val="sr-Cyrl-CS"/>
              </w:rPr>
              <w:t>4</w:t>
            </w:r>
            <w:r w:rsidRPr="00D6010A">
              <w:rPr>
                <w:rFonts w:ascii="Arial" w:hAnsi="Arial"/>
                <w:bCs/>
                <w:sz w:val="22"/>
                <w:szCs w:val="22"/>
                <w:lang w:val="sr-Cyrl-CS"/>
              </w:rPr>
              <w:t>.</w:t>
            </w:r>
          </w:p>
        </w:tc>
        <w:tc>
          <w:tcPr>
            <w:tcW w:w="2901" w:type="dxa"/>
          </w:tcPr>
          <w:p w:rsidR="00502C8E" w:rsidRDefault="00502C8E" w:rsidP="00EF3F34">
            <w:pPr>
              <w:spacing w:line="259" w:lineRule="auto"/>
              <w:rPr>
                <w:rFonts w:cs="Arial"/>
                <w:b/>
                <w:bCs/>
                <w:i/>
                <w:iCs/>
                <w:sz w:val="24"/>
              </w:rPr>
            </w:pPr>
            <w:r>
              <w:rPr>
                <w:rFonts w:cs="Arial"/>
                <w:b/>
                <w:bCs/>
                <w:i/>
                <w:iCs/>
                <w:sz w:val="24"/>
              </w:rPr>
              <w:t>Послови пословође</w:t>
            </w:r>
          </w:p>
          <w:p w:rsidR="00502C8E" w:rsidRPr="00FC260C" w:rsidRDefault="00502C8E" w:rsidP="00EF3F34">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Pr>
          <w:p w:rsidR="00502C8E" w:rsidRPr="00D6010A" w:rsidRDefault="00502C8E" w:rsidP="00EF3F34">
            <w:pPr>
              <w:pStyle w:val="BodyText"/>
              <w:jc w:val="both"/>
              <w:rPr>
                <w:rFonts w:ascii="Arial" w:hAnsi="Arial"/>
                <w:bCs/>
                <w:sz w:val="24"/>
                <w:szCs w:val="24"/>
                <w:u w:val="single"/>
                <w:lang w:val="sr-Latn-CS"/>
              </w:rPr>
            </w:pPr>
          </w:p>
        </w:tc>
        <w:tc>
          <w:tcPr>
            <w:tcW w:w="1330" w:type="dxa"/>
          </w:tcPr>
          <w:p w:rsidR="00502C8E" w:rsidRPr="00D6010A" w:rsidRDefault="00502C8E" w:rsidP="00EF3F34">
            <w:pPr>
              <w:pStyle w:val="BodyText"/>
              <w:jc w:val="both"/>
              <w:rPr>
                <w:rFonts w:ascii="Arial" w:hAnsi="Arial"/>
                <w:b/>
                <w:bCs/>
                <w:sz w:val="24"/>
                <w:szCs w:val="24"/>
                <w:u w:val="single"/>
                <w:lang w:val="sr-Latn-CS"/>
              </w:rPr>
            </w:pPr>
          </w:p>
        </w:tc>
        <w:tc>
          <w:tcPr>
            <w:tcW w:w="1330" w:type="dxa"/>
          </w:tcPr>
          <w:p w:rsidR="00502C8E" w:rsidRPr="00D6010A" w:rsidRDefault="00502C8E" w:rsidP="00EF3F34">
            <w:pPr>
              <w:pStyle w:val="BodyText"/>
              <w:jc w:val="both"/>
              <w:rPr>
                <w:rFonts w:ascii="Arial" w:hAnsi="Arial"/>
                <w:bCs/>
                <w:sz w:val="24"/>
                <w:szCs w:val="24"/>
                <w:u w:val="single"/>
                <w:lang w:val="sr-Latn-CS"/>
              </w:rPr>
            </w:pPr>
          </w:p>
        </w:tc>
        <w:tc>
          <w:tcPr>
            <w:tcW w:w="742" w:type="dxa"/>
          </w:tcPr>
          <w:p w:rsidR="00502C8E" w:rsidRPr="00D6010A" w:rsidRDefault="00502C8E" w:rsidP="00EF3F34">
            <w:pPr>
              <w:pStyle w:val="BodyText"/>
              <w:jc w:val="both"/>
              <w:rPr>
                <w:rFonts w:ascii="Arial" w:hAnsi="Arial"/>
                <w:b/>
                <w:bCs/>
                <w:sz w:val="24"/>
                <w:szCs w:val="24"/>
                <w:u w:val="single"/>
                <w:lang w:val="sr-Latn-CS"/>
              </w:rPr>
            </w:pPr>
          </w:p>
        </w:tc>
        <w:tc>
          <w:tcPr>
            <w:tcW w:w="1595" w:type="dxa"/>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Pr="00D6010A" w:rsidRDefault="00502C8E" w:rsidP="00EF3F34">
            <w:pPr>
              <w:pStyle w:val="BodyText"/>
              <w:jc w:val="both"/>
              <w:rPr>
                <w:rFonts w:ascii="Arial" w:hAnsi="Arial"/>
                <w:bCs/>
                <w:sz w:val="22"/>
                <w:szCs w:val="22"/>
                <w:lang w:val="sr-Cyrl-CS"/>
              </w:rPr>
            </w:pPr>
            <w:r>
              <w:rPr>
                <w:rFonts w:ascii="Arial" w:hAnsi="Arial"/>
                <w:bCs/>
                <w:sz w:val="22"/>
                <w:szCs w:val="22"/>
                <w:lang w:val="sr-Cyrl-CS"/>
              </w:rPr>
              <w:t>5</w:t>
            </w:r>
            <w:r w:rsidRPr="00D6010A">
              <w:rPr>
                <w:rFonts w:ascii="Arial" w:hAnsi="Arial"/>
                <w:bCs/>
                <w:sz w:val="22"/>
                <w:szCs w:val="22"/>
                <w:lang w:val="sr-Cyrl-CS"/>
              </w:rPr>
              <w:t>.</w:t>
            </w:r>
          </w:p>
          <w:p w:rsidR="00502C8E" w:rsidRPr="00D6010A" w:rsidRDefault="00502C8E" w:rsidP="00EF3F34">
            <w:pPr>
              <w:pStyle w:val="BodyText"/>
              <w:jc w:val="both"/>
              <w:rPr>
                <w:rFonts w:ascii="Arial" w:hAnsi="Arial"/>
                <w:bCs/>
                <w:sz w:val="22"/>
                <w:szCs w:val="22"/>
                <w:lang w:val="sr-Cyrl-CS"/>
              </w:rPr>
            </w:pPr>
          </w:p>
        </w:tc>
        <w:tc>
          <w:tcPr>
            <w:tcW w:w="2901" w:type="dxa"/>
            <w:tcBorders>
              <w:bottom w:val="single" w:sz="4" w:space="0" w:color="auto"/>
            </w:tcBorders>
          </w:tcPr>
          <w:p w:rsidR="00502C8E" w:rsidRPr="00FC260C" w:rsidRDefault="00502C8E" w:rsidP="00EF3F34">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Pr="00D6010A" w:rsidRDefault="00502C8E" w:rsidP="00EF3F34">
            <w:pPr>
              <w:pStyle w:val="BodyText"/>
              <w:jc w:val="both"/>
              <w:rPr>
                <w:rFonts w:ascii="Arial" w:hAnsi="Arial"/>
                <w:bCs/>
                <w:sz w:val="22"/>
                <w:szCs w:val="22"/>
                <w:lang w:val="sr-Cyrl-CS"/>
              </w:rPr>
            </w:pPr>
            <w:r>
              <w:rPr>
                <w:rFonts w:ascii="Arial" w:hAnsi="Arial"/>
                <w:bCs/>
                <w:sz w:val="22"/>
                <w:szCs w:val="22"/>
                <w:lang w:val="sr-Cyrl-CS"/>
              </w:rPr>
              <w:t>6.</w:t>
            </w:r>
          </w:p>
        </w:tc>
        <w:tc>
          <w:tcPr>
            <w:tcW w:w="2901" w:type="dxa"/>
            <w:tcBorders>
              <w:bottom w:val="single" w:sz="4" w:space="0" w:color="auto"/>
            </w:tcBorders>
          </w:tcPr>
          <w:p w:rsidR="00502C8E" w:rsidRPr="00FC260C" w:rsidRDefault="00502C8E" w:rsidP="00EF3F34">
            <w:pPr>
              <w:spacing w:after="200" w:line="276" w:lineRule="auto"/>
              <w:jc w:val="both"/>
              <w:rPr>
                <w:rFonts w:cs="Arial"/>
                <w:b/>
                <w:bCs/>
                <w:i/>
                <w:iCs/>
                <w:sz w:val="24"/>
                <w:lang w:val="en-US" w:eastAsia="en-US"/>
              </w:rPr>
            </w:pPr>
            <w:r w:rsidRPr="00FC260C">
              <w:rPr>
                <w:rFonts w:cs="Arial"/>
                <w:b/>
                <w:bCs/>
                <w:i/>
                <w:iCs/>
                <w:sz w:val="24"/>
                <w:lang w:val="en-US" w:eastAsia="en-US"/>
              </w:rPr>
              <w:t>Послови</w:t>
            </w:r>
            <w:r>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7.</w:t>
            </w:r>
          </w:p>
        </w:tc>
        <w:tc>
          <w:tcPr>
            <w:tcW w:w="2901" w:type="dxa"/>
            <w:tcBorders>
              <w:bottom w:val="single" w:sz="4" w:space="0" w:color="auto"/>
            </w:tcBorders>
          </w:tcPr>
          <w:p w:rsidR="00502C8E" w:rsidRPr="00FC260C" w:rsidRDefault="00502C8E" w:rsidP="00EF3F34">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8.</w:t>
            </w:r>
          </w:p>
        </w:tc>
        <w:tc>
          <w:tcPr>
            <w:tcW w:w="2901" w:type="dxa"/>
            <w:tcBorders>
              <w:bottom w:val="single" w:sz="4" w:space="0" w:color="auto"/>
            </w:tcBorders>
          </w:tcPr>
          <w:p w:rsidR="00502C8E" w:rsidRPr="00502C8E" w:rsidRDefault="00502C8E" w:rsidP="00502C8E">
            <w:pPr>
              <w:spacing w:after="200" w:line="276" w:lineRule="auto"/>
              <w:jc w:val="both"/>
              <w:rPr>
                <w:rFonts w:cs="Arial"/>
                <w:b/>
                <w:bCs/>
                <w:i/>
                <w:iCs/>
                <w:sz w:val="24"/>
                <w:lang w:val="sr-Cyrl-RS"/>
              </w:rPr>
            </w:pPr>
            <w:r w:rsidRPr="00297843">
              <w:rPr>
                <w:rFonts w:cs="Arial"/>
                <w:b/>
                <w:bCs/>
                <w:i/>
                <w:iCs/>
                <w:sz w:val="24"/>
              </w:rPr>
              <w:t xml:space="preserve">Послови </w:t>
            </w:r>
            <w:r>
              <w:rPr>
                <w:rFonts w:cs="Arial"/>
                <w:b/>
                <w:bCs/>
                <w:i/>
                <w:iCs/>
                <w:sz w:val="24"/>
                <w:lang w:val="sr-Cyrl-RS"/>
              </w:rPr>
              <w:t>домара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9.</w:t>
            </w:r>
          </w:p>
        </w:tc>
        <w:tc>
          <w:tcPr>
            <w:tcW w:w="2901" w:type="dxa"/>
            <w:tcBorders>
              <w:bottom w:val="single" w:sz="4" w:space="0" w:color="auto"/>
            </w:tcBorders>
          </w:tcPr>
          <w:p w:rsidR="00502C8E" w:rsidRPr="00297843" w:rsidRDefault="00502C8E" w:rsidP="00EF3F34">
            <w:pPr>
              <w:spacing w:after="160" w:line="259" w:lineRule="auto"/>
              <w:rPr>
                <w:rFonts w:cs="Arial"/>
                <w:b/>
                <w:bCs/>
                <w:i/>
                <w:iCs/>
                <w:sz w:val="24"/>
              </w:rPr>
            </w:pPr>
            <w:r w:rsidRPr="00FC260C">
              <w:rPr>
                <w:rFonts w:cs="Arial"/>
                <w:b/>
                <w:bCs/>
                <w:i/>
                <w:iCs/>
                <w:sz w:val="24"/>
              </w:rPr>
              <w:t>О</w:t>
            </w:r>
            <w:r>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lastRenderedPageBreak/>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10.</w:t>
            </w:r>
          </w:p>
        </w:tc>
        <w:tc>
          <w:tcPr>
            <w:tcW w:w="2901" w:type="dxa"/>
            <w:tcBorders>
              <w:bottom w:val="single" w:sz="4" w:space="0" w:color="auto"/>
            </w:tcBorders>
          </w:tcPr>
          <w:p w:rsidR="00502C8E" w:rsidRPr="00FC260C" w:rsidRDefault="00502C8E" w:rsidP="00EF3F34">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11.</w:t>
            </w:r>
          </w:p>
        </w:tc>
        <w:tc>
          <w:tcPr>
            <w:tcW w:w="2901" w:type="dxa"/>
            <w:tcBorders>
              <w:bottom w:val="single" w:sz="4" w:space="0" w:color="auto"/>
            </w:tcBorders>
          </w:tcPr>
          <w:p w:rsidR="00502C8E" w:rsidRPr="00FC260C" w:rsidRDefault="00502C8E" w:rsidP="00EF3F34">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12.</w:t>
            </w:r>
          </w:p>
        </w:tc>
        <w:tc>
          <w:tcPr>
            <w:tcW w:w="2901" w:type="dxa"/>
            <w:tcBorders>
              <w:bottom w:val="single" w:sz="4" w:space="0" w:color="auto"/>
            </w:tcBorders>
          </w:tcPr>
          <w:p w:rsidR="00502C8E" w:rsidRPr="00FC260C" w:rsidRDefault="00502C8E" w:rsidP="00EF3F34">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13.</w:t>
            </w:r>
          </w:p>
        </w:tc>
        <w:tc>
          <w:tcPr>
            <w:tcW w:w="2901" w:type="dxa"/>
            <w:tcBorders>
              <w:bottom w:val="single" w:sz="4" w:space="0" w:color="auto"/>
            </w:tcBorders>
          </w:tcPr>
          <w:p w:rsidR="00502C8E" w:rsidRPr="00DE0E35" w:rsidRDefault="00502C8E" w:rsidP="00EF3F34">
            <w:pPr>
              <w:spacing w:after="160" w:line="259" w:lineRule="auto"/>
              <w:rPr>
                <w:rFonts w:cs="Arial"/>
                <w:b/>
                <w:bCs/>
                <w:i/>
                <w:iCs/>
                <w:szCs w:val="22"/>
                <w:lang w:val="sr-Cyrl-RS"/>
              </w:rPr>
            </w:pPr>
            <w:r>
              <w:rPr>
                <w:rFonts w:cs="Arial"/>
                <w:b/>
                <w:bCs/>
                <w:i/>
                <w:iCs/>
                <w:szCs w:val="22"/>
                <w:lang w:val="sr-Cyrl-RS"/>
              </w:rPr>
              <w:t>Возач камиона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14.</w:t>
            </w:r>
          </w:p>
        </w:tc>
        <w:tc>
          <w:tcPr>
            <w:tcW w:w="2901" w:type="dxa"/>
            <w:tcBorders>
              <w:bottom w:val="single" w:sz="4" w:space="0" w:color="auto"/>
            </w:tcBorders>
          </w:tcPr>
          <w:p w:rsidR="00502C8E" w:rsidRPr="00E83AB0" w:rsidRDefault="00502C8E" w:rsidP="00EF3F34">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15.</w:t>
            </w:r>
          </w:p>
        </w:tc>
        <w:tc>
          <w:tcPr>
            <w:tcW w:w="2901" w:type="dxa"/>
            <w:tcBorders>
              <w:bottom w:val="single" w:sz="4" w:space="0" w:color="auto"/>
            </w:tcBorders>
          </w:tcPr>
          <w:p w:rsidR="00502C8E" w:rsidRPr="00297843" w:rsidRDefault="00502C8E" w:rsidP="00EF3F34">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16.</w:t>
            </w:r>
          </w:p>
        </w:tc>
        <w:tc>
          <w:tcPr>
            <w:tcW w:w="2901" w:type="dxa"/>
            <w:tcBorders>
              <w:bottom w:val="single" w:sz="4" w:space="0" w:color="auto"/>
            </w:tcBorders>
          </w:tcPr>
          <w:p w:rsidR="00502C8E" w:rsidRPr="00297843" w:rsidRDefault="00502C8E" w:rsidP="00EF3F34">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Pr="00E83AB0">
              <w:rPr>
                <w:rFonts w:cs="Arial"/>
                <w:b/>
                <w:bCs/>
                <w:i/>
                <w:iCs/>
                <w:szCs w:val="22"/>
              </w:rPr>
              <w:t>еферент</w:t>
            </w:r>
            <w:r>
              <w:rPr>
                <w:rFonts w:cs="Arial"/>
                <w:b/>
                <w:bCs/>
                <w:i/>
                <w:iCs/>
                <w:szCs w:val="22"/>
                <w:lang w:val="sr-Cyrl-RS"/>
              </w:rPr>
              <w:t>а</w:t>
            </w:r>
            <w:r w:rsidRPr="00E83AB0">
              <w:rPr>
                <w:rFonts w:cs="Arial"/>
                <w:b/>
                <w:bCs/>
                <w:i/>
                <w:iCs/>
                <w:szCs w:val="22"/>
              </w:rPr>
              <w:t xml:space="preserve"> за наплату пијачних услуга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17.</w:t>
            </w:r>
          </w:p>
        </w:tc>
        <w:tc>
          <w:tcPr>
            <w:tcW w:w="2901" w:type="dxa"/>
            <w:tcBorders>
              <w:bottom w:val="single" w:sz="4" w:space="0" w:color="auto"/>
            </w:tcBorders>
          </w:tcPr>
          <w:p w:rsidR="00502C8E" w:rsidRPr="00E83AB0" w:rsidRDefault="00502C8E" w:rsidP="00EF3F34">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Pr="00E83AB0">
              <w:rPr>
                <w:rFonts w:cs="Arial"/>
                <w:b/>
                <w:bCs/>
                <w:i/>
                <w:iCs/>
                <w:sz w:val="24"/>
              </w:rPr>
              <w:t xml:space="preserve">одржавању канализационих система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18.</w:t>
            </w:r>
          </w:p>
        </w:tc>
        <w:tc>
          <w:tcPr>
            <w:tcW w:w="2901" w:type="dxa"/>
            <w:tcBorders>
              <w:bottom w:val="single" w:sz="4" w:space="0" w:color="auto"/>
            </w:tcBorders>
          </w:tcPr>
          <w:p w:rsidR="00502C8E" w:rsidRPr="00D731A5" w:rsidRDefault="00502C8E" w:rsidP="00EF3F34">
            <w:pPr>
              <w:spacing w:after="160" w:line="259" w:lineRule="auto"/>
              <w:rPr>
                <w:rFonts w:cs="Arial"/>
                <w:sz w:val="24"/>
              </w:rPr>
            </w:pPr>
            <w:r>
              <w:rPr>
                <w:rFonts w:cs="Arial"/>
                <w:b/>
                <w:bCs/>
                <w:i/>
                <w:iCs/>
                <w:sz w:val="24"/>
                <w:lang w:val="sr-Cyrl-RS"/>
              </w:rPr>
              <w:t xml:space="preserve">Послови </w:t>
            </w:r>
            <w:r>
              <w:rPr>
                <w:rFonts w:cs="Arial"/>
                <w:b/>
                <w:bCs/>
                <w:i/>
                <w:iCs/>
                <w:sz w:val="24"/>
              </w:rPr>
              <w:t>на фотокопиру</w:t>
            </w:r>
            <w:r>
              <w:rPr>
                <w:rFonts w:cs="Arial"/>
                <w:b/>
                <w:bCs/>
                <w:i/>
                <w:iCs/>
                <w:sz w:val="24"/>
                <w:lang w:val="sr-Cyrl-RS"/>
              </w:rPr>
              <w:t xml:space="preserve">                </w:t>
            </w:r>
            <w:r>
              <w:rPr>
                <w:rFonts w:cs="Arial"/>
                <w:b/>
                <w:bCs/>
                <w:i/>
                <w:iCs/>
                <w:sz w:val="24"/>
              </w:rPr>
              <w:t>(</w:t>
            </w:r>
            <w:r w:rsidRPr="00E83AB0">
              <w:rPr>
                <w:rFonts w:cs="Arial"/>
                <w:b/>
                <w:bCs/>
                <w:i/>
                <w:iCs/>
                <w:sz w:val="24"/>
              </w:rPr>
              <w:t>послови продавца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19.</w:t>
            </w:r>
          </w:p>
        </w:tc>
        <w:tc>
          <w:tcPr>
            <w:tcW w:w="2901" w:type="dxa"/>
            <w:tcBorders>
              <w:bottom w:val="single" w:sz="4" w:space="0" w:color="auto"/>
            </w:tcBorders>
          </w:tcPr>
          <w:p w:rsidR="00502C8E" w:rsidRPr="00E83AB0" w:rsidRDefault="00502C8E" w:rsidP="00EF3F34">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баштован</w:t>
            </w:r>
            <w:r>
              <w:rPr>
                <w:rFonts w:cs="Arial"/>
                <w:b/>
                <w:bCs/>
                <w:i/>
                <w:iCs/>
                <w:sz w:val="24"/>
                <w:lang w:val="sr-Cyrl-RS"/>
              </w:rPr>
              <w:t>а</w:t>
            </w:r>
            <w:r w:rsidRPr="00E83AB0">
              <w:rPr>
                <w:rFonts w:cs="Arial"/>
                <w:b/>
                <w:bCs/>
                <w:i/>
                <w:iCs/>
                <w:sz w:val="24"/>
              </w:rPr>
              <w:t xml:space="preserve"> </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20.</w:t>
            </w:r>
          </w:p>
        </w:tc>
        <w:tc>
          <w:tcPr>
            <w:tcW w:w="2901" w:type="dxa"/>
            <w:tcBorders>
              <w:bottom w:val="single" w:sz="4" w:space="0" w:color="auto"/>
            </w:tcBorders>
          </w:tcPr>
          <w:p w:rsidR="00502C8E" w:rsidRPr="00D731A5" w:rsidRDefault="00502C8E" w:rsidP="00EF3F34">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21.</w:t>
            </w:r>
          </w:p>
        </w:tc>
        <w:tc>
          <w:tcPr>
            <w:tcW w:w="2901" w:type="dxa"/>
            <w:tcBorders>
              <w:bottom w:val="single" w:sz="4" w:space="0" w:color="auto"/>
            </w:tcBorders>
          </w:tcPr>
          <w:p w:rsidR="00502C8E" w:rsidRDefault="00502C8E" w:rsidP="00EF3F34">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22.</w:t>
            </w:r>
          </w:p>
        </w:tc>
        <w:tc>
          <w:tcPr>
            <w:tcW w:w="2901" w:type="dxa"/>
            <w:tcBorders>
              <w:bottom w:val="single" w:sz="4" w:space="0" w:color="auto"/>
            </w:tcBorders>
          </w:tcPr>
          <w:p w:rsidR="00502C8E" w:rsidRDefault="00502C8E" w:rsidP="00EF3F34">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23.</w:t>
            </w:r>
          </w:p>
        </w:tc>
        <w:tc>
          <w:tcPr>
            <w:tcW w:w="2901" w:type="dxa"/>
            <w:tcBorders>
              <w:bottom w:val="single" w:sz="4" w:space="0" w:color="auto"/>
            </w:tcBorders>
          </w:tcPr>
          <w:p w:rsidR="00502C8E" w:rsidRDefault="00502C8E" w:rsidP="00EF3F34">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lastRenderedPageBreak/>
              <w:t>24.</w:t>
            </w:r>
          </w:p>
        </w:tc>
        <w:tc>
          <w:tcPr>
            <w:tcW w:w="2901" w:type="dxa"/>
            <w:tcBorders>
              <w:bottom w:val="single" w:sz="4" w:space="0" w:color="auto"/>
            </w:tcBorders>
          </w:tcPr>
          <w:p w:rsidR="00502C8E" w:rsidRPr="00DE0E35" w:rsidRDefault="00502C8E" w:rsidP="00EF3F34">
            <w:pPr>
              <w:spacing w:after="200" w:line="276" w:lineRule="auto"/>
              <w:jc w:val="both"/>
              <w:rPr>
                <w:rFonts w:cs="Arial"/>
                <w:b/>
                <w:bCs/>
                <w:i/>
                <w:iCs/>
                <w:sz w:val="24"/>
                <w:lang w:val="sr-Cyrl-RS" w:eastAsia="en-US"/>
              </w:rPr>
            </w:pPr>
            <w:r>
              <w:rPr>
                <w:rFonts w:cs="Arial"/>
                <w:b/>
                <w:bCs/>
                <w:i/>
                <w:iCs/>
                <w:sz w:val="24"/>
                <w:lang w:val="sr-Cyrl-RS" w:eastAsia="en-US"/>
              </w:rPr>
              <w:t>Референт у служби финансија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25.</w:t>
            </w:r>
          </w:p>
        </w:tc>
        <w:tc>
          <w:tcPr>
            <w:tcW w:w="2901" w:type="dxa"/>
            <w:tcBorders>
              <w:bottom w:val="single" w:sz="4" w:space="0" w:color="auto"/>
            </w:tcBorders>
          </w:tcPr>
          <w:p w:rsidR="00502C8E" w:rsidRPr="00E83AB0" w:rsidRDefault="00502C8E" w:rsidP="00EF3F34">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2F30CB">
        <w:trPr>
          <w:trHeight w:val="328"/>
        </w:trPr>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26.</w:t>
            </w:r>
          </w:p>
        </w:tc>
        <w:tc>
          <w:tcPr>
            <w:tcW w:w="2901" w:type="dxa"/>
            <w:tcBorders>
              <w:bottom w:val="single" w:sz="4" w:space="0" w:color="auto"/>
            </w:tcBorders>
          </w:tcPr>
          <w:p w:rsidR="00502C8E" w:rsidRPr="00DE0E35" w:rsidRDefault="00502C8E" w:rsidP="00EF3F34">
            <w:pPr>
              <w:spacing w:after="200" w:line="276" w:lineRule="auto"/>
              <w:jc w:val="both"/>
              <w:rPr>
                <w:rFonts w:cs="Arial"/>
                <w:b/>
                <w:bCs/>
                <w:i/>
                <w:iCs/>
                <w:sz w:val="24"/>
                <w:lang w:val="sr-Cyrl-RS" w:eastAsia="en-US"/>
              </w:rPr>
            </w:pPr>
            <w:r>
              <w:rPr>
                <w:rFonts w:cs="Arial"/>
                <w:b/>
                <w:bCs/>
                <w:i/>
                <w:iCs/>
                <w:sz w:val="24"/>
                <w:lang w:val="sr-Cyrl-RS" w:eastAsia="en-US"/>
              </w:rPr>
              <w:t>Електричар</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27.</w:t>
            </w:r>
          </w:p>
        </w:tc>
        <w:tc>
          <w:tcPr>
            <w:tcW w:w="2901" w:type="dxa"/>
            <w:tcBorders>
              <w:bottom w:val="single" w:sz="4" w:space="0" w:color="auto"/>
            </w:tcBorders>
          </w:tcPr>
          <w:p w:rsidR="00502C8E" w:rsidRPr="002F30CB" w:rsidRDefault="00502C8E" w:rsidP="002F30CB">
            <w:pPr>
              <w:rPr>
                <w:rFonts w:cs="Arial"/>
                <w:b/>
                <w:sz w:val="24"/>
              </w:rPr>
            </w:pPr>
            <w:r w:rsidRPr="009D1D58">
              <w:rPr>
                <w:rFonts w:cs="Arial"/>
                <w:b/>
                <w:sz w:val="24"/>
                <w:lang w:val="sr-Cyrl-RS"/>
              </w:rPr>
              <w:t>Радник на одржавању хигијене и сечи стабала</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28.</w:t>
            </w:r>
          </w:p>
        </w:tc>
        <w:tc>
          <w:tcPr>
            <w:tcW w:w="2901" w:type="dxa"/>
            <w:tcBorders>
              <w:bottom w:val="single" w:sz="4" w:space="0" w:color="auto"/>
            </w:tcBorders>
          </w:tcPr>
          <w:p w:rsidR="00502C8E" w:rsidRPr="009D1D58" w:rsidRDefault="00502C8E" w:rsidP="00EF3F34">
            <w:pPr>
              <w:rPr>
                <w:rFonts w:cs="Arial"/>
                <w:b/>
                <w:sz w:val="24"/>
                <w:lang w:val="sr-Cyrl-RS"/>
              </w:rPr>
            </w:pPr>
            <w:r>
              <w:rPr>
                <w:rFonts w:cs="Arial"/>
                <w:b/>
                <w:sz w:val="24"/>
                <w:lang w:val="sr-Cyrl-RS"/>
              </w:rPr>
              <w:t>Возач камиона са руком-дизалицом</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29.</w:t>
            </w:r>
          </w:p>
        </w:tc>
        <w:tc>
          <w:tcPr>
            <w:tcW w:w="2901" w:type="dxa"/>
            <w:tcBorders>
              <w:bottom w:val="single" w:sz="4" w:space="0" w:color="auto"/>
            </w:tcBorders>
          </w:tcPr>
          <w:p w:rsidR="00502C8E" w:rsidRPr="009D1D58" w:rsidRDefault="00502C8E" w:rsidP="00EF3F34">
            <w:pPr>
              <w:rPr>
                <w:rFonts w:cs="Arial"/>
                <w:b/>
                <w:sz w:val="24"/>
                <w:lang w:val="sr-Cyrl-RS"/>
              </w:rPr>
            </w:pPr>
            <w:r>
              <w:rPr>
                <w:rFonts w:cs="Arial"/>
                <w:b/>
                <w:sz w:val="24"/>
                <w:lang w:val="sr-Cyrl-RS"/>
              </w:rPr>
              <w:t>Возач комбиноване машине</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bottom w:val="single" w:sz="4" w:space="0" w:color="auto"/>
            </w:tcBorders>
          </w:tcPr>
          <w:p w:rsidR="00502C8E" w:rsidRDefault="00502C8E" w:rsidP="00EF3F34">
            <w:pPr>
              <w:pStyle w:val="BodyText"/>
              <w:jc w:val="both"/>
              <w:rPr>
                <w:rFonts w:ascii="Arial" w:hAnsi="Arial"/>
                <w:bCs/>
                <w:sz w:val="22"/>
                <w:szCs w:val="22"/>
                <w:lang w:val="sr-Cyrl-CS"/>
              </w:rPr>
            </w:pPr>
            <w:r>
              <w:rPr>
                <w:rFonts w:ascii="Arial" w:hAnsi="Arial"/>
                <w:bCs/>
                <w:sz w:val="22"/>
                <w:szCs w:val="22"/>
                <w:lang w:val="sr-Cyrl-CS"/>
              </w:rPr>
              <w:t xml:space="preserve">30. </w:t>
            </w:r>
          </w:p>
        </w:tc>
        <w:tc>
          <w:tcPr>
            <w:tcW w:w="2901" w:type="dxa"/>
            <w:tcBorders>
              <w:bottom w:val="single" w:sz="4" w:space="0" w:color="auto"/>
            </w:tcBorders>
          </w:tcPr>
          <w:p w:rsidR="00502C8E" w:rsidRPr="009D1D58" w:rsidRDefault="00502C8E" w:rsidP="00EF3F34">
            <w:pPr>
              <w:rPr>
                <w:rFonts w:cs="Arial"/>
                <w:b/>
                <w:sz w:val="24"/>
                <w:lang w:val="sr-Cyrl-RS"/>
              </w:rPr>
            </w:pPr>
            <w:r>
              <w:rPr>
                <w:rFonts w:cs="Arial"/>
                <w:b/>
                <w:sz w:val="24"/>
                <w:lang w:val="sr-Cyrl-RS"/>
              </w:rPr>
              <w:t>Теренски радник на пословима евиденције у служби за гробље и инфостан</w:t>
            </w:r>
          </w:p>
        </w:tc>
        <w:tc>
          <w:tcPr>
            <w:tcW w:w="1132" w:type="dxa"/>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330" w:type="dxa"/>
            <w:tcBorders>
              <w:bottom w:val="single" w:sz="4" w:space="0" w:color="auto"/>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bottom w:val="single" w:sz="4" w:space="0" w:color="auto"/>
            </w:tcBorders>
          </w:tcPr>
          <w:p w:rsidR="00502C8E" w:rsidRPr="00D6010A" w:rsidRDefault="00502C8E" w:rsidP="00EF3F34">
            <w:pPr>
              <w:pStyle w:val="BodyText"/>
              <w:jc w:val="both"/>
              <w:rPr>
                <w:rFonts w:ascii="Arial" w:hAnsi="Arial"/>
                <w:b/>
                <w:bCs/>
                <w:sz w:val="24"/>
                <w:szCs w:val="24"/>
                <w:u w:val="single"/>
                <w:lang w:val="sr-Latn-CS"/>
              </w:rPr>
            </w:pPr>
          </w:p>
        </w:tc>
      </w:tr>
      <w:tr w:rsidR="00502C8E" w:rsidRPr="00D6010A" w:rsidTr="00EF3F34">
        <w:tc>
          <w:tcPr>
            <w:tcW w:w="893" w:type="dxa"/>
            <w:tcBorders>
              <w:right w:val="nil"/>
            </w:tcBorders>
            <w:shd w:val="clear" w:color="auto" w:fill="D9D9D9" w:themeFill="background1" w:themeFillShade="D9"/>
          </w:tcPr>
          <w:p w:rsidR="00502C8E" w:rsidRPr="00D6010A" w:rsidRDefault="00502C8E" w:rsidP="00EF3F34">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502C8E" w:rsidRPr="009D1D58" w:rsidRDefault="00502C8E" w:rsidP="00EF3F34">
            <w:pPr>
              <w:pStyle w:val="BodyText"/>
              <w:jc w:val="both"/>
              <w:rPr>
                <w:rFonts w:ascii="Arial" w:hAnsi="Arial"/>
                <w:b/>
                <w:bCs/>
                <w:sz w:val="24"/>
                <w:szCs w:val="24"/>
                <w:lang w:val="sr-Cyrl-CS"/>
              </w:rPr>
            </w:pPr>
            <w:r w:rsidRPr="009D1D58">
              <w:rPr>
                <w:rFonts w:ascii="Arial" w:hAnsi="Arial"/>
                <w:b/>
                <w:bCs/>
                <w:sz w:val="24"/>
                <w:szCs w:val="24"/>
                <w:lang w:val="sr-Cyrl-CS"/>
              </w:rPr>
              <w:t>Збир бруто цена услуге по радном сату извршиоца без ПДВ</w:t>
            </w:r>
          </w:p>
        </w:tc>
        <w:tc>
          <w:tcPr>
            <w:tcW w:w="1132" w:type="dxa"/>
            <w:shd w:val="clear" w:color="auto" w:fill="D9D9D9" w:themeFill="background1" w:themeFillShade="D9"/>
          </w:tcPr>
          <w:p w:rsidR="00502C8E" w:rsidRPr="00D6010A" w:rsidRDefault="00502C8E" w:rsidP="00EF3F34">
            <w:pPr>
              <w:pStyle w:val="BodyText"/>
              <w:jc w:val="both"/>
              <w:rPr>
                <w:rFonts w:ascii="Arial" w:hAnsi="Arial"/>
                <w:b/>
                <w:bCs/>
                <w:sz w:val="24"/>
                <w:szCs w:val="24"/>
                <w:u w:val="single"/>
                <w:lang w:val="sr-Latn-CS"/>
              </w:rPr>
            </w:pPr>
          </w:p>
        </w:tc>
        <w:tc>
          <w:tcPr>
            <w:tcW w:w="782" w:type="dxa"/>
            <w:tcBorders>
              <w:bottom w:val="nil"/>
              <w:right w:val="nil"/>
            </w:tcBorders>
          </w:tcPr>
          <w:p w:rsidR="00502C8E" w:rsidRPr="00D6010A" w:rsidRDefault="00502C8E" w:rsidP="00EF3F34">
            <w:pPr>
              <w:pStyle w:val="BodyText"/>
              <w:jc w:val="both"/>
              <w:rPr>
                <w:rFonts w:ascii="Arial" w:hAnsi="Arial"/>
                <w:bCs/>
                <w:sz w:val="24"/>
                <w:szCs w:val="24"/>
                <w:u w:val="single"/>
                <w:lang w:val="sr-Latn-CS"/>
              </w:rPr>
            </w:pPr>
          </w:p>
        </w:tc>
        <w:tc>
          <w:tcPr>
            <w:tcW w:w="1330" w:type="dxa"/>
            <w:tcBorders>
              <w:left w:val="nil"/>
              <w:bottom w:val="nil"/>
              <w:right w:val="nil"/>
            </w:tcBorders>
          </w:tcPr>
          <w:p w:rsidR="00502C8E" w:rsidRDefault="00502C8E" w:rsidP="00EF3F34">
            <w:pPr>
              <w:pStyle w:val="BodyText"/>
              <w:jc w:val="both"/>
              <w:rPr>
                <w:rFonts w:ascii="Arial" w:hAnsi="Arial"/>
                <w:b/>
                <w:bCs/>
                <w:sz w:val="24"/>
                <w:szCs w:val="24"/>
                <w:u w:val="single"/>
                <w:lang w:val="sr-Latn-CS"/>
              </w:rPr>
            </w:pPr>
          </w:p>
          <w:p w:rsidR="002F30CB" w:rsidRDefault="002F30CB" w:rsidP="00EF3F34">
            <w:pPr>
              <w:pStyle w:val="BodyText"/>
              <w:jc w:val="both"/>
              <w:rPr>
                <w:rFonts w:ascii="Arial" w:hAnsi="Arial"/>
                <w:b/>
                <w:bCs/>
                <w:sz w:val="24"/>
                <w:szCs w:val="24"/>
                <w:u w:val="single"/>
                <w:lang w:val="sr-Latn-CS"/>
              </w:rPr>
            </w:pPr>
          </w:p>
          <w:p w:rsidR="002F30CB" w:rsidRDefault="002F30CB" w:rsidP="00EF3F34">
            <w:pPr>
              <w:pStyle w:val="BodyText"/>
              <w:jc w:val="both"/>
              <w:rPr>
                <w:rFonts w:ascii="Arial" w:hAnsi="Arial"/>
                <w:b/>
                <w:bCs/>
                <w:sz w:val="24"/>
                <w:szCs w:val="24"/>
                <w:u w:val="single"/>
                <w:lang w:val="sr-Latn-CS"/>
              </w:rPr>
            </w:pPr>
          </w:p>
          <w:p w:rsidR="002F30CB" w:rsidRPr="00D6010A" w:rsidRDefault="002F30CB" w:rsidP="00EF3F34">
            <w:pPr>
              <w:pStyle w:val="BodyText"/>
              <w:jc w:val="both"/>
              <w:rPr>
                <w:rFonts w:ascii="Arial" w:hAnsi="Arial"/>
                <w:b/>
                <w:bCs/>
                <w:sz w:val="24"/>
                <w:szCs w:val="24"/>
                <w:u w:val="single"/>
                <w:lang w:val="sr-Latn-CS"/>
              </w:rPr>
            </w:pPr>
          </w:p>
        </w:tc>
        <w:tc>
          <w:tcPr>
            <w:tcW w:w="1330" w:type="dxa"/>
            <w:tcBorders>
              <w:left w:val="nil"/>
              <w:bottom w:val="nil"/>
              <w:right w:val="nil"/>
            </w:tcBorders>
          </w:tcPr>
          <w:p w:rsidR="00502C8E" w:rsidRPr="00D6010A" w:rsidRDefault="00502C8E" w:rsidP="00EF3F34">
            <w:pPr>
              <w:pStyle w:val="BodyText"/>
              <w:jc w:val="both"/>
              <w:rPr>
                <w:rFonts w:ascii="Arial" w:hAnsi="Arial"/>
                <w:bCs/>
                <w:sz w:val="24"/>
                <w:szCs w:val="24"/>
                <w:u w:val="single"/>
                <w:lang w:val="sr-Latn-CS"/>
              </w:rPr>
            </w:pPr>
          </w:p>
        </w:tc>
        <w:tc>
          <w:tcPr>
            <w:tcW w:w="742" w:type="dxa"/>
            <w:tcBorders>
              <w:left w:val="nil"/>
              <w:bottom w:val="nil"/>
              <w:right w:val="nil"/>
            </w:tcBorders>
          </w:tcPr>
          <w:p w:rsidR="00502C8E" w:rsidRPr="00D6010A" w:rsidRDefault="00502C8E" w:rsidP="00EF3F34">
            <w:pPr>
              <w:pStyle w:val="BodyText"/>
              <w:jc w:val="both"/>
              <w:rPr>
                <w:rFonts w:ascii="Arial" w:hAnsi="Arial"/>
                <w:b/>
                <w:bCs/>
                <w:sz w:val="24"/>
                <w:szCs w:val="24"/>
                <w:u w:val="single"/>
                <w:lang w:val="sr-Latn-CS"/>
              </w:rPr>
            </w:pPr>
          </w:p>
        </w:tc>
        <w:tc>
          <w:tcPr>
            <w:tcW w:w="1595" w:type="dxa"/>
            <w:tcBorders>
              <w:left w:val="nil"/>
              <w:bottom w:val="nil"/>
              <w:right w:val="nil"/>
            </w:tcBorders>
          </w:tcPr>
          <w:p w:rsidR="00502C8E" w:rsidRPr="00D6010A" w:rsidRDefault="00502C8E" w:rsidP="00EF3F34">
            <w:pPr>
              <w:pStyle w:val="BodyText"/>
              <w:jc w:val="both"/>
              <w:rPr>
                <w:rFonts w:ascii="Arial" w:hAnsi="Arial"/>
                <w:b/>
                <w:bCs/>
                <w:sz w:val="24"/>
                <w:szCs w:val="24"/>
                <w:u w:val="single"/>
                <w:lang w:val="sr-Latn-CS"/>
              </w:rPr>
            </w:pPr>
          </w:p>
        </w:tc>
      </w:tr>
    </w:tbl>
    <w:p w:rsidR="002F30CB" w:rsidRPr="00C14678" w:rsidRDefault="00502C8E" w:rsidP="00502C8E">
      <w:pPr>
        <w:pStyle w:val="BodyText"/>
        <w:jc w:val="both"/>
        <w:rPr>
          <w:rFonts w:ascii="Arial" w:hAnsi="Arial"/>
          <w:bCs/>
          <w:sz w:val="24"/>
          <w:szCs w:val="24"/>
          <w:lang w:val="sr-Cyrl-CS"/>
        </w:rPr>
      </w:pPr>
      <w:r w:rsidRPr="00D6010A">
        <w:rPr>
          <w:rFonts w:ascii="Arial" w:hAnsi="Arial"/>
          <w:b/>
          <w:bCs/>
          <w:sz w:val="24"/>
          <w:szCs w:val="24"/>
          <w:lang w:val="sr-Cyrl-CS"/>
        </w:rPr>
        <w:t xml:space="preserve">                                                     </w:t>
      </w:r>
    </w:p>
    <w:p w:rsidR="00502C8E" w:rsidRPr="00D6010A" w:rsidRDefault="00502C8E" w:rsidP="00502C8E">
      <w:pPr>
        <w:pStyle w:val="BodyText"/>
        <w:jc w:val="both"/>
        <w:rPr>
          <w:rFonts w:ascii="Arial" w:hAnsi="Arial"/>
          <w:b/>
          <w:bCs/>
          <w:sz w:val="24"/>
          <w:szCs w:val="24"/>
          <w:lang w:val="sr-Cyrl-CS"/>
        </w:rPr>
      </w:pPr>
      <w:r w:rsidRPr="00D6010A">
        <w:rPr>
          <w:rFonts w:ascii="Arial" w:hAnsi="Arial"/>
          <w:b/>
          <w:bCs/>
          <w:sz w:val="24"/>
          <w:szCs w:val="24"/>
          <w:u w:val="single"/>
          <w:lang w:val="sr-Cyrl-CS"/>
        </w:rPr>
        <w:t xml:space="preserve">ЗБИР БРУТО ЈЕДИНИЧНИХ ЦЕНА  УСЛУГА ПО РАДНОМ САТУ ИЗВРШИОЦА ЗА СВЕ ПОСЛОВЕ БЕЗ ПДВ </w:t>
      </w:r>
      <w:r w:rsidRPr="00D6010A">
        <w:rPr>
          <w:rFonts w:ascii="Arial" w:hAnsi="Arial"/>
          <w:b/>
          <w:bCs/>
          <w:sz w:val="24"/>
          <w:szCs w:val="24"/>
          <w:lang w:val="sr-Cyrl-CS"/>
        </w:rPr>
        <w:t>(1+2+3....+</w:t>
      </w:r>
      <w:r w:rsidR="001D4DAD">
        <w:rPr>
          <w:rFonts w:ascii="Arial" w:hAnsi="Arial"/>
          <w:b/>
          <w:bCs/>
          <w:sz w:val="24"/>
          <w:szCs w:val="24"/>
          <w:lang w:val="sr-Cyrl-CS"/>
        </w:rPr>
        <w:t>30</w:t>
      </w:r>
      <w:r w:rsidRPr="00D6010A">
        <w:rPr>
          <w:rFonts w:ascii="Arial" w:hAnsi="Arial"/>
          <w:b/>
          <w:bCs/>
          <w:sz w:val="24"/>
          <w:szCs w:val="24"/>
          <w:lang w:val="sr-Cyrl-CS"/>
        </w:rPr>
        <w:t>)</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_______________</w:t>
      </w:r>
    </w:p>
    <w:p w:rsidR="002F30CB" w:rsidRDefault="00502C8E" w:rsidP="00502C8E">
      <w:pPr>
        <w:pStyle w:val="BodyText"/>
        <w:jc w:val="both"/>
        <w:rPr>
          <w:rFonts w:ascii="Arial" w:hAnsi="Arial"/>
          <w:b/>
          <w:bCs/>
          <w:sz w:val="24"/>
          <w:szCs w:val="24"/>
          <w:lang w:val="sr-Cyrl-CS"/>
        </w:rPr>
      </w:pPr>
      <w:r w:rsidRPr="00D6010A">
        <w:rPr>
          <w:rFonts w:ascii="Arial" w:hAnsi="Arial"/>
          <w:b/>
          <w:bCs/>
          <w:sz w:val="24"/>
          <w:szCs w:val="24"/>
          <w:lang w:val="sr-Cyrl-CS"/>
        </w:rPr>
        <w:t xml:space="preserve">                                                         </w:t>
      </w:r>
    </w:p>
    <w:p w:rsidR="00502C8E" w:rsidRPr="00D6010A" w:rsidRDefault="00502C8E" w:rsidP="00502C8E">
      <w:pPr>
        <w:pStyle w:val="BodyText"/>
        <w:jc w:val="both"/>
        <w:rPr>
          <w:rFonts w:ascii="Arial" w:hAnsi="Arial"/>
          <w:b/>
          <w:bCs/>
          <w:sz w:val="24"/>
          <w:szCs w:val="24"/>
          <w:lang w:val="sr-Cyrl-CS"/>
        </w:rPr>
      </w:pPr>
      <w:r w:rsidRPr="00D6010A">
        <w:rPr>
          <w:rFonts w:ascii="Arial" w:hAnsi="Arial"/>
          <w:b/>
          <w:bCs/>
          <w:sz w:val="24"/>
          <w:szCs w:val="24"/>
          <w:lang w:val="sr-Cyrl-CS"/>
        </w:rPr>
        <w:t xml:space="preserve">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______________</w:t>
      </w:r>
    </w:p>
    <w:p w:rsidR="00502C8E" w:rsidRPr="00D6010A" w:rsidRDefault="00502C8E" w:rsidP="00502C8E">
      <w:pPr>
        <w:pStyle w:val="BodyText"/>
        <w:jc w:val="both"/>
        <w:rPr>
          <w:rFonts w:ascii="Arial" w:hAnsi="Arial"/>
          <w:b/>
          <w:bCs/>
          <w:sz w:val="24"/>
          <w:szCs w:val="24"/>
          <w:lang w:val="sr-Latn-CS"/>
        </w:rPr>
      </w:pPr>
    </w:p>
    <w:p w:rsidR="00502C8E" w:rsidRPr="00575C3E" w:rsidRDefault="00502C8E" w:rsidP="00502C8E">
      <w:pPr>
        <w:pStyle w:val="BodyText"/>
        <w:jc w:val="both"/>
        <w:rPr>
          <w:rFonts w:ascii="Arial" w:hAnsi="Arial"/>
          <w:b/>
          <w:bCs/>
          <w:sz w:val="24"/>
          <w:szCs w:val="24"/>
          <w:lang w:val="sr-Cyrl-CS"/>
        </w:rPr>
      </w:pPr>
      <w:r w:rsidRPr="00D6010A">
        <w:rPr>
          <w:rFonts w:ascii="Arial" w:hAnsi="Arial"/>
          <w:b/>
          <w:bCs/>
          <w:sz w:val="24"/>
          <w:szCs w:val="24"/>
          <w:lang w:val="sr-Cyrl-CS"/>
        </w:rPr>
        <w:t xml:space="preserve">ЗБИР БРУТО ЈЕДИНИЧНИХ ЦЕНА УСЛУГА ПО РАДНОМ САТУ ИЗВРШИОЦА ЗА СВЕ ПОСЛОВЕ СА 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_____________</w:t>
      </w:r>
    </w:p>
    <w:p w:rsidR="00502C8E" w:rsidRPr="00990B04" w:rsidRDefault="00502C8E" w:rsidP="00502C8E">
      <w:pPr>
        <w:jc w:val="both"/>
        <w:rPr>
          <w:rFonts w:cs="Arial"/>
          <w:color w:val="FF0000"/>
          <w:sz w:val="24"/>
          <w:lang w:val="sr-Cyrl-CS"/>
        </w:rPr>
      </w:pPr>
    </w:p>
    <w:p w:rsidR="00502C8E" w:rsidRDefault="00502C8E" w:rsidP="00502C8E">
      <w:pPr>
        <w:pStyle w:val="ListParagraph"/>
        <w:spacing w:after="0"/>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502C8E" w:rsidRPr="009D1D58" w:rsidRDefault="00502C8E" w:rsidP="00502C8E">
      <w:pPr>
        <w:jc w:val="both"/>
        <w:rPr>
          <w:rFonts w:cs="Arial"/>
          <w:bCs/>
          <w:lang w:val="sr-Latn-CS"/>
        </w:rPr>
      </w:pPr>
      <w:r w:rsidRPr="00D671CF">
        <w:rPr>
          <w:rFonts w:cs="Arial"/>
          <w:bCs/>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502C8E" w:rsidRPr="00990B04" w:rsidRDefault="00502C8E" w:rsidP="00502C8E">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02C8E" w:rsidRPr="00990B04" w:rsidRDefault="00502C8E" w:rsidP="00502C8E">
      <w:pPr>
        <w:jc w:val="both"/>
        <w:rPr>
          <w:rFonts w:cs="Arial"/>
          <w:szCs w:val="22"/>
          <w:lang w:val="sr-Cyrl-CS"/>
        </w:rPr>
      </w:pPr>
    </w:p>
    <w:p w:rsidR="00502C8E" w:rsidRPr="00990B04" w:rsidRDefault="00502C8E" w:rsidP="00502C8E">
      <w:pPr>
        <w:rPr>
          <w:rFonts w:cs="Arial"/>
          <w:color w:val="000000"/>
          <w:szCs w:val="22"/>
          <w:lang w:val="sr-Cyrl-CS"/>
        </w:rPr>
      </w:pPr>
    </w:p>
    <w:p w:rsidR="00502C8E" w:rsidRPr="00990B04" w:rsidRDefault="00502C8E" w:rsidP="00502C8E">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02C8E" w:rsidRPr="00990B04" w:rsidRDefault="00502C8E" w:rsidP="00502C8E">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02C8E" w:rsidRPr="00990B04" w:rsidRDefault="00502C8E" w:rsidP="00502C8E">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02C8E" w:rsidRDefault="00502C8E" w:rsidP="00502C8E">
      <w:pPr>
        <w:ind w:left="2160" w:firstLine="720"/>
        <w:jc w:val="center"/>
        <w:rPr>
          <w:rFonts w:cs="Arial"/>
          <w:szCs w:val="22"/>
          <w:lang w:val="sr-Cyrl-CS"/>
        </w:rPr>
      </w:pPr>
      <w:r w:rsidRPr="00990B04">
        <w:rPr>
          <w:rFonts w:cs="Arial"/>
          <w:szCs w:val="22"/>
          <w:lang w:val="sr-Cyrl-CS"/>
        </w:rPr>
        <w:t xml:space="preserve">                                           (потпис овлашћеног лица)</w:t>
      </w:r>
    </w:p>
    <w:p w:rsidR="00502C8E" w:rsidRDefault="00502C8E" w:rsidP="00502C8E">
      <w:pPr>
        <w:ind w:left="2160" w:firstLine="720"/>
        <w:jc w:val="center"/>
        <w:rPr>
          <w:rFonts w:cs="Arial"/>
          <w:szCs w:val="22"/>
          <w:lang w:val="sr-Cyrl-CS"/>
        </w:rPr>
      </w:pPr>
    </w:p>
    <w:p w:rsidR="00502C8E" w:rsidRDefault="00502C8E" w:rsidP="00502C8E">
      <w:pPr>
        <w:ind w:left="2160" w:firstLine="720"/>
        <w:jc w:val="center"/>
        <w:rPr>
          <w:rFonts w:cs="Arial"/>
          <w:szCs w:val="22"/>
          <w:lang w:val="sr-Cyrl-CS"/>
        </w:rPr>
      </w:pPr>
    </w:p>
    <w:p w:rsidR="00502C8E" w:rsidRDefault="00502C8E" w:rsidP="00502C8E">
      <w:pPr>
        <w:ind w:left="2160" w:firstLine="720"/>
        <w:jc w:val="center"/>
        <w:rPr>
          <w:rFonts w:cs="Arial"/>
          <w:szCs w:val="22"/>
          <w:lang w:val="sr-Cyrl-CS"/>
        </w:rPr>
      </w:pPr>
    </w:p>
    <w:p w:rsidR="002F30CB" w:rsidRDefault="002F30CB" w:rsidP="002F30CB">
      <w:pPr>
        <w:keepNext/>
        <w:spacing w:after="120"/>
        <w:jc w:val="both"/>
        <w:outlineLvl w:val="1"/>
        <w:rPr>
          <w:rFonts w:cs="Arial"/>
          <w:b/>
          <w:bCs/>
          <w:color w:val="000082"/>
          <w:sz w:val="28"/>
          <w:szCs w:val="28"/>
          <w:highlight w:val="lightGray"/>
          <w:u w:val="single"/>
          <w:lang w:val="sr-Cyrl-CS"/>
        </w:rPr>
      </w:pPr>
    </w:p>
    <w:p w:rsidR="002F30CB" w:rsidRDefault="002F30CB" w:rsidP="002F30CB">
      <w:pPr>
        <w:keepNext/>
        <w:spacing w:after="120"/>
        <w:jc w:val="both"/>
        <w:outlineLvl w:val="1"/>
        <w:rPr>
          <w:rFonts w:cs="Arial"/>
          <w:b/>
          <w:bCs/>
          <w:color w:val="000082"/>
          <w:sz w:val="28"/>
          <w:szCs w:val="28"/>
          <w:highlight w:val="lightGray"/>
          <w:u w:val="single"/>
          <w:lang w:val="sr-Cyrl-CS"/>
        </w:rPr>
      </w:pPr>
    </w:p>
    <w:p w:rsidR="002F30CB" w:rsidRPr="00EF3F34" w:rsidRDefault="002F30CB" w:rsidP="002F30CB">
      <w:pPr>
        <w:jc w:val="right"/>
        <w:rPr>
          <w:lang w:val="sr-Cyrl-CS"/>
        </w:rPr>
      </w:pPr>
      <w:r w:rsidRPr="00EF3F34">
        <w:rPr>
          <w:rFonts w:cs="Arial"/>
          <w:b/>
          <w:bCs/>
          <w:color w:val="000080"/>
          <w:sz w:val="24"/>
          <w:lang w:val="sr-Latn-CS"/>
        </w:rPr>
        <w:t xml:space="preserve">Образац бр. </w:t>
      </w:r>
      <w:r w:rsidRPr="00EF3F34">
        <w:rPr>
          <w:rFonts w:cs="Arial"/>
          <w:b/>
          <w:bCs/>
          <w:color w:val="000080"/>
          <w:sz w:val="24"/>
          <w:lang w:val="sr-Cyrl-CS"/>
        </w:rPr>
        <w:t>17</w:t>
      </w:r>
    </w:p>
    <w:p w:rsidR="002F30CB" w:rsidRPr="00EF3F34" w:rsidRDefault="002F30CB" w:rsidP="002F30CB">
      <w:pPr>
        <w:tabs>
          <w:tab w:val="left" w:pos="0"/>
        </w:tabs>
        <w:jc w:val="center"/>
        <w:rPr>
          <w:b/>
          <w:color w:val="1F497D" w:themeColor="text2"/>
          <w:sz w:val="28"/>
          <w:szCs w:val="28"/>
          <w:lang w:val="sr-Cyrl-CS"/>
        </w:rPr>
      </w:pPr>
    </w:p>
    <w:p w:rsidR="002F30CB" w:rsidRPr="00EF3F34" w:rsidRDefault="002F30CB" w:rsidP="002F30CB">
      <w:pPr>
        <w:tabs>
          <w:tab w:val="left" w:pos="0"/>
        </w:tabs>
        <w:jc w:val="center"/>
        <w:rPr>
          <w:b/>
          <w:sz w:val="28"/>
          <w:szCs w:val="28"/>
        </w:rPr>
      </w:pPr>
      <w:r w:rsidRPr="00EF3F34">
        <w:rPr>
          <w:b/>
          <w:sz w:val="28"/>
          <w:szCs w:val="28"/>
          <w:lang w:val="sr-Cyrl-CS"/>
        </w:rPr>
        <w:t>МОДЕЛ  УГОВОРА</w:t>
      </w:r>
    </w:p>
    <w:p w:rsidR="002F30CB" w:rsidRPr="00EF3F34" w:rsidRDefault="002F30CB" w:rsidP="002F30CB">
      <w:pPr>
        <w:jc w:val="center"/>
        <w:rPr>
          <w:b/>
          <w:color w:val="1F497D" w:themeColor="text2"/>
          <w:sz w:val="28"/>
          <w:szCs w:val="28"/>
          <w:lang w:val="sr-Cyrl-CS"/>
        </w:rPr>
      </w:pPr>
    </w:p>
    <w:p w:rsidR="002F30CB" w:rsidRPr="00EF3F34" w:rsidRDefault="002F30CB" w:rsidP="002F30CB">
      <w:pPr>
        <w:tabs>
          <w:tab w:val="left" w:pos="0"/>
        </w:tabs>
        <w:jc w:val="center"/>
        <w:rPr>
          <w:b/>
          <w:sz w:val="24"/>
          <w:lang w:val="sr-Cyrl-CS"/>
        </w:rPr>
      </w:pPr>
      <w:r w:rsidRPr="00EF3F34">
        <w:rPr>
          <w:b/>
          <w:sz w:val="24"/>
          <w:lang w:val="sr-Cyrl-CS"/>
        </w:rPr>
        <w:t>За набавку услуга- уступања људских ресурса од стране привредних друштава за обављање послова код Наручиоца</w:t>
      </w:r>
    </w:p>
    <w:p w:rsidR="002F30CB" w:rsidRPr="00EF3F34" w:rsidRDefault="002F30CB" w:rsidP="002F30CB">
      <w:pPr>
        <w:tabs>
          <w:tab w:val="left" w:pos="0"/>
        </w:tabs>
        <w:jc w:val="center"/>
        <w:rPr>
          <w:b/>
          <w:color w:val="1F497D" w:themeColor="text2"/>
          <w:sz w:val="28"/>
          <w:szCs w:val="28"/>
          <w:lang w:val="sr-Cyrl-CS"/>
        </w:rPr>
      </w:pPr>
    </w:p>
    <w:p w:rsidR="002F30CB" w:rsidRPr="00EF3F34" w:rsidRDefault="002F30CB" w:rsidP="002F30CB">
      <w:pPr>
        <w:jc w:val="center"/>
        <w:rPr>
          <w:rFonts w:cs="Arial"/>
          <w:sz w:val="24"/>
        </w:rPr>
      </w:pPr>
      <w:r w:rsidRPr="00EF3F34">
        <w:rPr>
          <w:rFonts w:cs="Arial"/>
          <w:b/>
          <w:sz w:val="24"/>
        </w:rPr>
        <w:t>у доле наведеном тексту Модела уговора, понуђач попуњава све ставке осим оних где је наведено „не попуњава понуђач“</w:t>
      </w:r>
    </w:p>
    <w:p w:rsidR="002F30CB" w:rsidRPr="00EF3F34" w:rsidRDefault="002F30CB" w:rsidP="002F30CB">
      <w:pPr>
        <w:rPr>
          <w:rFonts w:cs="Arial"/>
          <w:szCs w:val="22"/>
          <w:lang w:val="sr-Cyrl-CS"/>
        </w:rPr>
      </w:pPr>
    </w:p>
    <w:p w:rsidR="002F30CB" w:rsidRPr="00EF3F34" w:rsidRDefault="002F30CB" w:rsidP="002F30CB">
      <w:pPr>
        <w:jc w:val="center"/>
        <w:rPr>
          <w:b/>
          <w:color w:val="1F497D" w:themeColor="text2"/>
          <w:sz w:val="28"/>
          <w:szCs w:val="28"/>
          <w:lang w:val="sr-Cyrl-CS"/>
        </w:rPr>
      </w:pPr>
    </w:p>
    <w:p w:rsidR="002F30CB" w:rsidRPr="00EF3F34" w:rsidRDefault="002F30CB" w:rsidP="002F30CB">
      <w:pPr>
        <w:jc w:val="both"/>
        <w:rPr>
          <w:rFonts w:cs="Arial"/>
          <w:szCs w:val="22"/>
          <w:lang w:val="sr-Latn-CS"/>
        </w:rPr>
      </w:pPr>
      <w:r w:rsidRPr="00EF3F34">
        <w:rPr>
          <w:rFonts w:cs="Arial"/>
          <w:szCs w:val="22"/>
          <w:lang w:val="sr-Cyrl-CS"/>
        </w:rPr>
        <w:t>Уговорне стране</w:t>
      </w:r>
      <w:r w:rsidRPr="00EF3F34">
        <w:rPr>
          <w:rFonts w:cs="Arial"/>
          <w:szCs w:val="22"/>
          <w:lang w:val="sr-Latn-CS"/>
        </w:rPr>
        <w:t>:</w:t>
      </w:r>
    </w:p>
    <w:p w:rsidR="002F30CB" w:rsidRPr="00EF3F34" w:rsidRDefault="002F30CB" w:rsidP="002F30CB">
      <w:pPr>
        <w:ind w:left="360"/>
        <w:jc w:val="both"/>
        <w:rPr>
          <w:rFonts w:cs="Arial"/>
          <w:lang w:val="sr-Cyrl-CS"/>
        </w:rPr>
      </w:pPr>
      <w:r w:rsidRPr="00EF3F34">
        <w:rPr>
          <w:rFonts w:cs="Arial"/>
          <w:lang w:val="sr-Cyrl-CS"/>
        </w:rPr>
        <w:t>Закључен у Добановцима дана ________________.2019. године, између:</w:t>
      </w:r>
    </w:p>
    <w:p w:rsidR="002F30CB" w:rsidRPr="00EF3F34" w:rsidRDefault="002F30CB" w:rsidP="002F30CB">
      <w:pPr>
        <w:ind w:left="360"/>
        <w:jc w:val="both"/>
        <w:rPr>
          <w:rFonts w:cs="Arial"/>
          <w:lang w:val="sr-Cyrl-RS"/>
        </w:rPr>
      </w:pPr>
      <w:r w:rsidRPr="00EF3F34">
        <w:rPr>
          <w:rFonts w:cs="Arial"/>
          <w:lang w:val="sr-Cyrl-CS"/>
        </w:rPr>
        <w:t>1.</w:t>
      </w:r>
    </w:p>
    <w:p w:rsidR="002F30CB" w:rsidRPr="00EF3F34" w:rsidRDefault="002F30CB" w:rsidP="002F30CB">
      <w:pPr>
        <w:ind w:left="720"/>
        <w:jc w:val="both"/>
        <w:rPr>
          <w:rFonts w:cs="Arial"/>
          <w:szCs w:val="22"/>
          <w:lang w:val="sr-Cyrl-CS"/>
        </w:rPr>
      </w:pPr>
      <w:r w:rsidRPr="00EF3F34">
        <w:rPr>
          <w:rFonts w:cs="Arial"/>
          <w:szCs w:val="22"/>
          <w:lang w:val="sr-Cyrl-CS"/>
        </w:rPr>
        <w:t>ЈП СУРЧИН са седиштем у Добановцима, улица М.Тита бр. 2,</w:t>
      </w:r>
    </w:p>
    <w:p w:rsidR="002F30CB" w:rsidRPr="00EF3F34" w:rsidRDefault="002F30CB" w:rsidP="002F30CB">
      <w:pPr>
        <w:ind w:left="720"/>
        <w:jc w:val="both"/>
        <w:rPr>
          <w:rFonts w:cs="Arial"/>
          <w:szCs w:val="22"/>
          <w:lang w:val="sr-Cyrl-CS"/>
        </w:rPr>
      </w:pPr>
      <w:r w:rsidRPr="00EF3F34">
        <w:rPr>
          <w:rFonts w:cs="Arial"/>
          <w:szCs w:val="22"/>
          <w:lang w:val="sr-Cyrl-CS"/>
        </w:rPr>
        <w:t>ПИБ:103880249</w:t>
      </w:r>
    </w:p>
    <w:p w:rsidR="002F30CB" w:rsidRPr="00EF3F34" w:rsidRDefault="002F30CB" w:rsidP="002F30CB">
      <w:pPr>
        <w:ind w:left="720"/>
        <w:jc w:val="both"/>
        <w:rPr>
          <w:rFonts w:cs="Arial"/>
          <w:szCs w:val="22"/>
          <w:lang w:val="sr-Cyrl-CS"/>
        </w:rPr>
      </w:pPr>
      <w:r w:rsidRPr="00EF3F34">
        <w:rPr>
          <w:rFonts w:cs="Arial"/>
          <w:szCs w:val="22"/>
          <w:lang w:val="sr-Cyrl-CS"/>
        </w:rPr>
        <w:t>Матични број: 20044098</w:t>
      </w:r>
    </w:p>
    <w:p w:rsidR="002F30CB" w:rsidRPr="00EF3F34" w:rsidRDefault="002F30CB" w:rsidP="002F30CB">
      <w:pPr>
        <w:ind w:left="720"/>
        <w:jc w:val="both"/>
        <w:rPr>
          <w:rFonts w:cs="Arial"/>
          <w:szCs w:val="22"/>
          <w:lang w:val="sr-Cyrl-CS"/>
        </w:rPr>
      </w:pPr>
      <w:r w:rsidRPr="00EF3F34">
        <w:rPr>
          <w:rFonts w:cs="Arial"/>
          <w:szCs w:val="22"/>
          <w:lang w:val="sr-Cyrl-CS"/>
        </w:rPr>
        <w:t>Број рачуна: 330-401-5086-97 Назив банке: CreditAgricole,</w:t>
      </w:r>
    </w:p>
    <w:p w:rsidR="002F30CB" w:rsidRPr="00EF3F34" w:rsidRDefault="002F30CB" w:rsidP="002F30CB">
      <w:pPr>
        <w:ind w:left="720"/>
        <w:jc w:val="both"/>
        <w:rPr>
          <w:rFonts w:cs="Arial"/>
          <w:szCs w:val="22"/>
          <w:lang w:val="sr-Cyrl-CS"/>
        </w:rPr>
      </w:pPr>
      <w:r w:rsidRPr="00EF3F34">
        <w:rPr>
          <w:rFonts w:cs="Arial"/>
          <w:szCs w:val="22"/>
          <w:lang w:val="sr-Cyrl-CS"/>
        </w:rPr>
        <w:t>Телефон:011/8467-006; 011/8467-021; 011/8467-022, коje заступа директор Миодраг Миловановић, у даљем тексту: НАРУЧИЛАЦ.</w:t>
      </w:r>
    </w:p>
    <w:p w:rsidR="002F30CB" w:rsidRPr="00EF3F34" w:rsidRDefault="002F30CB" w:rsidP="002F30CB">
      <w:pPr>
        <w:ind w:left="720"/>
        <w:jc w:val="both"/>
        <w:rPr>
          <w:rFonts w:cs="Arial"/>
          <w:szCs w:val="22"/>
          <w:lang w:val="sr-Cyrl-CS"/>
        </w:rPr>
      </w:pPr>
      <w:r w:rsidRPr="00EF3F34">
        <w:rPr>
          <w:rFonts w:cs="Arial"/>
          <w:szCs w:val="22"/>
          <w:lang w:val="sr-Cyrl-CS"/>
        </w:rPr>
        <w:t>и</w:t>
      </w:r>
    </w:p>
    <w:p w:rsidR="002F30CB" w:rsidRPr="00EF3F34" w:rsidRDefault="002F30CB" w:rsidP="002F30CB">
      <w:pPr>
        <w:ind w:left="709"/>
        <w:jc w:val="both"/>
        <w:rPr>
          <w:rFonts w:cs="Arial"/>
          <w:szCs w:val="22"/>
          <w:lang w:val="sr-Cyrl-CS"/>
        </w:rPr>
      </w:pPr>
    </w:p>
    <w:p w:rsidR="002F30CB" w:rsidRPr="00EF3F34" w:rsidRDefault="002F30CB" w:rsidP="002F30CB">
      <w:pPr>
        <w:ind w:left="426"/>
        <w:jc w:val="both"/>
        <w:rPr>
          <w:szCs w:val="22"/>
          <w:lang w:val="sr-Cyrl-CS"/>
        </w:rPr>
      </w:pPr>
      <w:r w:rsidRPr="00EF3F34">
        <w:rPr>
          <w:szCs w:val="22"/>
          <w:lang w:val="sr-Cyrl-CS"/>
        </w:rPr>
        <w:t xml:space="preserve">2. </w:t>
      </w:r>
      <w:r w:rsidRPr="00EF3F34">
        <w:rPr>
          <w:szCs w:val="22"/>
          <w:lang w:val="sr-Latn-CS"/>
        </w:rPr>
        <w:t>______________________</w:t>
      </w:r>
      <w:r w:rsidRPr="00EF3F34">
        <w:rPr>
          <w:szCs w:val="22"/>
          <w:lang w:val="sr-Cyrl-CS"/>
        </w:rPr>
        <w:t>______</w:t>
      </w:r>
      <w:r w:rsidRPr="00EF3F34">
        <w:rPr>
          <w:szCs w:val="22"/>
          <w:lang w:val="sr-Latn-CS"/>
        </w:rPr>
        <w:t xml:space="preserve">_________________, </w:t>
      </w:r>
      <w:r w:rsidRPr="00EF3F34">
        <w:rPr>
          <w:szCs w:val="22"/>
          <w:lang w:val="sr-Cyrl-CS"/>
        </w:rPr>
        <w:t>саседиштем у</w:t>
      </w:r>
      <w:r w:rsidRPr="00EF3F34">
        <w:rPr>
          <w:szCs w:val="22"/>
          <w:lang w:val="sr-Latn-CS"/>
        </w:rPr>
        <w:t xml:space="preserve"> </w:t>
      </w:r>
      <w:r w:rsidRPr="00EF3F34">
        <w:rPr>
          <w:szCs w:val="22"/>
          <w:lang w:val="sr-Cyrl-CS"/>
        </w:rPr>
        <w:t xml:space="preserve"> </w:t>
      </w:r>
    </w:p>
    <w:p w:rsidR="002F30CB" w:rsidRPr="00EF3F34" w:rsidRDefault="002F30CB" w:rsidP="002F30CB">
      <w:pPr>
        <w:ind w:left="426"/>
        <w:jc w:val="both"/>
        <w:rPr>
          <w:szCs w:val="22"/>
          <w:lang w:val="sr-Latn-CS"/>
        </w:rPr>
      </w:pPr>
      <w:r w:rsidRPr="00EF3F34">
        <w:rPr>
          <w:szCs w:val="22"/>
          <w:lang w:val="sr-Latn-CS"/>
        </w:rPr>
        <w:t>_________</w:t>
      </w:r>
      <w:r w:rsidRPr="00EF3F34">
        <w:rPr>
          <w:szCs w:val="22"/>
          <w:lang w:val="sr-Cyrl-CS"/>
        </w:rPr>
        <w:t>__</w:t>
      </w:r>
      <w:r w:rsidRPr="00EF3F34">
        <w:rPr>
          <w:szCs w:val="22"/>
          <w:lang w:val="sr-Latn-CS"/>
        </w:rPr>
        <w:t xml:space="preserve">_____ , </w:t>
      </w:r>
      <w:r w:rsidRPr="00EF3F34">
        <w:rPr>
          <w:szCs w:val="22"/>
          <w:lang w:val="sr-Cyrl-CS"/>
        </w:rPr>
        <w:t>ул</w:t>
      </w:r>
      <w:r w:rsidRPr="00EF3F34">
        <w:rPr>
          <w:szCs w:val="22"/>
          <w:lang w:val="sr-Latn-CS"/>
        </w:rPr>
        <w:t>. ______</w:t>
      </w:r>
      <w:r w:rsidRPr="00EF3F34">
        <w:rPr>
          <w:szCs w:val="22"/>
          <w:lang w:val="sr-Cyrl-CS"/>
        </w:rPr>
        <w:t>_______</w:t>
      </w:r>
      <w:r w:rsidRPr="00EF3F34">
        <w:rPr>
          <w:szCs w:val="22"/>
          <w:lang w:val="sr-Latn-CS"/>
        </w:rPr>
        <w:t>____</w:t>
      </w:r>
      <w:r w:rsidRPr="00EF3F34">
        <w:rPr>
          <w:szCs w:val="22"/>
          <w:lang w:val="sr-Cyrl-CS"/>
        </w:rPr>
        <w:t>_________број</w:t>
      </w:r>
      <w:r w:rsidRPr="00EF3F34">
        <w:rPr>
          <w:szCs w:val="22"/>
          <w:lang w:val="sr-Latn-CS"/>
        </w:rPr>
        <w:t xml:space="preserve"> _</w:t>
      </w:r>
      <w:r w:rsidRPr="00EF3F34">
        <w:rPr>
          <w:szCs w:val="22"/>
          <w:lang w:val="sr-Cyrl-CS"/>
        </w:rPr>
        <w:t>___</w:t>
      </w:r>
      <w:r w:rsidRPr="00EF3F34">
        <w:rPr>
          <w:szCs w:val="22"/>
          <w:lang w:val="sr-Latn-CS"/>
        </w:rPr>
        <w:t xml:space="preserve">______, </w:t>
      </w:r>
      <w:r w:rsidRPr="00EF3F34">
        <w:rPr>
          <w:szCs w:val="22"/>
          <w:lang w:val="sr-Cyrl-CS"/>
        </w:rPr>
        <w:t>кога заступа директор</w:t>
      </w:r>
      <w:r w:rsidRPr="00EF3F34">
        <w:rPr>
          <w:szCs w:val="22"/>
          <w:lang w:val="sr-Latn-CS"/>
        </w:rPr>
        <w:t xml:space="preserve"> __________</w:t>
      </w:r>
      <w:r w:rsidRPr="00EF3F34">
        <w:rPr>
          <w:szCs w:val="22"/>
          <w:lang w:val="sr-Cyrl-CS"/>
        </w:rPr>
        <w:t>____________</w:t>
      </w:r>
      <w:r w:rsidRPr="00EF3F34">
        <w:rPr>
          <w:szCs w:val="22"/>
          <w:lang w:val="sr-Latn-CS"/>
        </w:rPr>
        <w:t>_______(</w:t>
      </w:r>
      <w:r w:rsidRPr="00EF3F34">
        <w:rPr>
          <w:szCs w:val="22"/>
          <w:lang w:val="sr-Cyrl-CS"/>
        </w:rPr>
        <w:t xml:space="preserve">удаљем тексту: </w:t>
      </w:r>
      <w:r w:rsidRPr="00EF3F34">
        <w:rPr>
          <w:b/>
          <w:szCs w:val="22"/>
          <w:lang w:val="sr-Cyrl-CS"/>
        </w:rPr>
        <w:t>Пружалац услуга</w:t>
      </w:r>
      <w:r w:rsidRPr="00EF3F34">
        <w:rPr>
          <w:szCs w:val="22"/>
          <w:lang w:val="sr-Cyrl-CS"/>
        </w:rPr>
        <w:t>)</w:t>
      </w:r>
    </w:p>
    <w:p w:rsidR="002F30CB" w:rsidRPr="00EF3F34" w:rsidRDefault="002F30CB" w:rsidP="002F30CB">
      <w:pPr>
        <w:ind w:left="709"/>
        <w:jc w:val="both"/>
        <w:rPr>
          <w:szCs w:val="22"/>
          <w:lang w:val="sr-Cyrl-CS"/>
        </w:rPr>
      </w:pPr>
      <w:r w:rsidRPr="00EF3F34">
        <w:rPr>
          <w:szCs w:val="22"/>
          <w:lang w:val="sr-Cyrl-CS"/>
        </w:rPr>
        <w:t>МБР</w:t>
      </w:r>
      <w:r w:rsidRPr="00EF3F34">
        <w:rPr>
          <w:szCs w:val="22"/>
          <w:lang w:val="sr-Cyrl-CS"/>
        </w:rPr>
        <w:tab/>
      </w:r>
      <w:r w:rsidRPr="00EF3F34">
        <w:rPr>
          <w:szCs w:val="22"/>
          <w:lang w:val="sr-Cyrl-CS"/>
        </w:rPr>
        <w:tab/>
      </w:r>
      <w:r w:rsidRPr="00EF3F34">
        <w:rPr>
          <w:szCs w:val="22"/>
          <w:lang w:val="sr-Latn-CS"/>
        </w:rPr>
        <w:t>________</w:t>
      </w:r>
      <w:r w:rsidRPr="00EF3F34">
        <w:rPr>
          <w:szCs w:val="22"/>
          <w:lang w:val="sr-Cyrl-CS"/>
        </w:rPr>
        <w:t>_</w:t>
      </w:r>
      <w:r w:rsidRPr="00EF3F34">
        <w:rPr>
          <w:szCs w:val="22"/>
          <w:lang w:val="sr-Latn-CS"/>
        </w:rPr>
        <w:t>______</w:t>
      </w:r>
    </w:p>
    <w:p w:rsidR="002F30CB" w:rsidRPr="00EF3F34" w:rsidRDefault="002F30CB" w:rsidP="002F30CB">
      <w:pPr>
        <w:ind w:left="709"/>
        <w:jc w:val="both"/>
        <w:rPr>
          <w:szCs w:val="22"/>
          <w:lang w:val="sr-Cyrl-CS"/>
        </w:rPr>
      </w:pPr>
      <w:r w:rsidRPr="00EF3F34">
        <w:rPr>
          <w:szCs w:val="22"/>
          <w:lang w:val="sr-Cyrl-CS"/>
        </w:rPr>
        <w:t>ПИБ</w:t>
      </w:r>
      <w:r w:rsidRPr="00EF3F34">
        <w:rPr>
          <w:szCs w:val="22"/>
          <w:lang w:val="sr-Cyrl-CS"/>
        </w:rPr>
        <w:tab/>
      </w:r>
      <w:r w:rsidRPr="00EF3F34">
        <w:rPr>
          <w:szCs w:val="22"/>
          <w:lang w:val="sr-Cyrl-CS"/>
        </w:rPr>
        <w:tab/>
      </w:r>
      <w:r w:rsidRPr="00EF3F34">
        <w:rPr>
          <w:szCs w:val="22"/>
          <w:lang w:val="sr-Latn-CS"/>
        </w:rPr>
        <w:t>_______________</w:t>
      </w:r>
    </w:p>
    <w:p w:rsidR="002F30CB" w:rsidRPr="00EF3F34" w:rsidRDefault="002F30CB" w:rsidP="002F30CB">
      <w:pPr>
        <w:ind w:left="709"/>
        <w:jc w:val="both"/>
        <w:rPr>
          <w:szCs w:val="22"/>
          <w:lang w:val="sr-Cyrl-CS"/>
        </w:rPr>
      </w:pPr>
      <w:r w:rsidRPr="00EF3F34">
        <w:rPr>
          <w:szCs w:val="22"/>
          <w:lang w:val="sr-Cyrl-CS"/>
        </w:rPr>
        <w:t>Текући рачун</w:t>
      </w:r>
      <w:r w:rsidRPr="00EF3F34">
        <w:rPr>
          <w:szCs w:val="22"/>
          <w:lang w:val="sr-Cyrl-CS"/>
        </w:rPr>
        <w:tab/>
        <w:t>_______________код Банке __________________ а.д. _________________</w:t>
      </w:r>
    </w:p>
    <w:p w:rsidR="002F30CB" w:rsidRPr="00EF3F34" w:rsidRDefault="002F30CB" w:rsidP="002F30CB">
      <w:pPr>
        <w:ind w:left="426"/>
        <w:rPr>
          <w:b/>
          <w:szCs w:val="22"/>
          <w:lang w:val="sr-Cyrl-CS"/>
        </w:rPr>
      </w:pPr>
    </w:p>
    <w:p w:rsidR="002F30CB" w:rsidRPr="00EF3F34" w:rsidRDefault="002F30CB" w:rsidP="002F30CB">
      <w:pPr>
        <w:ind w:left="426"/>
        <w:jc w:val="center"/>
        <w:rPr>
          <w:rFonts w:cs="Arial"/>
        </w:rPr>
      </w:pPr>
      <w:r w:rsidRPr="00EF3F34">
        <w:rPr>
          <w:rFonts w:cs="Arial"/>
          <w:b/>
        </w:rPr>
        <w:t>уколико понуђач наступа са подизвођачем / као група понуђача</w:t>
      </w:r>
    </w:p>
    <w:p w:rsidR="002F30CB" w:rsidRPr="00EF3F34" w:rsidRDefault="002F30CB" w:rsidP="002F30CB">
      <w:pPr>
        <w:ind w:left="426"/>
        <w:rPr>
          <w:b/>
          <w:szCs w:val="22"/>
          <w:lang w:val="sr-Cyrl-CS"/>
        </w:rPr>
      </w:pPr>
    </w:p>
    <w:p w:rsidR="002F30CB" w:rsidRPr="00EF3F34" w:rsidRDefault="002F30CB" w:rsidP="002F30CB">
      <w:pPr>
        <w:ind w:left="426"/>
        <w:rPr>
          <w:b/>
          <w:szCs w:val="22"/>
          <w:lang w:val="sr-Cyrl-CS"/>
        </w:rPr>
      </w:pPr>
    </w:p>
    <w:p w:rsidR="002F30CB" w:rsidRPr="00EF3F34" w:rsidRDefault="002F30CB" w:rsidP="002F30CB">
      <w:pPr>
        <w:ind w:left="426"/>
        <w:jc w:val="both"/>
        <w:rPr>
          <w:szCs w:val="22"/>
          <w:lang w:val="sr-Latn-CS"/>
        </w:rPr>
      </w:pPr>
      <w:r w:rsidRPr="00EF3F34">
        <w:rPr>
          <w:szCs w:val="22"/>
          <w:lang w:val="sr-Cyrl-CS"/>
        </w:rPr>
        <w:t xml:space="preserve">3. </w:t>
      </w:r>
      <w:r w:rsidRPr="00EF3F34">
        <w:rPr>
          <w:szCs w:val="22"/>
          <w:lang w:val="sr-Latn-CS"/>
        </w:rPr>
        <w:t>______________________</w:t>
      </w:r>
      <w:r w:rsidRPr="00EF3F34">
        <w:rPr>
          <w:szCs w:val="22"/>
          <w:lang w:val="sr-Cyrl-CS"/>
        </w:rPr>
        <w:t>______</w:t>
      </w:r>
      <w:r w:rsidRPr="00EF3F34">
        <w:rPr>
          <w:szCs w:val="22"/>
          <w:lang w:val="sr-Latn-CS"/>
        </w:rPr>
        <w:t xml:space="preserve">_________________, </w:t>
      </w:r>
      <w:r w:rsidRPr="00EF3F34">
        <w:rPr>
          <w:szCs w:val="22"/>
          <w:lang w:val="sr-Cyrl-CS"/>
        </w:rPr>
        <w:t>саседиштем у</w:t>
      </w:r>
      <w:r w:rsidRPr="00EF3F34">
        <w:rPr>
          <w:szCs w:val="22"/>
          <w:lang w:val="sr-Latn-CS"/>
        </w:rPr>
        <w:t xml:space="preserve"> _________</w:t>
      </w:r>
      <w:r w:rsidRPr="00EF3F34">
        <w:rPr>
          <w:szCs w:val="22"/>
          <w:lang w:val="sr-Cyrl-CS"/>
        </w:rPr>
        <w:t>__</w:t>
      </w:r>
      <w:r w:rsidRPr="00EF3F34">
        <w:rPr>
          <w:szCs w:val="22"/>
          <w:lang w:val="sr-Latn-CS"/>
        </w:rPr>
        <w:t xml:space="preserve">_____ , </w:t>
      </w:r>
      <w:r w:rsidRPr="00EF3F34">
        <w:rPr>
          <w:szCs w:val="22"/>
          <w:lang w:val="sr-Cyrl-CS"/>
        </w:rPr>
        <w:t>ул</w:t>
      </w:r>
      <w:r w:rsidRPr="00EF3F34">
        <w:rPr>
          <w:szCs w:val="22"/>
          <w:lang w:val="sr-Latn-CS"/>
        </w:rPr>
        <w:t>. ______</w:t>
      </w:r>
      <w:r w:rsidRPr="00EF3F34">
        <w:rPr>
          <w:szCs w:val="22"/>
          <w:lang w:val="sr-Cyrl-CS"/>
        </w:rPr>
        <w:t>_______</w:t>
      </w:r>
      <w:r w:rsidRPr="00EF3F34">
        <w:rPr>
          <w:szCs w:val="22"/>
          <w:lang w:val="sr-Latn-CS"/>
        </w:rPr>
        <w:t>____</w:t>
      </w:r>
      <w:r w:rsidRPr="00EF3F34">
        <w:rPr>
          <w:szCs w:val="22"/>
          <w:lang w:val="sr-Cyrl-CS"/>
        </w:rPr>
        <w:t>_________број</w:t>
      </w:r>
      <w:r w:rsidRPr="00EF3F34">
        <w:rPr>
          <w:szCs w:val="22"/>
          <w:lang w:val="sr-Latn-CS"/>
        </w:rPr>
        <w:t xml:space="preserve"> _</w:t>
      </w:r>
      <w:r w:rsidRPr="00EF3F34">
        <w:rPr>
          <w:szCs w:val="22"/>
          <w:lang w:val="sr-Cyrl-CS"/>
        </w:rPr>
        <w:t>___</w:t>
      </w:r>
      <w:r w:rsidRPr="00EF3F34">
        <w:rPr>
          <w:szCs w:val="22"/>
          <w:lang w:val="sr-Latn-CS"/>
        </w:rPr>
        <w:t xml:space="preserve">______, </w:t>
      </w:r>
      <w:r w:rsidRPr="00EF3F34">
        <w:rPr>
          <w:szCs w:val="22"/>
          <w:lang w:val="sr-Cyrl-CS"/>
        </w:rPr>
        <w:t>кога заступа директор</w:t>
      </w:r>
      <w:r w:rsidRPr="00EF3F34">
        <w:rPr>
          <w:szCs w:val="22"/>
          <w:lang w:val="sr-Latn-CS"/>
        </w:rPr>
        <w:t xml:space="preserve"> __________</w:t>
      </w:r>
      <w:r w:rsidRPr="00EF3F34">
        <w:rPr>
          <w:szCs w:val="22"/>
          <w:lang w:val="sr-Cyrl-CS"/>
        </w:rPr>
        <w:t>____________</w:t>
      </w:r>
      <w:r w:rsidRPr="00EF3F34">
        <w:rPr>
          <w:szCs w:val="22"/>
          <w:lang w:val="sr-Latn-CS"/>
        </w:rPr>
        <w:t>_______(</w:t>
      </w:r>
      <w:r w:rsidRPr="00EF3F34">
        <w:rPr>
          <w:szCs w:val="22"/>
          <w:lang w:val="sr-Cyrl-CS"/>
        </w:rPr>
        <w:t xml:space="preserve">удаљем тексту: </w:t>
      </w:r>
      <w:r w:rsidRPr="00EF3F34">
        <w:rPr>
          <w:b/>
          <w:szCs w:val="22"/>
          <w:lang w:val="sr-Cyrl-CS"/>
        </w:rPr>
        <w:t>Пружалац услуга</w:t>
      </w:r>
      <w:r w:rsidRPr="00EF3F34">
        <w:rPr>
          <w:szCs w:val="22"/>
          <w:lang w:val="sr-Cyrl-CS"/>
        </w:rPr>
        <w:t>)</w:t>
      </w:r>
    </w:p>
    <w:p w:rsidR="002F30CB" w:rsidRPr="00EF3F34" w:rsidRDefault="002F30CB" w:rsidP="002F30CB">
      <w:pPr>
        <w:ind w:left="426"/>
        <w:jc w:val="both"/>
        <w:rPr>
          <w:szCs w:val="22"/>
          <w:lang w:val="sr-Cyrl-CS"/>
        </w:rPr>
      </w:pPr>
      <w:r w:rsidRPr="00EF3F34">
        <w:rPr>
          <w:szCs w:val="22"/>
          <w:lang w:val="sr-Cyrl-CS"/>
        </w:rPr>
        <w:t>МБР</w:t>
      </w:r>
      <w:r w:rsidRPr="00EF3F34">
        <w:rPr>
          <w:szCs w:val="22"/>
          <w:lang w:val="sr-Cyrl-CS"/>
        </w:rPr>
        <w:tab/>
      </w:r>
      <w:r w:rsidRPr="00EF3F34">
        <w:rPr>
          <w:szCs w:val="22"/>
          <w:lang w:val="sr-Cyrl-CS"/>
        </w:rPr>
        <w:tab/>
      </w:r>
      <w:r w:rsidRPr="00EF3F34">
        <w:rPr>
          <w:szCs w:val="22"/>
          <w:lang w:val="sr-Latn-CS"/>
        </w:rPr>
        <w:t>________</w:t>
      </w:r>
      <w:r w:rsidRPr="00EF3F34">
        <w:rPr>
          <w:szCs w:val="22"/>
          <w:lang w:val="sr-Cyrl-CS"/>
        </w:rPr>
        <w:t>_</w:t>
      </w:r>
      <w:r w:rsidRPr="00EF3F34">
        <w:rPr>
          <w:szCs w:val="22"/>
          <w:lang w:val="sr-Latn-CS"/>
        </w:rPr>
        <w:t>______</w:t>
      </w:r>
    </w:p>
    <w:p w:rsidR="002F30CB" w:rsidRPr="00EF3F34" w:rsidRDefault="002F30CB" w:rsidP="002F30CB">
      <w:pPr>
        <w:ind w:left="426"/>
        <w:jc w:val="both"/>
        <w:rPr>
          <w:szCs w:val="22"/>
          <w:lang w:val="sr-Cyrl-CS"/>
        </w:rPr>
      </w:pPr>
      <w:r w:rsidRPr="00EF3F34">
        <w:rPr>
          <w:szCs w:val="22"/>
          <w:lang w:val="sr-Cyrl-CS"/>
        </w:rPr>
        <w:t>ПИБ</w:t>
      </w:r>
      <w:r w:rsidRPr="00EF3F34">
        <w:rPr>
          <w:szCs w:val="22"/>
          <w:lang w:val="sr-Cyrl-CS"/>
        </w:rPr>
        <w:tab/>
      </w:r>
      <w:r w:rsidRPr="00EF3F34">
        <w:rPr>
          <w:szCs w:val="22"/>
          <w:lang w:val="sr-Cyrl-CS"/>
        </w:rPr>
        <w:tab/>
      </w:r>
      <w:r w:rsidRPr="00EF3F34">
        <w:rPr>
          <w:szCs w:val="22"/>
          <w:lang w:val="sr-Latn-CS"/>
        </w:rPr>
        <w:t>_______________</w:t>
      </w:r>
    </w:p>
    <w:p w:rsidR="002F30CB" w:rsidRPr="00EF3F34" w:rsidRDefault="002F30CB" w:rsidP="002F30CB">
      <w:pPr>
        <w:ind w:left="426"/>
        <w:jc w:val="both"/>
        <w:rPr>
          <w:szCs w:val="22"/>
          <w:lang w:val="sr-Cyrl-CS"/>
        </w:rPr>
      </w:pPr>
      <w:r w:rsidRPr="00EF3F34">
        <w:rPr>
          <w:szCs w:val="22"/>
          <w:lang w:val="sr-Cyrl-CS"/>
        </w:rPr>
        <w:t>Текући рачун</w:t>
      </w:r>
      <w:r w:rsidRPr="00EF3F34">
        <w:rPr>
          <w:szCs w:val="22"/>
          <w:lang w:val="sr-Cyrl-CS"/>
        </w:rPr>
        <w:tab/>
        <w:t>_______________код Банке __________________ а.д. _________________</w:t>
      </w:r>
    </w:p>
    <w:p w:rsidR="002F30CB" w:rsidRPr="00EF3F34" w:rsidRDefault="002F30CB" w:rsidP="002F30CB">
      <w:pPr>
        <w:ind w:left="720"/>
        <w:jc w:val="center"/>
        <w:rPr>
          <w:b/>
          <w:szCs w:val="22"/>
          <w:lang w:val="sr-Cyrl-CS"/>
        </w:rPr>
      </w:pPr>
    </w:p>
    <w:p w:rsidR="002F30CB" w:rsidRPr="00EF3F34" w:rsidRDefault="002F30CB" w:rsidP="002F30CB">
      <w:pPr>
        <w:ind w:left="720"/>
        <w:rPr>
          <w:b/>
          <w:szCs w:val="22"/>
          <w:lang w:val="sr-Cyrl-CS"/>
        </w:rPr>
      </w:pPr>
    </w:p>
    <w:p w:rsidR="002F30CB" w:rsidRPr="00EF3F34" w:rsidRDefault="002F30CB" w:rsidP="002F30CB">
      <w:pPr>
        <w:jc w:val="center"/>
        <w:rPr>
          <w:rFonts w:cs="Arial"/>
          <w:b/>
          <w:szCs w:val="22"/>
          <w:lang w:val="sr-Cyrl-CS"/>
        </w:rPr>
      </w:pPr>
      <w:r w:rsidRPr="00EF3F34">
        <w:rPr>
          <w:rFonts w:cs="Arial"/>
          <w:b/>
          <w:szCs w:val="22"/>
          <w:lang w:val="sr-Cyrl-CS"/>
        </w:rPr>
        <w:t>(попуњава понуђач)</w:t>
      </w:r>
    </w:p>
    <w:p w:rsidR="002F30CB" w:rsidRPr="00EF3F34" w:rsidRDefault="002F30CB" w:rsidP="002F30CB">
      <w:pPr>
        <w:jc w:val="both"/>
        <w:rPr>
          <w:rFonts w:cs="Arial"/>
          <w:szCs w:val="22"/>
          <w:lang w:val="sr-Cyrl-CS"/>
        </w:rPr>
      </w:pPr>
    </w:p>
    <w:p w:rsidR="002F30CB" w:rsidRPr="00EF3F34" w:rsidRDefault="002F30CB" w:rsidP="002F30CB">
      <w:pPr>
        <w:jc w:val="both"/>
        <w:rPr>
          <w:rFonts w:cs="Arial"/>
          <w:szCs w:val="22"/>
          <w:lang w:val="sr-Cyrl-CS"/>
        </w:rPr>
      </w:pPr>
      <w:r w:rsidRPr="00EF3F34">
        <w:rPr>
          <w:rFonts w:cs="Arial"/>
          <w:szCs w:val="22"/>
          <w:lang w:val="sr-Cyrl-CS"/>
        </w:rPr>
        <w:t>Уговорне стране сагласно констатују:</w:t>
      </w:r>
    </w:p>
    <w:p w:rsidR="002F30CB" w:rsidRPr="00EF3F34" w:rsidRDefault="002F30CB" w:rsidP="002F30CB">
      <w:pPr>
        <w:jc w:val="both"/>
        <w:rPr>
          <w:rFonts w:cs="Arial"/>
          <w:szCs w:val="22"/>
        </w:rPr>
      </w:pPr>
    </w:p>
    <w:p w:rsidR="002F30CB" w:rsidRPr="00EF3F34" w:rsidRDefault="002F30CB" w:rsidP="002F30CB">
      <w:pPr>
        <w:numPr>
          <w:ilvl w:val="0"/>
          <w:numId w:val="59"/>
        </w:numPr>
        <w:jc w:val="both"/>
        <w:rPr>
          <w:rFonts w:cs="Arial"/>
          <w:szCs w:val="22"/>
          <w:lang w:val="sr-Latn-CS"/>
        </w:rPr>
      </w:pPr>
      <w:r w:rsidRPr="00EF3F34">
        <w:rPr>
          <w:rFonts w:cs="Arial"/>
          <w:szCs w:val="22"/>
          <w:lang w:val="sr-Cyrl-CS"/>
        </w:rPr>
        <w:t xml:space="preserve">да је сходно члану 32. и члану 53. Закона о јавним набавкама („Службени гласник Републике Србије“, број </w:t>
      </w:r>
      <w:r w:rsidRPr="00EF3F34">
        <w:rPr>
          <w:rFonts w:cs="Arial"/>
          <w:lang w:val="sr-Cyrl-CS"/>
        </w:rPr>
        <w:t>124/12, 14/15, 68/15</w:t>
      </w:r>
      <w:r w:rsidRPr="00EF3F34">
        <w:rPr>
          <w:rFonts w:cs="Arial"/>
          <w:szCs w:val="22"/>
          <w:lang w:val="sr-Latn-CS"/>
        </w:rPr>
        <w:t>),</w:t>
      </w:r>
      <w:r w:rsidRPr="00EF3F34">
        <w:rPr>
          <w:rFonts w:cs="Arial"/>
          <w:szCs w:val="22"/>
        </w:rPr>
        <w:t xml:space="preserve"> </w:t>
      </w:r>
      <w:r w:rsidRPr="00EF3F34">
        <w:rPr>
          <w:rFonts w:cs="Arial"/>
          <w:szCs w:val="22"/>
          <w:lang w:val="sr-Cyrl-CS"/>
        </w:rPr>
        <w:t xml:space="preserve">Одлуком број 2012/19 од 04.03.2019. године, покренуо отворени поступак јавне набавке </w:t>
      </w:r>
      <w:r w:rsidRPr="00EF3F34">
        <w:rPr>
          <w:szCs w:val="22"/>
          <w:lang w:val="sr-Cyrl-CS"/>
        </w:rPr>
        <w:t xml:space="preserve">услуга </w:t>
      </w:r>
      <w:r w:rsidRPr="00EF3F34">
        <w:rPr>
          <w:rFonts w:cs="Arial"/>
          <w:szCs w:val="22"/>
          <w:lang w:val="sr-Cyrl-CS"/>
        </w:rPr>
        <w:t>људских ресурса од стране привредних друштава за обављање послова код Наручиоца</w:t>
      </w:r>
      <w:r w:rsidRPr="00EF3F34">
        <w:rPr>
          <w:szCs w:val="22"/>
          <w:lang w:val="sr-Cyrl-CS"/>
        </w:rPr>
        <w:t>, бр.ЈН 3/19</w:t>
      </w:r>
      <w:r w:rsidRPr="00EF3F34">
        <w:rPr>
          <w:rFonts w:cs="Arial"/>
          <w:szCs w:val="22"/>
          <w:lang w:val="sr-Cyrl-CS"/>
        </w:rPr>
        <w:t xml:space="preserve">, за који је позив за достављање понуде </w:t>
      </w:r>
      <w:r w:rsidRPr="00EF3F34">
        <w:rPr>
          <w:rFonts w:cs="Arial"/>
          <w:szCs w:val="22"/>
          <w:lang w:val="sr-Cyrl-CS"/>
        </w:rPr>
        <w:lastRenderedPageBreak/>
        <w:t>истовремено са конкурсном документацијом објављен на Порталу јавних набавки, и интернет страници на дан 15.03.2019. године</w:t>
      </w:r>
      <w:r w:rsidRPr="00EF3F34">
        <w:rPr>
          <w:rFonts w:cs="Arial"/>
          <w:szCs w:val="22"/>
          <w:lang w:val="sr-Latn-CS"/>
        </w:rPr>
        <w:t xml:space="preserve">, </w:t>
      </w:r>
      <w:r w:rsidRPr="00EF3F34">
        <w:rPr>
          <w:rFonts w:cs="Arial"/>
          <w:szCs w:val="22"/>
          <w:lang w:val="sr-Cyrl-CS"/>
        </w:rPr>
        <w:t>к</w:t>
      </w:r>
      <w:r w:rsidRPr="00EF3F34">
        <w:rPr>
          <w:rFonts w:cs="Arial"/>
          <w:szCs w:val="22"/>
          <w:lang w:val="sr-Latn-CS"/>
        </w:rPr>
        <w:t xml:space="preserve">ao </w:t>
      </w:r>
      <w:r w:rsidRPr="00EF3F34">
        <w:rPr>
          <w:rFonts w:cs="Arial"/>
          <w:szCs w:val="22"/>
          <w:lang w:val="sr-Cyrl-CS"/>
        </w:rPr>
        <w:t xml:space="preserve">и на Порталу службених гласила Републике Србије и база прописа; </w:t>
      </w:r>
    </w:p>
    <w:p w:rsidR="002F30CB" w:rsidRPr="00EF3F34" w:rsidRDefault="002F30CB" w:rsidP="002F30CB">
      <w:pPr>
        <w:numPr>
          <w:ilvl w:val="0"/>
          <w:numId w:val="59"/>
        </w:numPr>
        <w:jc w:val="both"/>
        <w:rPr>
          <w:rFonts w:cs="Arial"/>
          <w:szCs w:val="22"/>
          <w:lang w:val="sr-Latn-CS"/>
        </w:rPr>
      </w:pPr>
      <w:r w:rsidRPr="00EF3F34">
        <w:rPr>
          <w:rFonts w:cs="Arial"/>
          <w:szCs w:val="22"/>
          <w:lang w:val="sr-Cyrl-CS"/>
        </w:rPr>
        <w:t>да је Пружалац услуга доставио понуду број</w:t>
      </w:r>
      <w:r w:rsidRPr="00EF3F34">
        <w:rPr>
          <w:rFonts w:cs="Arial"/>
          <w:szCs w:val="22"/>
          <w:lang w:val="sr-Latn-CS"/>
        </w:rPr>
        <w:t xml:space="preserve"> __________</w:t>
      </w:r>
      <w:r w:rsidRPr="00EF3F34">
        <w:rPr>
          <w:rFonts w:cs="Arial"/>
          <w:szCs w:val="22"/>
          <w:lang w:val="sr-Cyrl-CS"/>
        </w:rPr>
        <w:t xml:space="preserve">од </w:t>
      </w:r>
      <w:r w:rsidRPr="00EF3F34">
        <w:rPr>
          <w:rFonts w:cs="Arial"/>
          <w:szCs w:val="22"/>
          <w:lang w:val="sr-Latn-CS"/>
        </w:rPr>
        <w:t xml:space="preserve">_________ , </w:t>
      </w:r>
      <w:r w:rsidRPr="00EF3F34">
        <w:rPr>
          <w:rFonts w:cs="Arial"/>
          <w:szCs w:val="22"/>
          <w:lang w:val="sr-Cyrl-CS"/>
        </w:rPr>
        <w:t>која се сматра прихватљивом јер испуњава све услове из конкурсне документације, а која је саставни део овог Уговора;</w:t>
      </w:r>
    </w:p>
    <w:p w:rsidR="002F30CB" w:rsidRPr="00EF3F34" w:rsidRDefault="002F30CB" w:rsidP="002F30CB">
      <w:pPr>
        <w:numPr>
          <w:ilvl w:val="0"/>
          <w:numId w:val="59"/>
        </w:numPr>
        <w:tabs>
          <w:tab w:val="num" w:pos="572"/>
          <w:tab w:val="left" w:pos="720"/>
        </w:tabs>
        <w:spacing w:after="200" w:line="276" w:lineRule="auto"/>
        <w:contextualSpacing/>
        <w:jc w:val="both"/>
        <w:rPr>
          <w:rFonts w:eastAsia="Calibri" w:cs="Arial"/>
          <w:b/>
          <w:bCs/>
          <w:szCs w:val="22"/>
          <w:lang w:val="sr-Cyrl-CS" w:eastAsia="en-US"/>
        </w:rPr>
      </w:pPr>
      <w:r w:rsidRPr="00EF3F34">
        <w:rPr>
          <w:rFonts w:eastAsia="Calibri" w:cs="Arial"/>
          <w:szCs w:val="22"/>
          <w:lang w:val="sr-Cyrl-CS" w:eastAsia="en-US"/>
        </w:rPr>
        <w:t xml:space="preserve">  да је 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Пружаоца услуга број __________ од _______________, као најповољнијег понуђача, са седиштем у ___________________, ул. ___________________ бр. _____, те је уговорено како следи.</w:t>
      </w:r>
      <w:r w:rsidRPr="00EF3F34">
        <w:rPr>
          <w:rFonts w:eastAsia="Calibri" w:cs="Arial"/>
          <w:b/>
          <w:bCs/>
          <w:szCs w:val="22"/>
          <w:lang w:val="sr-Cyrl-CS" w:eastAsia="en-US"/>
        </w:rPr>
        <w:t xml:space="preserve"> </w:t>
      </w:r>
    </w:p>
    <w:p w:rsidR="002F30CB" w:rsidRPr="00EF3F34" w:rsidRDefault="002F30CB" w:rsidP="002F30CB">
      <w:pPr>
        <w:spacing w:after="200" w:line="276" w:lineRule="auto"/>
        <w:ind w:left="720"/>
        <w:contextualSpacing/>
        <w:jc w:val="both"/>
        <w:rPr>
          <w:rFonts w:eastAsia="Calibri" w:cs="Arial"/>
          <w:b/>
          <w:bCs/>
          <w:szCs w:val="22"/>
          <w:lang w:val="sr-Cyrl-CS" w:eastAsia="en-US"/>
        </w:rPr>
      </w:pPr>
      <w:r w:rsidRPr="00EF3F34">
        <w:rPr>
          <w:rFonts w:eastAsia="Calibri" w:cs="Arial"/>
          <w:b/>
          <w:bCs/>
          <w:szCs w:val="22"/>
          <w:lang w:val="sr-Cyrl-CS" w:eastAsia="en-US"/>
        </w:rPr>
        <w:t xml:space="preserve">                                                   (не попуњава понуђач)</w:t>
      </w:r>
    </w:p>
    <w:p w:rsidR="002F30CB" w:rsidRPr="00EF3F34" w:rsidRDefault="002F30CB" w:rsidP="002F30CB">
      <w:pPr>
        <w:spacing w:after="200" w:line="276" w:lineRule="auto"/>
        <w:ind w:left="720"/>
        <w:contextualSpacing/>
        <w:jc w:val="both"/>
        <w:rPr>
          <w:rFonts w:eastAsia="Calibri" w:cs="Arial"/>
          <w:b/>
          <w:bCs/>
          <w:szCs w:val="22"/>
          <w:lang w:val="sr-Cyrl-CS" w:eastAsia="en-US"/>
        </w:rPr>
      </w:pPr>
    </w:p>
    <w:p w:rsidR="002F30CB" w:rsidRPr="00EF3F34" w:rsidRDefault="002F30CB" w:rsidP="002F30CB">
      <w:pPr>
        <w:tabs>
          <w:tab w:val="left" w:pos="720"/>
        </w:tabs>
        <w:jc w:val="center"/>
        <w:rPr>
          <w:rFonts w:cs="Arial"/>
          <w:b/>
          <w:szCs w:val="22"/>
          <w:lang w:val="sr-Cyrl-CS"/>
        </w:rPr>
      </w:pPr>
      <w:r w:rsidRPr="00EF3F34">
        <w:rPr>
          <w:rFonts w:cs="Arial"/>
          <w:b/>
          <w:szCs w:val="22"/>
          <w:lang w:val="sr-Latn-CS"/>
        </w:rPr>
        <w:t>Члан 1.</w:t>
      </w:r>
    </w:p>
    <w:p w:rsidR="002F30CB" w:rsidRPr="00EF3F34" w:rsidRDefault="002F30CB" w:rsidP="002F30CB">
      <w:pPr>
        <w:ind w:firstLine="720"/>
        <w:jc w:val="both"/>
        <w:rPr>
          <w:rFonts w:cs="Arial"/>
          <w:szCs w:val="22"/>
          <w:lang w:val="en-AU"/>
        </w:rPr>
      </w:pPr>
      <w:r w:rsidRPr="00EF3F34">
        <w:rPr>
          <w:rFonts w:cs="Arial"/>
          <w:szCs w:val="22"/>
          <w:lang w:val="sr-Latn-CS"/>
        </w:rPr>
        <w:t xml:space="preserve">Предмет овог Уговора је </w:t>
      </w:r>
      <w:r w:rsidRPr="00EF3F34">
        <w:rPr>
          <w:rFonts w:cs="Arial"/>
          <w:szCs w:val="22"/>
          <w:lang w:val="sr-Cyrl-CS"/>
        </w:rPr>
        <w:t>услуга уступања људских ресурса од стране Пружаоца услуга</w:t>
      </w:r>
      <w:r w:rsidRPr="00EF3F34">
        <w:rPr>
          <w:rFonts w:cs="Arial"/>
          <w:szCs w:val="22"/>
          <w:lang w:val="sr-Latn-CS"/>
        </w:rPr>
        <w:t xml:space="preserve"> за потребе Наручиоца,</w:t>
      </w:r>
      <w:r w:rsidRPr="00EF3F34">
        <w:rPr>
          <w:rFonts w:ascii="Times New Roman" w:hAnsi="Times New Roman"/>
          <w:b/>
          <w:sz w:val="24"/>
          <w:szCs w:val="20"/>
          <w:lang w:val="sr-Cyrl-CS"/>
        </w:rPr>
        <w:t xml:space="preserve"> </w:t>
      </w:r>
      <w:r w:rsidRPr="00EF3F34">
        <w:rPr>
          <w:rFonts w:cs="Arial"/>
          <w:szCs w:val="22"/>
          <w:lang w:val="ru-RU"/>
        </w:rPr>
        <w:t xml:space="preserve">у свему према одредбама </w:t>
      </w:r>
      <w:r w:rsidRPr="00EF3F34">
        <w:rPr>
          <w:rFonts w:cs="Arial"/>
          <w:szCs w:val="22"/>
          <w:lang w:val="sr-Latn-CS"/>
        </w:rPr>
        <w:t>овог У</w:t>
      </w:r>
      <w:r w:rsidRPr="00EF3F34">
        <w:rPr>
          <w:rFonts w:cs="Arial"/>
          <w:szCs w:val="22"/>
          <w:lang w:val="ru-RU"/>
        </w:rPr>
        <w:t>говора</w:t>
      </w:r>
      <w:r w:rsidRPr="00EF3F34">
        <w:rPr>
          <w:rFonts w:cs="Arial"/>
          <w:szCs w:val="22"/>
          <w:lang w:val="sr-Latn-CS"/>
        </w:rPr>
        <w:t xml:space="preserve">, спецификацији и захтевима Наручиоца из конкурсне документације и прихваћеној </w:t>
      </w:r>
      <w:r w:rsidRPr="00EF3F34">
        <w:rPr>
          <w:rFonts w:cs="Arial"/>
          <w:szCs w:val="22"/>
          <w:lang w:val="ru-RU"/>
        </w:rPr>
        <w:t>понуди Пружаоца услуга број ______</w:t>
      </w:r>
      <w:r w:rsidRPr="00EF3F34">
        <w:rPr>
          <w:rFonts w:cs="Arial"/>
          <w:szCs w:val="22"/>
          <w:lang w:val="sr-Latn-CS"/>
        </w:rPr>
        <w:t xml:space="preserve"> од ___________ године (не попуњава понуђач), који су саставни део овог Уговора.</w:t>
      </w:r>
    </w:p>
    <w:p w:rsidR="002F30CB" w:rsidRPr="00EF3F34" w:rsidRDefault="002F30CB" w:rsidP="002F30CB">
      <w:pPr>
        <w:jc w:val="both"/>
        <w:rPr>
          <w:rFonts w:cs="Arial"/>
          <w:szCs w:val="22"/>
          <w:lang w:val="sr-Cyrl-CS"/>
        </w:rPr>
      </w:pPr>
    </w:p>
    <w:p w:rsidR="002F30CB" w:rsidRPr="00EF3F34" w:rsidRDefault="002F30CB" w:rsidP="002F30CB">
      <w:pPr>
        <w:jc w:val="center"/>
        <w:rPr>
          <w:b/>
          <w:noProof/>
          <w:lang w:val="sr-Cyrl-CS"/>
        </w:rPr>
      </w:pPr>
      <w:r w:rsidRPr="00EF3F34">
        <w:rPr>
          <w:b/>
          <w:noProof/>
          <w:lang w:val="sr-Cyrl-CS"/>
        </w:rPr>
        <w:t>Члан 2.</w:t>
      </w:r>
    </w:p>
    <w:p w:rsidR="002F30CB" w:rsidRPr="00EF3F34" w:rsidRDefault="002F30CB" w:rsidP="002F30CB">
      <w:pPr>
        <w:ind w:firstLine="360"/>
        <w:jc w:val="both"/>
        <w:rPr>
          <w:rFonts w:cs="Arial"/>
          <w:szCs w:val="22"/>
        </w:rPr>
      </w:pPr>
      <w:r w:rsidRPr="00EF3F34">
        <w:rPr>
          <w:szCs w:val="22"/>
          <w:lang w:val="sr-Cyrl-CS"/>
        </w:rPr>
        <w:t>Пружалац услуга је обавезан да</w:t>
      </w:r>
      <w:r w:rsidRPr="00EF3F34">
        <w:rPr>
          <w:rFonts w:cs="Arial"/>
          <w:szCs w:val="22"/>
        </w:rPr>
        <w:t xml:space="preserve"> </w:t>
      </w:r>
      <w:r w:rsidRPr="00EF3F34">
        <w:rPr>
          <w:rFonts w:cs="Arial"/>
          <w:szCs w:val="22"/>
          <w:lang w:val="sr-Latn-CS"/>
        </w:rPr>
        <w:t>током</w:t>
      </w:r>
      <w:r w:rsidRPr="00EF3F34">
        <w:rPr>
          <w:rFonts w:cs="Arial"/>
          <w:szCs w:val="22"/>
        </w:rPr>
        <w:t xml:space="preserve"> </w:t>
      </w:r>
      <w:r w:rsidRPr="00EF3F34">
        <w:rPr>
          <w:rFonts w:cs="Arial"/>
          <w:szCs w:val="22"/>
          <w:lang w:val="sr-Latn-CS"/>
        </w:rPr>
        <w:t>трајања</w:t>
      </w:r>
      <w:r w:rsidRPr="00EF3F34">
        <w:rPr>
          <w:rFonts w:cs="Arial"/>
          <w:szCs w:val="22"/>
        </w:rPr>
        <w:t xml:space="preserve"> </w:t>
      </w:r>
      <w:r w:rsidRPr="00EF3F34">
        <w:rPr>
          <w:rFonts w:cs="Arial"/>
          <w:szCs w:val="22"/>
          <w:lang w:val="sr-Latn-CS"/>
        </w:rPr>
        <w:t>уговореног</w:t>
      </w:r>
      <w:r w:rsidRPr="00EF3F34">
        <w:rPr>
          <w:rFonts w:cs="Arial"/>
          <w:szCs w:val="22"/>
        </w:rPr>
        <w:t xml:space="preserve"> </w:t>
      </w:r>
      <w:r w:rsidRPr="00EF3F34">
        <w:rPr>
          <w:rFonts w:cs="Arial"/>
          <w:szCs w:val="22"/>
          <w:lang w:val="sr-Latn-CS"/>
        </w:rPr>
        <w:t>периода, обезбеди</w:t>
      </w:r>
      <w:r w:rsidRPr="00EF3F34">
        <w:rPr>
          <w:rFonts w:cs="Arial"/>
          <w:szCs w:val="22"/>
        </w:rPr>
        <w:t xml:space="preserve"> </w:t>
      </w:r>
      <w:r w:rsidRPr="00EF3F34">
        <w:rPr>
          <w:rFonts w:cs="Arial"/>
          <w:szCs w:val="22"/>
          <w:lang w:val="sr-Latn-CS"/>
        </w:rPr>
        <w:t>довољан</w:t>
      </w:r>
      <w:r w:rsidRPr="00EF3F34">
        <w:rPr>
          <w:rFonts w:cs="Arial"/>
          <w:szCs w:val="22"/>
        </w:rPr>
        <w:t xml:space="preserve"> </w:t>
      </w:r>
      <w:r w:rsidRPr="00EF3F34">
        <w:rPr>
          <w:rFonts w:cs="Arial"/>
          <w:szCs w:val="22"/>
          <w:lang w:val="sr-Latn-CS"/>
        </w:rPr>
        <w:t>број</w:t>
      </w:r>
      <w:r w:rsidRPr="00EF3F34">
        <w:rPr>
          <w:rFonts w:cs="Arial"/>
          <w:szCs w:val="22"/>
        </w:rPr>
        <w:t xml:space="preserve"> </w:t>
      </w:r>
      <w:r w:rsidRPr="00EF3F34">
        <w:rPr>
          <w:rFonts w:cs="Arial"/>
          <w:szCs w:val="22"/>
          <w:lang w:val="sr-Latn-CS"/>
        </w:rPr>
        <w:t>Извршилаца</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потребе</w:t>
      </w:r>
      <w:r w:rsidRPr="00EF3F34">
        <w:rPr>
          <w:rFonts w:cs="Arial"/>
          <w:szCs w:val="22"/>
        </w:rPr>
        <w:t xml:space="preserve"> </w:t>
      </w:r>
      <w:r w:rsidRPr="00EF3F34">
        <w:rPr>
          <w:rFonts w:cs="Arial"/>
          <w:szCs w:val="22"/>
          <w:lang w:val="sr-Latn-CS"/>
        </w:rPr>
        <w:t>Наручиоца</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сваком</w:t>
      </w:r>
      <w:r w:rsidRPr="00EF3F34">
        <w:rPr>
          <w:rFonts w:cs="Arial"/>
          <w:szCs w:val="22"/>
        </w:rPr>
        <w:t xml:space="preserve"> </w:t>
      </w:r>
      <w:r w:rsidRPr="00EF3F34">
        <w:rPr>
          <w:rFonts w:cs="Arial"/>
          <w:szCs w:val="22"/>
          <w:lang w:val="sr-Latn-CS"/>
        </w:rPr>
        <w:t>моменту, по</w:t>
      </w:r>
      <w:r w:rsidRPr="00EF3F34">
        <w:rPr>
          <w:rFonts w:cs="Arial"/>
          <w:szCs w:val="22"/>
        </w:rPr>
        <w:t xml:space="preserve"> </w:t>
      </w:r>
      <w:r w:rsidRPr="00EF3F34">
        <w:rPr>
          <w:rFonts w:cs="Arial"/>
          <w:szCs w:val="22"/>
          <w:lang w:val="sr-Latn-CS"/>
        </w:rPr>
        <w:t>његовом</w:t>
      </w:r>
      <w:r w:rsidRPr="00EF3F34">
        <w:rPr>
          <w:rFonts w:cs="Arial"/>
          <w:szCs w:val="22"/>
        </w:rPr>
        <w:t xml:space="preserve"> </w:t>
      </w:r>
      <w:r w:rsidRPr="00EF3F34">
        <w:rPr>
          <w:rFonts w:cs="Arial"/>
          <w:szCs w:val="22"/>
          <w:lang w:val="sr-Latn-CS"/>
        </w:rPr>
        <w:t>захтеву, а</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циљу</w:t>
      </w:r>
      <w:r w:rsidRPr="00EF3F34">
        <w:rPr>
          <w:rFonts w:cs="Arial"/>
          <w:szCs w:val="22"/>
        </w:rPr>
        <w:t xml:space="preserve"> </w:t>
      </w:r>
      <w:r w:rsidRPr="00EF3F34">
        <w:rPr>
          <w:rFonts w:cs="Arial"/>
          <w:szCs w:val="22"/>
          <w:lang w:val="sr-Latn-CS"/>
        </w:rPr>
        <w:t>обезбеђења</w:t>
      </w:r>
      <w:r w:rsidRPr="00EF3F34">
        <w:rPr>
          <w:rFonts w:cs="Arial"/>
          <w:szCs w:val="22"/>
        </w:rPr>
        <w:t xml:space="preserve"> </w:t>
      </w:r>
      <w:r w:rsidRPr="00EF3F34">
        <w:rPr>
          <w:rFonts w:cs="Arial"/>
          <w:szCs w:val="22"/>
          <w:lang w:val="sr-Latn-CS"/>
        </w:rPr>
        <w:t>оптималног</w:t>
      </w:r>
      <w:r w:rsidRPr="00EF3F34">
        <w:rPr>
          <w:rFonts w:cs="Arial"/>
          <w:szCs w:val="22"/>
        </w:rPr>
        <w:t xml:space="preserve"> </w:t>
      </w:r>
      <w:r w:rsidRPr="00EF3F34">
        <w:rPr>
          <w:rFonts w:cs="Arial"/>
          <w:szCs w:val="22"/>
          <w:lang w:val="sr-Latn-CS"/>
        </w:rPr>
        <w:t>режима</w:t>
      </w:r>
      <w:r w:rsidRPr="00EF3F34">
        <w:rPr>
          <w:rFonts w:cs="Arial"/>
          <w:szCs w:val="22"/>
        </w:rPr>
        <w:t xml:space="preserve"> </w:t>
      </w:r>
      <w:r w:rsidRPr="00EF3F34">
        <w:rPr>
          <w:rFonts w:cs="Arial"/>
          <w:szCs w:val="22"/>
          <w:lang w:val="sr-Latn-CS"/>
        </w:rPr>
        <w:t>рада (укључујући</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замене</w:t>
      </w:r>
      <w:r w:rsidRPr="00EF3F34">
        <w:rPr>
          <w:rFonts w:cs="Arial"/>
          <w:szCs w:val="22"/>
        </w:rPr>
        <w:t xml:space="preserve"> </w:t>
      </w:r>
      <w:r w:rsidRPr="00EF3F34">
        <w:rPr>
          <w:rFonts w:cs="Arial"/>
          <w:szCs w:val="22"/>
          <w:lang w:val="sr-Latn-CS"/>
        </w:rPr>
        <w:t>одсутних</w:t>
      </w:r>
      <w:r w:rsidRPr="00EF3F34">
        <w:rPr>
          <w:rFonts w:cs="Arial"/>
          <w:szCs w:val="22"/>
        </w:rPr>
        <w:t xml:space="preserve"> </w:t>
      </w:r>
      <w:r w:rsidRPr="00EF3F34">
        <w:rPr>
          <w:rFonts w:cs="Arial"/>
          <w:szCs w:val="22"/>
          <w:lang w:val="sr-Latn-CS"/>
        </w:rPr>
        <w:t>радника</w:t>
      </w:r>
      <w:r w:rsidRPr="00EF3F34">
        <w:rPr>
          <w:rFonts w:cs="Arial"/>
          <w:szCs w:val="22"/>
        </w:rPr>
        <w:t xml:space="preserve"> </w:t>
      </w:r>
      <w:r w:rsidRPr="00EF3F34">
        <w:rPr>
          <w:rFonts w:cs="Arial"/>
          <w:szCs w:val="22"/>
          <w:lang w:val="sr-Latn-CS"/>
        </w:rPr>
        <w:t>по</w:t>
      </w:r>
      <w:r w:rsidRPr="00EF3F34">
        <w:rPr>
          <w:rFonts w:cs="Arial"/>
          <w:szCs w:val="22"/>
        </w:rPr>
        <w:t xml:space="preserve"> </w:t>
      </w:r>
      <w:r w:rsidRPr="00EF3F34">
        <w:rPr>
          <w:rFonts w:cs="Arial"/>
          <w:szCs w:val="22"/>
          <w:lang w:val="sr-Latn-CS"/>
        </w:rPr>
        <w:t>било</w:t>
      </w:r>
      <w:r w:rsidRPr="00EF3F34">
        <w:rPr>
          <w:rFonts w:cs="Arial"/>
          <w:szCs w:val="22"/>
        </w:rPr>
        <w:t xml:space="preserve"> </w:t>
      </w:r>
      <w:r w:rsidRPr="00EF3F34">
        <w:rPr>
          <w:rFonts w:cs="Arial"/>
          <w:szCs w:val="22"/>
          <w:lang w:val="sr-Latn-CS"/>
        </w:rPr>
        <w:t>ком</w:t>
      </w:r>
      <w:r w:rsidRPr="00EF3F34">
        <w:rPr>
          <w:rFonts w:cs="Arial"/>
          <w:szCs w:val="22"/>
        </w:rPr>
        <w:t xml:space="preserve"> </w:t>
      </w:r>
      <w:r w:rsidRPr="00EF3F34">
        <w:rPr>
          <w:rFonts w:cs="Arial"/>
          <w:szCs w:val="22"/>
          <w:lang w:val="sr-Latn-CS"/>
        </w:rPr>
        <w:t xml:space="preserve">основу). Број Извршилаца који ће бити ангажовани за потребе Наручиоца је оквирно 65, </w:t>
      </w:r>
      <w:r w:rsidRPr="00EF3F34">
        <w:rPr>
          <w:rFonts w:cs="Arial"/>
          <w:szCs w:val="22"/>
        </w:rPr>
        <w:t>и то за слeдeће послове:</w:t>
      </w:r>
    </w:p>
    <w:p w:rsidR="002F30CB" w:rsidRPr="00EF3F34" w:rsidRDefault="002F30CB" w:rsidP="002F30CB">
      <w:pPr>
        <w:ind w:firstLine="360"/>
        <w:jc w:val="both"/>
        <w:rPr>
          <w:rFonts w:cs="Arial"/>
          <w:szCs w:val="22"/>
        </w:rPr>
      </w:pPr>
    </w:p>
    <w:p w:rsidR="002F30CB" w:rsidRPr="00EF3F34" w:rsidRDefault="002F30CB" w:rsidP="002F30CB">
      <w:pPr>
        <w:numPr>
          <w:ilvl w:val="0"/>
          <w:numId w:val="85"/>
        </w:numPr>
        <w:jc w:val="both"/>
        <w:rPr>
          <w:rFonts w:cs="Arial"/>
          <w:sz w:val="24"/>
        </w:rPr>
      </w:pPr>
      <w:r w:rsidRPr="00EF3F34">
        <w:rPr>
          <w:rFonts w:cs="Arial"/>
          <w:b/>
          <w:bCs/>
          <w:i/>
          <w:iCs/>
          <w:sz w:val="24"/>
        </w:rPr>
        <w:t>Обављање послова одражавања хигијене на јавним површинама</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Одржавање и уређење хигијене, ( сакупљање смећа, кошење траве тримером и косилицом...... )</w:t>
      </w:r>
    </w:p>
    <w:p w:rsidR="002F30CB" w:rsidRPr="00EF3F34" w:rsidRDefault="002F30CB" w:rsidP="002F30CB">
      <w:pPr>
        <w:ind w:left="1134"/>
        <w:jc w:val="both"/>
        <w:rPr>
          <w:rFonts w:cs="Arial"/>
          <w:sz w:val="24"/>
        </w:rPr>
      </w:pPr>
      <w:r w:rsidRPr="00EF3F34">
        <w:rPr>
          <w:rFonts w:cs="Arial"/>
          <w:sz w:val="24"/>
        </w:rPr>
        <w:t>Стручна спрема: II степен стручне спреме.</w:t>
      </w:r>
    </w:p>
    <w:p w:rsidR="002F30CB" w:rsidRPr="00EF3F34" w:rsidRDefault="002F30CB" w:rsidP="002F30CB">
      <w:pPr>
        <w:numPr>
          <w:ilvl w:val="0"/>
          <w:numId w:val="85"/>
        </w:numPr>
        <w:spacing w:line="276" w:lineRule="auto"/>
        <w:contextualSpacing/>
        <w:rPr>
          <w:rFonts w:eastAsia="Calibri" w:cs="Arial"/>
          <w:b/>
          <w:bCs/>
          <w:i/>
          <w:iCs/>
          <w:sz w:val="24"/>
          <w:szCs w:val="22"/>
          <w:lang w:val="en-US" w:eastAsia="en-US"/>
        </w:rPr>
      </w:pPr>
      <w:r w:rsidRPr="00EF3F34">
        <w:rPr>
          <w:rFonts w:eastAsia="Calibri" w:cs="Arial"/>
          <w:b/>
          <w:bCs/>
          <w:i/>
          <w:iCs/>
          <w:sz w:val="24"/>
          <w:szCs w:val="22"/>
          <w:lang w:val="en-US" w:eastAsia="en-US"/>
        </w:rPr>
        <w:t xml:space="preserve">Обављање послова курира </w:t>
      </w:r>
    </w:p>
    <w:p w:rsidR="002F30CB" w:rsidRPr="00EF3F34" w:rsidRDefault="002F30CB" w:rsidP="002F30CB">
      <w:pPr>
        <w:ind w:left="1134"/>
        <w:rPr>
          <w:rFonts w:cs="Arial"/>
          <w:sz w:val="24"/>
        </w:rPr>
      </w:pPr>
      <w:r w:rsidRPr="00EF3F34">
        <w:rPr>
          <w:rFonts w:cs="Arial"/>
          <w:sz w:val="24"/>
        </w:rPr>
        <w:t>Опис послова:</w:t>
      </w:r>
    </w:p>
    <w:p w:rsidR="002F30CB" w:rsidRPr="00EF3F34" w:rsidRDefault="002F30CB" w:rsidP="002F30CB">
      <w:pPr>
        <w:ind w:left="1134"/>
        <w:rPr>
          <w:rFonts w:cs="Arial"/>
          <w:sz w:val="24"/>
        </w:rPr>
      </w:pPr>
      <w:r w:rsidRPr="00EF3F34">
        <w:rPr>
          <w:rFonts w:cs="Arial"/>
          <w:sz w:val="24"/>
        </w:rPr>
        <w:t>Курирске услуге, достава документације.</w:t>
      </w:r>
    </w:p>
    <w:p w:rsidR="002F30CB" w:rsidRPr="00EF3F34" w:rsidRDefault="002F30CB" w:rsidP="002F30CB">
      <w:pPr>
        <w:ind w:left="1134"/>
        <w:rPr>
          <w:rFonts w:cs="Arial"/>
          <w:sz w:val="24"/>
        </w:rPr>
      </w:pPr>
      <w:r w:rsidRPr="00EF3F34">
        <w:rPr>
          <w:rFonts w:cs="Arial"/>
          <w:sz w:val="24"/>
        </w:rPr>
        <w:t>Стручна спрема: III/IV –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szCs w:val="22"/>
          <w:lang w:val="sr-Cyrl-RS" w:eastAsia="en-US"/>
        </w:rPr>
      </w:pPr>
      <w:r w:rsidRPr="00EF3F34">
        <w:rPr>
          <w:rFonts w:eastAsia="Calibri" w:cs="Arial"/>
          <w:b/>
          <w:bCs/>
          <w:i/>
          <w:iCs/>
          <w:sz w:val="24"/>
          <w:szCs w:val="22"/>
          <w:lang w:val="en-US" w:eastAsia="en-US"/>
        </w:rPr>
        <w:t xml:space="preserve">Обављање послова пословође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lang w:val="sr-Cyrl-RS"/>
        </w:rPr>
      </w:pPr>
      <w:r w:rsidRPr="00EF3F34">
        <w:rPr>
          <w:rFonts w:cs="Arial"/>
          <w:sz w:val="24"/>
          <w:lang w:val="sr-Cyrl-RS"/>
        </w:rPr>
        <w:t>Пословођа на организацији рута на пословима транспорта и кошења</w:t>
      </w:r>
    </w:p>
    <w:p w:rsidR="002F30CB" w:rsidRPr="00EF3F34" w:rsidRDefault="002F30CB" w:rsidP="002F30CB">
      <w:pPr>
        <w:ind w:left="1134"/>
        <w:jc w:val="both"/>
        <w:rPr>
          <w:rFonts w:cs="Arial"/>
          <w:sz w:val="24"/>
        </w:rPr>
      </w:pPr>
      <w:r w:rsidRPr="00EF3F34">
        <w:rPr>
          <w:rFonts w:cs="Arial"/>
          <w:sz w:val="24"/>
        </w:rPr>
        <w:t>Стручна спрема: III/IV – ССС</w:t>
      </w:r>
    </w:p>
    <w:p w:rsidR="002F30CB" w:rsidRPr="00EF3F34" w:rsidRDefault="002F30CB" w:rsidP="002F30CB">
      <w:pPr>
        <w:numPr>
          <w:ilvl w:val="0"/>
          <w:numId w:val="85"/>
        </w:numPr>
        <w:spacing w:line="276" w:lineRule="auto"/>
        <w:contextualSpacing/>
        <w:jc w:val="both"/>
        <w:rPr>
          <w:rFonts w:eastAsia="Calibri" w:cs="Arial"/>
          <w:b/>
          <w:bCs/>
          <w:i/>
          <w:iCs/>
          <w:sz w:val="24"/>
          <w:szCs w:val="22"/>
          <w:lang w:val="sr-Cyrl-RS" w:eastAsia="en-US"/>
        </w:rPr>
      </w:pPr>
      <w:r w:rsidRPr="00EF3F34">
        <w:rPr>
          <w:rFonts w:eastAsia="Calibri" w:cs="Arial"/>
          <w:b/>
          <w:bCs/>
          <w:i/>
          <w:iCs/>
          <w:sz w:val="24"/>
          <w:szCs w:val="22"/>
          <w:lang w:val="en-US" w:eastAsia="en-US"/>
        </w:rPr>
        <w:t xml:space="preserve">Обављање послова пословође на одржавању хигијене на јавним површинама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Контролише и уређује рад радника на одржавању хигијене на јавним површинама.</w:t>
      </w:r>
    </w:p>
    <w:p w:rsidR="002F30CB" w:rsidRPr="00EF3F34" w:rsidRDefault="002F30CB" w:rsidP="002F30CB">
      <w:pPr>
        <w:ind w:left="1134"/>
        <w:jc w:val="both"/>
        <w:rPr>
          <w:rFonts w:cs="Arial"/>
          <w:sz w:val="24"/>
        </w:rPr>
      </w:pPr>
      <w:r w:rsidRPr="00EF3F34">
        <w:rPr>
          <w:rFonts w:cs="Arial"/>
          <w:sz w:val="24"/>
        </w:rPr>
        <w:t>Стручна спрема: III/IV – ССС</w:t>
      </w:r>
    </w:p>
    <w:p w:rsidR="002F30CB" w:rsidRPr="00EF3F34" w:rsidRDefault="002F30CB" w:rsidP="002F30CB">
      <w:pPr>
        <w:numPr>
          <w:ilvl w:val="0"/>
          <w:numId w:val="85"/>
        </w:numPr>
        <w:spacing w:line="276" w:lineRule="auto"/>
        <w:contextualSpacing/>
        <w:rPr>
          <w:rFonts w:eastAsia="Calibri" w:cs="Arial"/>
          <w:sz w:val="24"/>
          <w:szCs w:val="22"/>
          <w:lang w:val="en-US" w:eastAsia="en-US"/>
        </w:rPr>
      </w:pPr>
      <w:r w:rsidRPr="00EF3F34">
        <w:rPr>
          <w:rFonts w:eastAsia="Calibri" w:cs="Arial"/>
          <w:b/>
          <w:bCs/>
          <w:i/>
          <w:iCs/>
          <w:sz w:val="24"/>
          <w:szCs w:val="22"/>
          <w:lang w:val="en-US" w:eastAsia="en-US"/>
        </w:rPr>
        <w:t xml:space="preserve">Послови пословође на одржавању гробаља </w:t>
      </w:r>
    </w:p>
    <w:p w:rsidR="002F30CB" w:rsidRPr="00EF3F34" w:rsidRDefault="002F30CB" w:rsidP="002F30CB">
      <w:pPr>
        <w:ind w:left="1134"/>
        <w:rPr>
          <w:rFonts w:cs="Arial"/>
          <w:sz w:val="24"/>
        </w:rPr>
      </w:pPr>
      <w:r w:rsidRPr="00EF3F34">
        <w:rPr>
          <w:rFonts w:cs="Arial"/>
          <w:sz w:val="24"/>
        </w:rPr>
        <w:t>Опис послова:</w:t>
      </w:r>
    </w:p>
    <w:p w:rsidR="002F30CB" w:rsidRPr="00EF3F34" w:rsidRDefault="002F30CB" w:rsidP="002F30CB">
      <w:pPr>
        <w:ind w:left="1134"/>
        <w:rPr>
          <w:rFonts w:cs="Arial"/>
          <w:sz w:val="24"/>
        </w:rPr>
      </w:pPr>
      <w:r w:rsidRPr="00EF3F34">
        <w:rPr>
          <w:rFonts w:cs="Arial"/>
          <w:sz w:val="24"/>
        </w:rPr>
        <w:t>Контролише и уређује рад радника на гробљу</w:t>
      </w:r>
    </w:p>
    <w:p w:rsidR="002F30CB" w:rsidRPr="00EF3F34" w:rsidRDefault="002F30CB" w:rsidP="002F30CB">
      <w:pPr>
        <w:ind w:left="1134"/>
        <w:rPr>
          <w:rFonts w:cs="Arial"/>
          <w:sz w:val="24"/>
        </w:rPr>
      </w:pPr>
      <w:r w:rsidRPr="00EF3F34">
        <w:rPr>
          <w:rFonts w:cs="Arial"/>
          <w:sz w:val="24"/>
        </w:rPr>
        <w:t>Стручна спрема: III/IV – ССС</w:t>
      </w:r>
    </w:p>
    <w:p w:rsidR="002F30CB" w:rsidRPr="00EF3F34" w:rsidRDefault="002F30CB" w:rsidP="002F30CB">
      <w:pPr>
        <w:numPr>
          <w:ilvl w:val="0"/>
          <w:numId w:val="85"/>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t xml:space="preserve">Послови спремачице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Уређује хигијену и одржава хигијену у затвореном простору</w:t>
      </w:r>
    </w:p>
    <w:p w:rsidR="002F30CB" w:rsidRPr="00EF3F34" w:rsidRDefault="002F30CB" w:rsidP="002F30CB">
      <w:pPr>
        <w:ind w:left="1134"/>
        <w:jc w:val="both"/>
        <w:rPr>
          <w:rFonts w:cs="Arial"/>
          <w:sz w:val="24"/>
        </w:rPr>
      </w:pPr>
      <w:r w:rsidRPr="00EF3F34">
        <w:rPr>
          <w:rFonts w:cs="Arial"/>
          <w:sz w:val="24"/>
        </w:rPr>
        <w:lastRenderedPageBreak/>
        <w:t>Стручна спрема: III/II –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t xml:space="preserve"> Послови гробара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Уређује гробља, врши санације и коси површине гробља</w:t>
      </w:r>
    </w:p>
    <w:p w:rsidR="002F30CB" w:rsidRPr="00EF3F34" w:rsidRDefault="002F30CB" w:rsidP="002F30CB">
      <w:pPr>
        <w:ind w:left="1134"/>
        <w:jc w:val="both"/>
        <w:rPr>
          <w:rFonts w:cs="Arial"/>
          <w:sz w:val="24"/>
        </w:rPr>
      </w:pPr>
      <w:r w:rsidRPr="00EF3F34">
        <w:rPr>
          <w:rFonts w:cs="Arial"/>
          <w:sz w:val="24"/>
        </w:rPr>
        <w:t>Стручна спрема: III/II – степен стручне спреме</w:t>
      </w:r>
    </w:p>
    <w:p w:rsidR="002F30CB" w:rsidRPr="002F30CB" w:rsidRDefault="002F30CB" w:rsidP="002F30CB">
      <w:pPr>
        <w:numPr>
          <w:ilvl w:val="0"/>
          <w:numId w:val="85"/>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t xml:space="preserve">Послови </w:t>
      </w:r>
      <w:r>
        <w:rPr>
          <w:rFonts w:eastAsia="Calibri" w:cs="Arial"/>
          <w:b/>
          <w:bCs/>
          <w:i/>
          <w:iCs/>
          <w:sz w:val="24"/>
          <w:szCs w:val="22"/>
          <w:lang w:val="sr-Cyrl-RS" w:eastAsia="en-US"/>
        </w:rPr>
        <w:t>домара</w:t>
      </w:r>
    </w:p>
    <w:p w:rsidR="002F30CB" w:rsidRPr="002F30CB" w:rsidRDefault="002F30CB" w:rsidP="002F30CB">
      <w:pPr>
        <w:ind w:left="720"/>
        <w:jc w:val="both"/>
        <w:rPr>
          <w:rFonts w:cs="Arial"/>
          <w:sz w:val="24"/>
          <w:lang w:val="sr-Cyrl-RS"/>
        </w:rPr>
      </w:pPr>
      <w:r w:rsidRPr="002F30CB">
        <w:rPr>
          <w:rFonts w:cs="Arial"/>
          <w:sz w:val="24"/>
        </w:rPr>
        <w:t>Опис послова:</w:t>
      </w:r>
      <w:r w:rsidRPr="002F30CB">
        <w:rPr>
          <w:rFonts w:cs="Arial"/>
          <w:sz w:val="24"/>
          <w:lang w:val="sr-Cyrl-RS"/>
        </w:rPr>
        <w:t xml:space="preserve"> надзор и текуће одржавање пословних просторија ЈП „Сурчин“</w:t>
      </w:r>
    </w:p>
    <w:p w:rsidR="002F30CB" w:rsidRPr="002F30CB" w:rsidRDefault="002F30CB" w:rsidP="002F30CB">
      <w:pPr>
        <w:ind w:left="720"/>
        <w:jc w:val="both"/>
        <w:rPr>
          <w:rFonts w:cs="Arial"/>
          <w:sz w:val="24"/>
        </w:rPr>
      </w:pPr>
      <w:r w:rsidRPr="002F30CB">
        <w:rPr>
          <w:rFonts w:cs="Arial"/>
          <w:sz w:val="24"/>
        </w:rPr>
        <w:t>Стручна спрема: IV - степен стручне спреме</w:t>
      </w:r>
    </w:p>
    <w:p w:rsidR="002F30CB" w:rsidRPr="002F30CB" w:rsidRDefault="002F30CB" w:rsidP="002F30CB">
      <w:pPr>
        <w:ind w:left="720"/>
        <w:jc w:val="both"/>
        <w:rPr>
          <w:rFonts w:cs="Arial"/>
          <w:sz w:val="24"/>
        </w:rPr>
      </w:pPr>
      <w:r w:rsidRPr="002F30CB">
        <w:rPr>
          <w:rFonts w:cs="Arial"/>
          <w:sz w:val="24"/>
        </w:rPr>
        <w:t>Нето цена радног сата: 155,30 дин. по радном сату за редован рад (ефективни радни сати)</w:t>
      </w:r>
    </w:p>
    <w:p w:rsidR="002F30CB" w:rsidRPr="00EF3F34" w:rsidRDefault="002F30CB" w:rsidP="002F30CB">
      <w:pPr>
        <w:numPr>
          <w:ilvl w:val="0"/>
          <w:numId w:val="85"/>
        </w:numPr>
        <w:jc w:val="both"/>
        <w:rPr>
          <w:rFonts w:cs="Arial"/>
          <w:b/>
          <w:bCs/>
          <w:i/>
          <w:iCs/>
          <w:sz w:val="24"/>
        </w:rPr>
      </w:pPr>
      <w:r w:rsidRPr="00EF3F34">
        <w:rPr>
          <w:rFonts w:cs="Arial"/>
          <w:b/>
          <w:bCs/>
          <w:i/>
          <w:iCs/>
          <w:sz w:val="24"/>
        </w:rPr>
        <w:t>Отпремничар на</w:t>
      </w:r>
      <w:r w:rsidRPr="00EF3F34">
        <w:rPr>
          <w:rFonts w:cs="Arial"/>
          <w:b/>
          <w:bCs/>
          <w:i/>
          <w:iCs/>
          <w:sz w:val="24"/>
          <w:lang w:val="sr-Cyrl-RS"/>
        </w:rPr>
        <w:t xml:space="preserve"> површинском </w:t>
      </w:r>
      <w:r w:rsidRPr="00EF3F34">
        <w:rPr>
          <w:rFonts w:cs="Arial"/>
          <w:b/>
          <w:bCs/>
          <w:i/>
          <w:iCs/>
          <w:sz w:val="24"/>
        </w:rPr>
        <w:t>руднику песка</w:t>
      </w:r>
      <w:r w:rsidRPr="00EF3F34">
        <w:rPr>
          <w:rFonts w:cs="Arial"/>
          <w:b/>
          <w:bCs/>
          <w:i/>
          <w:iCs/>
          <w:sz w:val="24"/>
          <w:lang w:val="sr-Cyrl-RS"/>
        </w:rPr>
        <w:t xml:space="preserve"> и рециклажном дворишту</w:t>
      </w:r>
      <w:r w:rsidRPr="00EF3F34">
        <w:rPr>
          <w:rFonts w:cs="Arial"/>
          <w:b/>
          <w:bCs/>
          <w:i/>
          <w:iCs/>
          <w:sz w:val="24"/>
        </w:rPr>
        <w:t xml:space="preserve"> </w:t>
      </w:r>
    </w:p>
    <w:p w:rsidR="002F30CB" w:rsidRPr="00EF3F34" w:rsidRDefault="002F30CB" w:rsidP="002F30CB">
      <w:pPr>
        <w:ind w:left="720"/>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lang w:val="sr-Cyrl-RS"/>
        </w:rPr>
      </w:pPr>
      <w:r w:rsidRPr="00EF3F34">
        <w:rPr>
          <w:rFonts w:cs="Arial"/>
          <w:sz w:val="24"/>
        </w:rPr>
        <w:t xml:space="preserve">Издаје отпрeмнице </w:t>
      </w:r>
      <w:r w:rsidRPr="00EF3F34">
        <w:rPr>
          <w:rFonts w:cs="Arial"/>
          <w:sz w:val="24"/>
          <w:lang w:val="sr-Cyrl-RS"/>
        </w:rPr>
        <w:t>на површинском копу и рециклажном дворишту</w:t>
      </w:r>
    </w:p>
    <w:p w:rsidR="002F30CB" w:rsidRPr="00EF3F34" w:rsidRDefault="002F30CB" w:rsidP="002F30CB">
      <w:pPr>
        <w:ind w:left="1134"/>
        <w:jc w:val="both"/>
        <w:rPr>
          <w:rFonts w:cs="Arial"/>
          <w:sz w:val="24"/>
        </w:rPr>
      </w:pPr>
      <w:r w:rsidRPr="00EF3F34">
        <w:rPr>
          <w:rFonts w:cs="Arial"/>
          <w:sz w:val="24"/>
        </w:rPr>
        <w:t>Стручна спрема: III/II – степен стручне спреме</w:t>
      </w:r>
    </w:p>
    <w:p w:rsidR="002F30CB" w:rsidRPr="00EF3F34" w:rsidRDefault="002F30CB" w:rsidP="002F30CB">
      <w:pPr>
        <w:ind w:left="1134"/>
        <w:jc w:val="both"/>
        <w:rPr>
          <w:rFonts w:cs="Arial"/>
          <w:sz w:val="24"/>
          <w:lang w:val="sr-Cyrl-RS"/>
        </w:rPr>
      </w:pPr>
      <w:r w:rsidRPr="00EF3F34">
        <w:rPr>
          <w:rFonts w:cs="Arial"/>
          <w:sz w:val="24"/>
          <w:highlight w:val="yellow"/>
          <w:lang w:val="sr-Cyrl-RS"/>
        </w:rPr>
        <w:t>Ова позиција у појединим ситуацијама може подразумевати рад ноћу.</w:t>
      </w:r>
    </w:p>
    <w:p w:rsidR="002F30CB" w:rsidRPr="00EF3F34" w:rsidRDefault="002F30CB" w:rsidP="002F30CB">
      <w:pPr>
        <w:numPr>
          <w:ilvl w:val="0"/>
          <w:numId w:val="85"/>
        </w:numPr>
        <w:jc w:val="both"/>
        <w:rPr>
          <w:rFonts w:cs="Arial"/>
          <w:b/>
          <w:bCs/>
          <w:i/>
          <w:iCs/>
          <w:sz w:val="24"/>
        </w:rPr>
      </w:pPr>
      <w:r w:rsidRPr="00EF3F34">
        <w:rPr>
          <w:rFonts w:cs="Arial"/>
          <w:b/>
          <w:bCs/>
          <w:i/>
          <w:iCs/>
          <w:sz w:val="24"/>
        </w:rPr>
        <w:t xml:space="preserve">Референт за административно техничке послове  у оквиру службе за експлоатацију песка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Ради административне послове и фактурисање отпремница</w:t>
      </w:r>
    </w:p>
    <w:p w:rsidR="002F30CB" w:rsidRPr="00EF3F34" w:rsidRDefault="002F30CB" w:rsidP="002F30CB">
      <w:pPr>
        <w:ind w:left="1134"/>
        <w:jc w:val="both"/>
        <w:rPr>
          <w:rFonts w:cs="Arial"/>
          <w:sz w:val="24"/>
        </w:rPr>
      </w:pPr>
      <w:r w:rsidRPr="00EF3F34">
        <w:rPr>
          <w:rFonts w:cs="Arial"/>
          <w:sz w:val="24"/>
        </w:rPr>
        <w:t>Стручна спрема: VI/VII – степен стручне спреме</w:t>
      </w:r>
    </w:p>
    <w:p w:rsidR="002F30CB" w:rsidRPr="00EF3F34" w:rsidRDefault="002F30CB" w:rsidP="002F30CB">
      <w:pPr>
        <w:numPr>
          <w:ilvl w:val="0"/>
          <w:numId w:val="85"/>
        </w:numPr>
        <w:jc w:val="both"/>
        <w:rPr>
          <w:rFonts w:cs="Arial"/>
          <w:b/>
          <w:bCs/>
          <w:i/>
          <w:iCs/>
          <w:sz w:val="24"/>
        </w:rPr>
      </w:pPr>
      <w:r w:rsidRPr="00EF3F34">
        <w:rPr>
          <w:rFonts w:cs="Arial"/>
          <w:b/>
          <w:bCs/>
          <w:i/>
          <w:iCs/>
          <w:sz w:val="24"/>
          <w:lang w:val="sr-Cyrl-RS"/>
        </w:rPr>
        <w:t xml:space="preserve"> </w:t>
      </w:r>
      <w:r w:rsidRPr="00EF3F34">
        <w:rPr>
          <w:rFonts w:cs="Arial"/>
          <w:b/>
          <w:bCs/>
          <w:i/>
          <w:iCs/>
          <w:sz w:val="24"/>
        </w:rPr>
        <w:t xml:space="preserve">Рефрент за поштанске услуге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Ради на шалтеру поште</w:t>
      </w:r>
    </w:p>
    <w:p w:rsidR="002F30CB" w:rsidRPr="00EF3F34" w:rsidRDefault="002F30CB" w:rsidP="002F30CB">
      <w:pPr>
        <w:ind w:left="1134"/>
        <w:jc w:val="both"/>
        <w:rPr>
          <w:rFonts w:cs="Arial"/>
          <w:sz w:val="24"/>
        </w:rPr>
      </w:pPr>
      <w:r w:rsidRPr="00EF3F34">
        <w:rPr>
          <w:rFonts w:cs="Arial"/>
          <w:sz w:val="24"/>
        </w:rPr>
        <w:t>Стручна спрема: IV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 Послови возача трактора </w:t>
      </w:r>
    </w:p>
    <w:p w:rsidR="002F30CB" w:rsidRPr="00EF3F34" w:rsidRDefault="002F30CB" w:rsidP="002F30CB">
      <w:pPr>
        <w:ind w:left="1080"/>
        <w:jc w:val="both"/>
        <w:rPr>
          <w:rFonts w:cs="Arial"/>
          <w:sz w:val="24"/>
        </w:rPr>
      </w:pPr>
      <w:r w:rsidRPr="00EF3F34">
        <w:rPr>
          <w:rFonts w:cs="Arial"/>
          <w:sz w:val="24"/>
        </w:rPr>
        <w:t>Опис послова:</w:t>
      </w:r>
    </w:p>
    <w:p w:rsidR="002F30CB" w:rsidRPr="00EF3F34" w:rsidRDefault="002F30CB" w:rsidP="002F30CB">
      <w:pPr>
        <w:ind w:left="1080"/>
        <w:jc w:val="both"/>
        <w:rPr>
          <w:rFonts w:cs="Arial"/>
          <w:sz w:val="24"/>
        </w:rPr>
      </w:pPr>
      <w:r w:rsidRPr="00EF3F34">
        <w:rPr>
          <w:rFonts w:cs="Arial"/>
          <w:sz w:val="24"/>
        </w:rPr>
        <w:t>Ради као возач трактора са прикључним машинама.</w:t>
      </w:r>
    </w:p>
    <w:p w:rsidR="002F30CB" w:rsidRPr="00EF3F34" w:rsidRDefault="002F30CB" w:rsidP="002F30CB">
      <w:pPr>
        <w:ind w:left="1080"/>
        <w:jc w:val="both"/>
        <w:rPr>
          <w:rFonts w:cs="Arial"/>
          <w:sz w:val="24"/>
        </w:rPr>
      </w:pPr>
      <w:r w:rsidRPr="00EF3F34">
        <w:rPr>
          <w:rFonts w:cs="Arial"/>
          <w:sz w:val="24"/>
        </w:rPr>
        <w:t>Стручна спрема: II/III – степен стручне спреме</w:t>
      </w:r>
    </w:p>
    <w:p w:rsidR="002F30CB" w:rsidRPr="00EF3F34" w:rsidRDefault="002F30CB" w:rsidP="002F30CB">
      <w:pPr>
        <w:ind w:left="1080"/>
        <w:jc w:val="both"/>
        <w:rPr>
          <w:rFonts w:cs="Arial"/>
          <w:sz w:val="24"/>
          <w:lang w:val="sr-Cyrl-RS"/>
        </w:rPr>
      </w:pPr>
      <w:r w:rsidRPr="00EF3F34">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2F30CB" w:rsidRPr="00EF3F34" w:rsidRDefault="002F30CB" w:rsidP="002F30CB">
      <w:pPr>
        <w:numPr>
          <w:ilvl w:val="0"/>
          <w:numId w:val="85"/>
        </w:numPr>
        <w:spacing w:line="276" w:lineRule="auto"/>
        <w:contextualSpacing/>
        <w:jc w:val="both"/>
        <w:rPr>
          <w:rFonts w:eastAsia="Calibri" w:cs="Arial"/>
          <w:b/>
          <w:bCs/>
          <w:i/>
          <w:sz w:val="24"/>
          <w:lang w:val="en-US" w:eastAsia="en-US"/>
        </w:rPr>
      </w:pPr>
      <w:r w:rsidRPr="00EF3F34">
        <w:rPr>
          <w:rFonts w:eastAsia="Calibri" w:cs="Arial"/>
          <w:b/>
          <w:bCs/>
          <w:i/>
          <w:sz w:val="24"/>
          <w:lang w:val="sr-Cyrl-RS" w:eastAsia="en-US"/>
        </w:rPr>
        <w:t xml:space="preserve"> Послови возача камиона</w:t>
      </w:r>
    </w:p>
    <w:p w:rsidR="002F30CB" w:rsidRPr="00EF3F34" w:rsidRDefault="002F30CB" w:rsidP="002F30CB">
      <w:pPr>
        <w:ind w:left="1080"/>
        <w:jc w:val="both"/>
        <w:rPr>
          <w:rFonts w:cs="Arial"/>
          <w:sz w:val="24"/>
        </w:rPr>
      </w:pPr>
      <w:r w:rsidRPr="00EF3F34">
        <w:rPr>
          <w:rFonts w:cs="Arial"/>
          <w:sz w:val="24"/>
        </w:rPr>
        <w:t>Опис послова:</w:t>
      </w:r>
    </w:p>
    <w:p w:rsidR="002F30CB" w:rsidRPr="00EF3F34" w:rsidRDefault="002F30CB" w:rsidP="002F30CB">
      <w:pPr>
        <w:ind w:left="1080"/>
        <w:jc w:val="both"/>
        <w:rPr>
          <w:rFonts w:cs="Arial"/>
          <w:sz w:val="24"/>
        </w:rPr>
      </w:pPr>
      <w:r w:rsidRPr="00EF3F34">
        <w:rPr>
          <w:rFonts w:cs="Arial"/>
          <w:sz w:val="24"/>
        </w:rPr>
        <w:t xml:space="preserve">Ради као возач </w:t>
      </w:r>
      <w:r w:rsidRPr="00EF3F34">
        <w:rPr>
          <w:rFonts w:cs="Arial"/>
          <w:sz w:val="24"/>
          <w:lang w:val="sr-Cyrl-RS"/>
        </w:rPr>
        <w:t>камиона са приколицом или цистерном</w:t>
      </w:r>
      <w:r w:rsidRPr="00EF3F34">
        <w:rPr>
          <w:rFonts w:cs="Arial"/>
          <w:sz w:val="24"/>
        </w:rPr>
        <w:t>.</w:t>
      </w:r>
    </w:p>
    <w:p w:rsidR="002F30CB" w:rsidRPr="00EF3F34" w:rsidRDefault="002F30CB" w:rsidP="002F30CB">
      <w:pPr>
        <w:ind w:left="1080"/>
        <w:jc w:val="both"/>
        <w:rPr>
          <w:rFonts w:cs="Arial"/>
          <w:sz w:val="24"/>
          <w:lang w:val="sr-Cyrl-RS"/>
        </w:rPr>
      </w:pPr>
      <w:r w:rsidRPr="00EF3F34">
        <w:rPr>
          <w:rFonts w:cs="Arial"/>
          <w:sz w:val="24"/>
        </w:rPr>
        <w:t xml:space="preserve">Стручна спрема: </w:t>
      </w:r>
      <w:r w:rsidRPr="00EF3F34">
        <w:rPr>
          <w:rFonts w:cs="Arial"/>
          <w:sz w:val="24"/>
          <w:lang w:val="sr-Cyrl-RS"/>
        </w:rPr>
        <w:t>возачка дозвола одређене категорије за неведено возило.</w:t>
      </w:r>
    </w:p>
    <w:p w:rsidR="002F30CB" w:rsidRPr="00EF3F34" w:rsidRDefault="002F30CB" w:rsidP="002F30CB">
      <w:pPr>
        <w:ind w:left="1080"/>
        <w:jc w:val="both"/>
        <w:rPr>
          <w:rFonts w:cs="Arial"/>
          <w:sz w:val="24"/>
          <w:lang w:val="sr-Cyrl-RS"/>
        </w:rPr>
      </w:pPr>
      <w:r w:rsidRPr="00EF3F34">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2F30CB" w:rsidRPr="00EF3F34" w:rsidRDefault="002F30CB" w:rsidP="002F30CB">
      <w:pPr>
        <w:numPr>
          <w:ilvl w:val="0"/>
          <w:numId w:val="85"/>
        </w:numPr>
        <w:spacing w:line="276" w:lineRule="auto"/>
        <w:contextualSpacing/>
        <w:jc w:val="both"/>
        <w:rPr>
          <w:rFonts w:eastAsia="Calibri" w:cs="Arial"/>
          <w:b/>
          <w:bCs/>
          <w:i/>
          <w:sz w:val="24"/>
          <w:lang w:val="en-US" w:eastAsia="en-US"/>
        </w:rPr>
      </w:pPr>
      <w:r w:rsidRPr="00EF3F34">
        <w:rPr>
          <w:rFonts w:eastAsia="Calibri" w:cs="Arial"/>
          <w:b/>
          <w:bCs/>
          <w:i/>
          <w:sz w:val="24"/>
          <w:lang w:val="sr-Cyrl-RS" w:eastAsia="en-US"/>
        </w:rPr>
        <w:t xml:space="preserve"> </w:t>
      </w:r>
      <w:r w:rsidRPr="00EF3F34">
        <w:rPr>
          <w:rFonts w:eastAsia="Calibri" w:cs="Arial"/>
          <w:b/>
          <w:bCs/>
          <w:i/>
          <w:sz w:val="24"/>
          <w:lang w:val="en-US" w:eastAsia="en-US"/>
        </w:rPr>
        <w:t xml:space="preserve">Послови зидара </w:t>
      </w:r>
    </w:p>
    <w:p w:rsidR="002F30CB" w:rsidRPr="00EF3F34" w:rsidRDefault="002F30CB" w:rsidP="002F30CB">
      <w:pPr>
        <w:ind w:left="1080"/>
        <w:jc w:val="both"/>
        <w:rPr>
          <w:rFonts w:cs="Arial"/>
          <w:sz w:val="24"/>
        </w:rPr>
      </w:pPr>
      <w:r w:rsidRPr="00EF3F34">
        <w:rPr>
          <w:rFonts w:cs="Arial"/>
          <w:sz w:val="24"/>
        </w:rPr>
        <w:t>Опис послова:</w:t>
      </w:r>
    </w:p>
    <w:p w:rsidR="002F30CB" w:rsidRPr="00EF3F34" w:rsidRDefault="002F30CB" w:rsidP="002F30CB">
      <w:pPr>
        <w:ind w:left="1080"/>
        <w:jc w:val="both"/>
        <w:rPr>
          <w:rFonts w:cs="Arial"/>
          <w:sz w:val="24"/>
        </w:rPr>
      </w:pPr>
      <w:r w:rsidRPr="00EF3F34">
        <w:rPr>
          <w:rFonts w:cs="Arial"/>
          <w:sz w:val="24"/>
        </w:rPr>
        <w:t>Све врсте грађевинских радова на гробљима</w:t>
      </w:r>
    </w:p>
    <w:p w:rsidR="002F30CB" w:rsidRPr="00EF3F34" w:rsidRDefault="002F30CB" w:rsidP="002F30CB">
      <w:pPr>
        <w:ind w:left="1080"/>
        <w:jc w:val="both"/>
        <w:rPr>
          <w:rFonts w:cs="Arial"/>
          <w:sz w:val="24"/>
        </w:rPr>
      </w:pPr>
      <w:r w:rsidRPr="00EF3F34">
        <w:rPr>
          <w:rFonts w:cs="Arial"/>
          <w:sz w:val="24"/>
        </w:rPr>
        <w:t>Стручна спрема: III/II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lang w:val="en-US" w:eastAsia="en-US"/>
        </w:rPr>
      </w:pPr>
      <w:r w:rsidRPr="00EF3F34">
        <w:rPr>
          <w:rFonts w:eastAsia="Calibri" w:cs="Arial"/>
          <w:b/>
          <w:bCs/>
          <w:i/>
          <w:iCs/>
          <w:sz w:val="24"/>
          <w:lang w:val="sr-Cyrl-RS" w:eastAsia="en-US"/>
        </w:rPr>
        <w:t xml:space="preserve"> </w:t>
      </w:r>
      <w:r w:rsidRPr="00EF3F34">
        <w:rPr>
          <w:rFonts w:eastAsia="Calibri" w:cs="Arial"/>
          <w:b/>
          <w:bCs/>
          <w:i/>
          <w:iCs/>
          <w:sz w:val="24"/>
          <w:lang w:val="en-US" w:eastAsia="en-US"/>
        </w:rPr>
        <w:t xml:space="preserve">Послови помоћног радника зидара </w:t>
      </w:r>
    </w:p>
    <w:p w:rsidR="002F30CB" w:rsidRPr="00EF3F34" w:rsidRDefault="002F30CB" w:rsidP="002F30CB">
      <w:pPr>
        <w:ind w:left="1080"/>
        <w:jc w:val="both"/>
        <w:rPr>
          <w:rFonts w:cs="Arial"/>
          <w:sz w:val="24"/>
        </w:rPr>
      </w:pPr>
      <w:r w:rsidRPr="00EF3F34">
        <w:rPr>
          <w:rFonts w:cs="Arial"/>
          <w:sz w:val="24"/>
        </w:rPr>
        <w:t>Опис послова:</w:t>
      </w:r>
    </w:p>
    <w:p w:rsidR="002F30CB" w:rsidRPr="00EF3F34" w:rsidRDefault="002F30CB" w:rsidP="002F30CB">
      <w:pPr>
        <w:ind w:left="1080"/>
        <w:jc w:val="both"/>
        <w:rPr>
          <w:rFonts w:cs="Arial"/>
          <w:sz w:val="24"/>
        </w:rPr>
      </w:pPr>
      <w:r w:rsidRPr="00EF3F34">
        <w:rPr>
          <w:rFonts w:cs="Arial"/>
          <w:sz w:val="24"/>
        </w:rPr>
        <w:t>Помоћни радник на грађевинским радовима на гробљима</w:t>
      </w:r>
    </w:p>
    <w:p w:rsidR="002F30CB" w:rsidRPr="00EF3F34" w:rsidRDefault="002F30CB" w:rsidP="002F30CB">
      <w:pPr>
        <w:ind w:left="1080"/>
        <w:jc w:val="both"/>
        <w:rPr>
          <w:rFonts w:cs="Arial"/>
          <w:sz w:val="24"/>
        </w:rPr>
      </w:pPr>
      <w:r w:rsidRPr="00EF3F34">
        <w:rPr>
          <w:rFonts w:cs="Arial"/>
          <w:sz w:val="24"/>
        </w:rPr>
        <w:t>Стручна спрема: III/II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Референт за наплату пијачних услуга </w:t>
      </w:r>
    </w:p>
    <w:p w:rsidR="002F30CB" w:rsidRPr="00EF3F34" w:rsidRDefault="002F30CB" w:rsidP="002F30CB">
      <w:pPr>
        <w:ind w:left="1080"/>
        <w:jc w:val="both"/>
        <w:rPr>
          <w:rFonts w:cs="Arial"/>
          <w:sz w:val="24"/>
        </w:rPr>
      </w:pPr>
      <w:r w:rsidRPr="00EF3F34">
        <w:rPr>
          <w:rFonts w:cs="Arial"/>
          <w:sz w:val="24"/>
        </w:rPr>
        <w:t>Опис послова:</w:t>
      </w:r>
    </w:p>
    <w:p w:rsidR="002F30CB" w:rsidRPr="00EF3F34" w:rsidRDefault="002F30CB" w:rsidP="002F30CB">
      <w:pPr>
        <w:ind w:left="1080"/>
        <w:jc w:val="both"/>
        <w:rPr>
          <w:rFonts w:cs="Arial"/>
          <w:sz w:val="24"/>
          <w:lang w:val="sr-Cyrl-RS"/>
        </w:rPr>
      </w:pPr>
      <w:r w:rsidRPr="00EF3F34">
        <w:rPr>
          <w:rFonts w:cs="Arial"/>
          <w:sz w:val="24"/>
          <w:lang w:val="sr-Cyrl-RS"/>
        </w:rPr>
        <w:t>Врши наплату наканада за заузеће пијачних тезги.</w:t>
      </w:r>
    </w:p>
    <w:p w:rsidR="002F30CB" w:rsidRPr="00EF3F34" w:rsidRDefault="002F30CB" w:rsidP="002F30CB">
      <w:pPr>
        <w:ind w:left="1080"/>
        <w:jc w:val="both"/>
        <w:rPr>
          <w:rFonts w:cs="Arial"/>
          <w:sz w:val="24"/>
        </w:rPr>
      </w:pPr>
      <w:r w:rsidRPr="00EF3F34">
        <w:rPr>
          <w:rFonts w:cs="Arial"/>
          <w:sz w:val="24"/>
        </w:rPr>
        <w:lastRenderedPageBreak/>
        <w:t>Стручна спрема: III/II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Радник на одржавању канализационих система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Одржавање канализационих система на црпној станици</w:t>
      </w:r>
    </w:p>
    <w:p w:rsidR="002F30CB" w:rsidRPr="00EF3F34" w:rsidRDefault="002F30CB" w:rsidP="002F30CB">
      <w:pPr>
        <w:ind w:left="1134"/>
        <w:jc w:val="both"/>
        <w:rPr>
          <w:rFonts w:cs="Arial"/>
          <w:sz w:val="24"/>
        </w:rPr>
      </w:pPr>
      <w:r w:rsidRPr="00EF3F34">
        <w:rPr>
          <w:rFonts w:cs="Arial"/>
          <w:sz w:val="24"/>
        </w:rPr>
        <w:t>Стручна спрема :III/II – степен стручне спреме</w:t>
      </w:r>
    </w:p>
    <w:p w:rsidR="002F30CB" w:rsidRPr="00EF3F34" w:rsidRDefault="002F30CB" w:rsidP="002F30CB">
      <w:pPr>
        <w:numPr>
          <w:ilvl w:val="0"/>
          <w:numId w:val="85"/>
        </w:numPr>
        <w:spacing w:line="276" w:lineRule="auto"/>
        <w:contextualSpacing/>
        <w:jc w:val="both"/>
        <w:rPr>
          <w:rFonts w:eastAsia="Calibri" w:cs="Arial"/>
          <w:sz w:val="24"/>
          <w:lang w:val="en-US" w:eastAsia="en-US"/>
        </w:rPr>
      </w:pPr>
      <w:r w:rsidRPr="00EF3F34">
        <w:rPr>
          <w:rFonts w:eastAsia="Calibri" w:cs="Arial"/>
          <w:b/>
          <w:bCs/>
          <w:i/>
          <w:iCs/>
          <w:sz w:val="24"/>
          <w:lang w:val="en-US" w:eastAsia="en-US"/>
        </w:rPr>
        <w:t>Радник на фотокопиру ( послови продавца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Рад на фотокопир апарату, одлагање и сређивање документације.</w:t>
      </w:r>
    </w:p>
    <w:p w:rsidR="002F30CB" w:rsidRPr="00EF3F34" w:rsidRDefault="002F30CB" w:rsidP="002F30CB">
      <w:pPr>
        <w:ind w:left="1134"/>
        <w:jc w:val="both"/>
        <w:rPr>
          <w:rFonts w:cs="Arial"/>
          <w:sz w:val="24"/>
        </w:rPr>
      </w:pPr>
      <w:r w:rsidRPr="00EF3F34">
        <w:rPr>
          <w:rFonts w:cs="Arial"/>
          <w:sz w:val="24"/>
        </w:rPr>
        <w:t>Стручна спрема :III/II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Баштован послови </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Послови озелењавања и одржавања зеленила на јавним површинама</w:t>
      </w:r>
    </w:p>
    <w:p w:rsidR="002F30CB" w:rsidRPr="00EF3F34" w:rsidRDefault="002F30CB" w:rsidP="002F30CB">
      <w:pPr>
        <w:ind w:left="1134"/>
        <w:jc w:val="both"/>
        <w:rPr>
          <w:rFonts w:cs="Arial"/>
          <w:sz w:val="24"/>
        </w:rPr>
      </w:pPr>
      <w:r w:rsidRPr="00EF3F34">
        <w:rPr>
          <w:rFonts w:cs="Arial"/>
          <w:sz w:val="24"/>
        </w:rPr>
        <w:t>Стручна спрема : III/ II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Послови унутрашње контроле</w:t>
      </w:r>
    </w:p>
    <w:p w:rsidR="002F30CB" w:rsidRPr="00EF3F34" w:rsidRDefault="002F30CB" w:rsidP="002F30CB">
      <w:pPr>
        <w:ind w:left="1134"/>
        <w:jc w:val="both"/>
        <w:rPr>
          <w:rFonts w:cs="Arial"/>
          <w:sz w:val="24"/>
        </w:rPr>
      </w:pPr>
      <w:r w:rsidRPr="00EF3F34">
        <w:rPr>
          <w:rFonts w:cs="Arial"/>
          <w:sz w:val="24"/>
        </w:rPr>
        <w:t>Опис послова:</w:t>
      </w:r>
    </w:p>
    <w:p w:rsidR="002F30CB" w:rsidRPr="00EF3F34" w:rsidRDefault="002F30CB" w:rsidP="002F30CB">
      <w:pPr>
        <w:ind w:left="1134"/>
        <w:jc w:val="both"/>
        <w:rPr>
          <w:rFonts w:cs="Arial"/>
          <w:sz w:val="24"/>
        </w:rPr>
      </w:pPr>
      <w:r w:rsidRPr="00EF3F34">
        <w:rPr>
          <w:rFonts w:cs="Arial"/>
          <w:sz w:val="24"/>
        </w:rPr>
        <w:t>Контрола радника</w:t>
      </w:r>
    </w:p>
    <w:p w:rsidR="002F30CB" w:rsidRPr="00EF3F34" w:rsidRDefault="002F30CB" w:rsidP="002F30CB">
      <w:pPr>
        <w:ind w:left="1134"/>
        <w:jc w:val="both"/>
        <w:rPr>
          <w:rFonts w:cs="Arial"/>
          <w:sz w:val="24"/>
        </w:rPr>
      </w:pPr>
      <w:r w:rsidRPr="00EF3F34">
        <w:rPr>
          <w:rFonts w:cs="Arial"/>
          <w:sz w:val="24"/>
        </w:rPr>
        <w:t>Стручна спрема : III/IV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lang w:eastAsia="en-US"/>
        </w:rPr>
      </w:pPr>
      <w:r w:rsidRPr="00EF3F34">
        <w:rPr>
          <w:rFonts w:eastAsia="Calibri" w:cs="Arial"/>
          <w:b/>
          <w:i/>
          <w:sz w:val="24"/>
          <w:lang w:val="sr-Cyrl-RS" w:eastAsia="en-US"/>
        </w:rPr>
        <w:t>Радник на шалтеру за информације</w:t>
      </w:r>
    </w:p>
    <w:p w:rsidR="002F30CB" w:rsidRPr="00EF3F34" w:rsidRDefault="002F30CB" w:rsidP="002F30CB">
      <w:pPr>
        <w:spacing w:line="276" w:lineRule="auto"/>
        <w:rPr>
          <w:rFonts w:cs="Arial"/>
          <w:sz w:val="24"/>
          <w:lang w:val="sr-Cyrl-RS" w:eastAsia="en-US"/>
        </w:rPr>
      </w:pPr>
      <w:r w:rsidRPr="00EF3F34">
        <w:rPr>
          <w:rFonts w:cs="Arial"/>
          <w:b/>
          <w:i/>
          <w:sz w:val="24"/>
          <w:lang w:val="sr-Cyrl-RS" w:eastAsia="en-US"/>
        </w:rPr>
        <w:tab/>
        <w:t xml:space="preserve">       </w:t>
      </w:r>
      <w:r w:rsidRPr="00EF3F34">
        <w:rPr>
          <w:rFonts w:cs="Arial"/>
          <w:sz w:val="24"/>
          <w:lang w:val="sr-Cyrl-RS" w:eastAsia="en-US"/>
        </w:rPr>
        <w:t>Опис послова: Рад на шалтеру за пружање инфорамција,</w:t>
      </w:r>
      <w:r w:rsidRPr="00EF3F34">
        <w:rPr>
          <w:rFonts w:cs="Arial"/>
          <w:bCs/>
          <w:iCs/>
          <w:sz w:val="24"/>
        </w:rPr>
        <w:t xml:space="preserve"> Послови аналитике</w:t>
      </w:r>
      <w:r w:rsidRPr="00EF3F34">
        <w:rPr>
          <w:rFonts w:cs="Arial"/>
          <w:sz w:val="24"/>
          <w:lang w:val="sr-Cyrl-RS" w:eastAsia="en-US"/>
        </w:rPr>
        <w:t xml:space="preserve"> </w:t>
      </w:r>
      <w:r w:rsidRPr="00EF3F34">
        <w:rPr>
          <w:rFonts w:cs="Arial"/>
          <w:sz w:val="24"/>
          <w:lang w:val="sr-Cyrl-RS" w:eastAsia="en-US"/>
        </w:rPr>
        <w:tab/>
      </w:r>
      <w:r w:rsidRPr="00EF3F34">
        <w:rPr>
          <w:rFonts w:cs="Arial"/>
          <w:sz w:val="24"/>
          <w:lang w:val="sr-Cyrl-RS" w:eastAsia="en-US"/>
        </w:rPr>
        <w:tab/>
        <w:t xml:space="preserve">        инфостана. </w:t>
      </w:r>
    </w:p>
    <w:p w:rsidR="002F30CB" w:rsidRPr="00EF3F34" w:rsidRDefault="002F30CB" w:rsidP="002F30CB">
      <w:pPr>
        <w:spacing w:line="276" w:lineRule="auto"/>
        <w:ind w:left="1072"/>
        <w:jc w:val="both"/>
        <w:rPr>
          <w:rFonts w:cs="Arial"/>
          <w:sz w:val="24"/>
          <w:lang w:val="en-US" w:eastAsia="en-US"/>
        </w:rPr>
      </w:pPr>
      <w:r w:rsidRPr="00EF3F34">
        <w:rPr>
          <w:rFonts w:cs="Arial"/>
          <w:sz w:val="24"/>
          <w:lang w:val="sr-Cyrl-RS" w:eastAsia="en-US"/>
        </w:rPr>
        <w:t xml:space="preserve">  </w:t>
      </w:r>
      <w:r w:rsidRPr="00EF3F34">
        <w:rPr>
          <w:rFonts w:cs="Arial"/>
          <w:sz w:val="24"/>
          <w:lang w:val="en-US" w:eastAsia="en-US"/>
        </w:rPr>
        <w:t>Стручна спрема</w:t>
      </w:r>
      <w:proofErr w:type="gramStart"/>
      <w:r w:rsidRPr="00EF3F34">
        <w:rPr>
          <w:rFonts w:cs="Arial"/>
          <w:sz w:val="24"/>
          <w:lang w:val="en-US" w:eastAsia="en-US"/>
        </w:rPr>
        <w:t>:III</w:t>
      </w:r>
      <w:proofErr w:type="gramEnd"/>
      <w:r w:rsidRPr="00EF3F34">
        <w:rPr>
          <w:rFonts w:cs="Arial"/>
          <w:sz w:val="24"/>
          <w:lang w:val="en-US" w:eastAsia="en-US"/>
        </w:rPr>
        <w:t>/IV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Аналитика у оквиру службе за гробље ( послови ) </w:t>
      </w:r>
    </w:p>
    <w:p w:rsidR="002F30CB" w:rsidRPr="00EF3F34" w:rsidRDefault="002F30CB" w:rsidP="002F30CB">
      <w:pPr>
        <w:ind w:left="1134"/>
        <w:jc w:val="both"/>
        <w:rPr>
          <w:rFonts w:cs="Arial"/>
          <w:sz w:val="24"/>
        </w:rPr>
      </w:pPr>
      <w:r w:rsidRPr="00EF3F34">
        <w:rPr>
          <w:rFonts w:cs="Arial"/>
          <w:sz w:val="24"/>
        </w:rPr>
        <w:t>Опис послова:Адмнистрирање интерне и екстерне документације и вођење евиденције о насталим променама, рад на рачунару</w:t>
      </w:r>
    </w:p>
    <w:p w:rsidR="002F30CB" w:rsidRPr="00EF3F34" w:rsidRDefault="002F30CB" w:rsidP="002F30CB">
      <w:pPr>
        <w:ind w:left="1134"/>
        <w:jc w:val="both"/>
        <w:rPr>
          <w:rFonts w:cs="Arial"/>
          <w:sz w:val="24"/>
        </w:rPr>
      </w:pPr>
      <w:r w:rsidRPr="00EF3F34">
        <w:rPr>
          <w:rFonts w:cs="Arial"/>
          <w:sz w:val="24"/>
        </w:rPr>
        <w:t>Стручна спрема : III/IV степен стручне спреме</w:t>
      </w:r>
    </w:p>
    <w:p w:rsidR="002F30CB" w:rsidRPr="00EF3F34" w:rsidRDefault="002F30CB" w:rsidP="002F30CB">
      <w:pPr>
        <w:numPr>
          <w:ilvl w:val="0"/>
          <w:numId w:val="85"/>
        </w:numPr>
        <w:spacing w:line="276" w:lineRule="auto"/>
        <w:jc w:val="both"/>
        <w:rPr>
          <w:rFonts w:cs="Arial"/>
          <w:b/>
          <w:bCs/>
          <w:i/>
          <w:iCs/>
          <w:sz w:val="24"/>
          <w:lang w:val="en-US" w:eastAsia="en-US"/>
        </w:rPr>
      </w:pPr>
      <w:r w:rsidRPr="00EF3F34">
        <w:rPr>
          <w:rFonts w:cs="Arial"/>
          <w:b/>
          <w:bCs/>
          <w:i/>
          <w:iCs/>
          <w:sz w:val="24"/>
          <w:lang w:val="en-US" w:eastAsia="en-US"/>
        </w:rPr>
        <w:t>Магационер</w:t>
      </w:r>
    </w:p>
    <w:p w:rsidR="002F30CB" w:rsidRPr="00EF3F34" w:rsidRDefault="002F30CB" w:rsidP="002F30CB">
      <w:pPr>
        <w:spacing w:line="276" w:lineRule="auto"/>
        <w:ind w:left="1070"/>
        <w:jc w:val="both"/>
        <w:rPr>
          <w:rFonts w:cs="Arial"/>
          <w:sz w:val="24"/>
          <w:lang w:val="en-US" w:eastAsia="en-US"/>
        </w:rPr>
      </w:pPr>
      <w:r w:rsidRPr="00EF3F34">
        <w:rPr>
          <w:rFonts w:cs="Arial"/>
          <w:sz w:val="24"/>
          <w:lang w:val="en-US" w:eastAsia="en-US"/>
        </w:rPr>
        <w:t>Опис послова</w:t>
      </w:r>
      <w:proofErr w:type="gramStart"/>
      <w:r w:rsidRPr="00EF3F34">
        <w:rPr>
          <w:rFonts w:cs="Arial"/>
          <w:sz w:val="24"/>
          <w:lang w:val="en-US" w:eastAsia="en-US"/>
        </w:rPr>
        <w:t>:послови</w:t>
      </w:r>
      <w:proofErr w:type="gramEnd"/>
      <w:r w:rsidRPr="00EF3F34">
        <w:rPr>
          <w:rFonts w:cs="Arial"/>
          <w:sz w:val="24"/>
          <w:lang w:val="en-US" w:eastAsia="en-US"/>
        </w:rPr>
        <w:t xml:space="preserve"> наручивања и испоручивања робе, рад на рачунару               (word, excel).</w:t>
      </w:r>
    </w:p>
    <w:p w:rsidR="002F30CB" w:rsidRPr="00EF3F34" w:rsidRDefault="002F30CB" w:rsidP="002F30CB">
      <w:pPr>
        <w:ind w:left="993" w:hanging="993"/>
        <w:jc w:val="both"/>
        <w:rPr>
          <w:rFonts w:cs="Arial"/>
          <w:sz w:val="24"/>
        </w:rPr>
      </w:pPr>
      <w:r w:rsidRPr="00EF3F34">
        <w:rPr>
          <w:rFonts w:cs="Arial"/>
          <w:sz w:val="24"/>
        </w:rPr>
        <w:tab/>
        <w:t>Стручна спрема: III/IV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sr-Cyrl-RS" w:eastAsia="en-US"/>
        </w:rPr>
        <w:t>Референт у служби фанинсија</w:t>
      </w:r>
    </w:p>
    <w:p w:rsidR="002F30CB" w:rsidRPr="00EF3F34" w:rsidRDefault="002F30CB" w:rsidP="002F30CB">
      <w:pPr>
        <w:spacing w:line="276" w:lineRule="auto"/>
        <w:ind w:left="993" w:firstLine="141"/>
        <w:contextualSpacing/>
        <w:jc w:val="both"/>
        <w:rPr>
          <w:rFonts w:eastAsia="Calibri" w:cs="Arial"/>
          <w:bCs/>
          <w:iCs/>
          <w:sz w:val="24"/>
          <w:szCs w:val="22"/>
          <w:lang w:val="sr-Cyrl-RS" w:eastAsia="en-US"/>
        </w:rPr>
      </w:pPr>
      <w:r w:rsidRPr="00EF3F34">
        <w:rPr>
          <w:rFonts w:eastAsia="Calibri" w:cs="Arial"/>
          <w:bCs/>
          <w:iCs/>
          <w:sz w:val="24"/>
          <w:szCs w:val="22"/>
          <w:lang w:val="sr-Cyrl-RS" w:eastAsia="en-US"/>
        </w:rPr>
        <w:t>Опис послова: референт за израду и конторолу фактура у служби за финансије</w:t>
      </w:r>
    </w:p>
    <w:p w:rsidR="002F30CB" w:rsidRPr="00EF3F34" w:rsidRDefault="002F30CB" w:rsidP="002F30CB">
      <w:pPr>
        <w:spacing w:line="276" w:lineRule="auto"/>
        <w:ind w:left="993" w:firstLine="141"/>
        <w:contextualSpacing/>
        <w:jc w:val="both"/>
        <w:rPr>
          <w:rFonts w:eastAsia="Calibri" w:cs="Arial"/>
          <w:bCs/>
          <w:iCs/>
          <w:sz w:val="24"/>
          <w:szCs w:val="22"/>
          <w:lang w:val="sr-Cyrl-RS" w:eastAsia="en-US"/>
        </w:rPr>
      </w:pPr>
      <w:r w:rsidRPr="00EF3F34">
        <w:rPr>
          <w:rFonts w:eastAsia="Calibri" w:cs="Arial"/>
          <w:bCs/>
          <w:iCs/>
          <w:sz w:val="24"/>
          <w:szCs w:val="22"/>
          <w:lang w:val="sr-Cyrl-RS" w:eastAsia="en-US"/>
        </w:rPr>
        <w:t xml:space="preserve">Стручна спрема: </w:t>
      </w:r>
      <w:r w:rsidRPr="00EF3F34">
        <w:rPr>
          <w:rFonts w:eastAsia="Calibri" w:cs="Arial"/>
          <w:bCs/>
          <w:iCs/>
          <w:sz w:val="24"/>
          <w:szCs w:val="22"/>
          <w:lang w:val="en-GB" w:eastAsia="en-US"/>
        </w:rPr>
        <w:t xml:space="preserve"> </w:t>
      </w:r>
      <w:r w:rsidRPr="00EF3F34">
        <w:rPr>
          <w:rFonts w:eastAsia="Calibri" w:cs="Arial"/>
          <w:bCs/>
          <w:iCs/>
          <w:sz w:val="24"/>
          <w:szCs w:val="22"/>
          <w:lang w:val="sr-Cyrl-RS" w:eastAsia="en-US"/>
        </w:rPr>
        <w:t xml:space="preserve">минимум </w:t>
      </w:r>
      <w:r w:rsidRPr="00EF3F34">
        <w:rPr>
          <w:rFonts w:eastAsia="Calibri" w:cs="Arial"/>
          <w:bCs/>
          <w:iCs/>
          <w:sz w:val="24"/>
          <w:szCs w:val="22"/>
          <w:lang w:val="en-GB" w:eastAsia="en-US"/>
        </w:rPr>
        <w:t>IV</w:t>
      </w:r>
      <w:r w:rsidRPr="00EF3F34">
        <w:rPr>
          <w:rFonts w:eastAsia="Calibri" w:cs="Arial"/>
          <w:bCs/>
          <w:iCs/>
          <w:sz w:val="24"/>
          <w:szCs w:val="22"/>
          <w:lang w:val="sr-Cyrl-RS" w:eastAsia="en-US"/>
        </w:rPr>
        <w:t xml:space="preserve"> степен стручне спреме</w:t>
      </w:r>
    </w:p>
    <w:p w:rsidR="002F30CB" w:rsidRPr="00EF3F34" w:rsidRDefault="002F30CB" w:rsidP="002F30CB">
      <w:pPr>
        <w:numPr>
          <w:ilvl w:val="0"/>
          <w:numId w:val="85"/>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t>Секретарица</w:t>
      </w:r>
    </w:p>
    <w:p w:rsidR="002F30CB" w:rsidRPr="00EF3F34" w:rsidRDefault="002F30CB" w:rsidP="002F30CB">
      <w:pPr>
        <w:spacing w:line="276" w:lineRule="auto"/>
        <w:ind w:left="1134"/>
        <w:jc w:val="both"/>
        <w:rPr>
          <w:rFonts w:cs="Arial"/>
          <w:sz w:val="24"/>
          <w:lang w:val="en-US" w:eastAsia="en-US"/>
        </w:rPr>
      </w:pPr>
      <w:r w:rsidRPr="00EF3F34">
        <w:rPr>
          <w:rFonts w:cs="Arial"/>
          <w:sz w:val="24"/>
          <w:lang w:val="en-US" w:eastAsia="en-US"/>
        </w:rPr>
        <w:t>Опис послова:</w:t>
      </w:r>
      <w:r w:rsidRPr="00EF3F34">
        <w:rPr>
          <w:rFonts w:cs="Arial"/>
          <w:sz w:val="24"/>
          <w:lang w:val="sr-Cyrl-RS" w:eastAsia="en-US"/>
        </w:rPr>
        <w:t xml:space="preserve"> </w:t>
      </w:r>
      <w:r w:rsidRPr="00EF3F34">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2F30CB" w:rsidRPr="00EF3F34" w:rsidRDefault="002F30CB" w:rsidP="002F30CB">
      <w:pPr>
        <w:spacing w:line="276" w:lineRule="auto"/>
        <w:ind w:left="1134"/>
        <w:jc w:val="both"/>
        <w:rPr>
          <w:rFonts w:cs="Arial"/>
          <w:sz w:val="24"/>
          <w:lang w:val="en-US" w:eastAsia="en-US"/>
        </w:rPr>
      </w:pPr>
      <w:r w:rsidRPr="00EF3F34">
        <w:rPr>
          <w:rFonts w:cs="Arial"/>
          <w:sz w:val="24"/>
          <w:lang w:val="en-US" w:eastAsia="en-US"/>
        </w:rPr>
        <w:t>Стручна спрема</w:t>
      </w:r>
      <w:proofErr w:type="gramStart"/>
      <w:r w:rsidRPr="00EF3F34">
        <w:rPr>
          <w:rFonts w:cs="Arial"/>
          <w:sz w:val="24"/>
          <w:lang w:val="en-US" w:eastAsia="en-US"/>
        </w:rPr>
        <w:t>:VI</w:t>
      </w:r>
      <w:proofErr w:type="gramEnd"/>
      <w:r w:rsidRPr="00EF3F34">
        <w:rPr>
          <w:rFonts w:cs="Arial"/>
          <w:sz w:val="24"/>
          <w:lang w:val="en-US" w:eastAsia="en-US"/>
        </w:rPr>
        <w:t xml:space="preserve"> степен стручне спреме</w:t>
      </w:r>
    </w:p>
    <w:p w:rsidR="002F30CB" w:rsidRPr="00EF3F34" w:rsidRDefault="002F30CB" w:rsidP="002F30CB">
      <w:pPr>
        <w:numPr>
          <w:ilvl w:val="0"/>
          <w:numId w:val="85"/>
        </w:numPr>
        <w:spacing w:line="276" w:lineRule="auto"/>
        <w:contextualSpacing/>
        <w:jc w:val="both"/>
        <w:rPr>
          <w:rFonts w:eastAsia="Calibri" w:cs="Arial"/>
          <w:b/>
          <w:sz w:val="24"/>
          <w:szCs w:val="22"/>
          <w:lang w:val="en-US" w:eastAsia="en-US"/>
        </w:rPr>
      </w:pPr>
      <w:r w:rsidRPr="00EF3F34">
        <w:rPr>
          <w:rFonts w:eastAsia="Calibri" w:cs="Arial"/>
          <w:b/>
          <w:sz w:val="24"/>
          <w:szCs w:val="22"/>
          <w:lang w:val="sr-Cyrl-RS" w:eastAsia="en-US"/>
        </w:rPr>
        <w:t>Електричар</w:t>
      </w:r>
    </w:p>
    <w:p w:rsidR="002F30CB" w:rsidRPr="00EF3F34" w:rsidRDefault="002F30CB" w:rsidP="002F30CB">
      <w:pPr>
        <w:ind w:left="1080"/>
        <w:jc w:val="both"/>
        <w:rPr>
          <w:rFonts w:cs="Arial"/>
          <w:sz w:val="24"/>
        </w:rPr>
      </w:pPr>
      <w:r w:rsidRPr="00EF3F34">
        <w:rPr>
          <w:rFonts w:cs="Arial"/>
          <w:sz w:val="24"/>
        </w:rPr>
        <w:t xml:space="preserve">Опис послова: </w:t>
      </w:r>
      <w:r w:rsidRPr="00EF3F34">
        <w:rPr>
          <w:rFonts w:cs="Arial"/>
          <w:sz w:val="24"/>
          <w:lang w:val="sr-Cyrl-RS"/>
        </w:rPr>
        <w:t>Замена сијалица на јавној расвети</w:t>
      </w:r>
    </w:p>
    <w:p w:rsidR="002F30CB" w:rsidRPr="00EF3F34" w:rsidRDefault="002F30CB" w:rsidP="002F30CB">
      <w:pPr>
        <w:ind w:left="1080"/>
        <w:jc w:val="both"/>
        <w:rPr>
          <w:rFonts w:cs="Arial"/>
          <w:sz w:val="24"/>
        </w:rPr>
      </w:pPr>
      <w:r w:rsidRPr="00EF3F34">
        <w:rPr>
          <w:rFonts w:cs="Arial"/>
          <w:sz w:val="24"/>
        </w:rPr>
        <w:t xml:space="preserve">Стручна спрема: </w:t>
      </w:r>
      <w:r w:rsidRPr="00EF3F34">
        <w:rPr>
          <w:rFonts w:cs="Arial"/>
          <w:sz w:val="24"/>
          <w:lang w:val="en-GB"/>
        </w:rPr>
        <w:t>III/IV</w:t>
      </w:r>
      <w:r w:rsidRPr="00EF3F34">
        <w:rPr>
          <w:rFonts w:cs="Arial"/>
          <w:sz w:val="24"/>
        </w:rPr>
        <w:t xml:space="preserve"> степен стручне спреме.</w:t>
      </w:r>
    </w:p>
    <w:p w:rsidR="002F30CB" w:rsidRPr="00EF3F34" w:rsidRDefault="002F30CB" w:rsidP="002F30CB">
      <w:pPr>
        <w:numPr>
          <w:ilvl w:val="0"/>
          <w:numId w:val="85"/>
        </w:numPr>
        <w:spacing w:line="276" w:lineRule="auto"/>
        <w:contextualSpacing/>
        <w:jc w:val="both"/>
        <w:rPr>
          <w:rFonts w:ascii="Calibri" w:eastAsia="Calibri" w:hAnsi="Calibri" w:cs="Arial"/>
          <w:b/>
          <w:sz w:val="24"/>
          <w:szCs w:val="22"/>
          <w:lang w:val="en-US" w:eastAsia="en-US"/>
        </w:rPr>
      </w:pPr>
      <w:r w:rsidRPr="00EF3F34">
        <w:rPr>
          <w:rFonts w:eastAsia="Calibri" w:cs="Arial"/>
          <w:b/>
          <w:sz w:val="24"/>
          <w:szCs w:val="22"/>
          <w:lang w:val="sr-Cyrl-RS" w:eastAsia="en-US"/>
        </w:rPr>
        <w:t>Радник на одржавању хигијене и сечи стабала</w:t>
      </w:r>
    </w:p>
    <w:p w:rsidR="002F30CB" w:rsidRPr="00EF3F34" w:rsidRDefault="002F30CB" w:rsidP="002F30CB">
      <w:pPr>
        <w:ind w:left="1080"/>
        <w:jc w:val="both"/>
        <w:rPr>
          <w:rFonts w:cs="Arial"/>
          <w:sz w:val="24"/>
        </w:rPr>
      </w:pPr>
      <w:r w:rsidRPr="00EF3F34">
        <w:rPr>
          <w:rFonts w:cs="Arial"/>
          <w:sz w:val="24"/>
        </w:rPr>
        <w:t xml:space="preserve">Опис послова:Одржавање и уређење хигијене, ( </w:t>
      </w:r>
      <w:r w:rsidRPr="00EF3F34">
        <w:rPr>
          <w:rFonts w:cs="Arial"/>
          <w:sz w:val="24"/>
          <w:lang w:val="sr-Cyrl-RS"/>
        </w:rPr>
        <w:t xml:space="preserve">сеча стабала </w:t>
      </w:r>
      <w:r w:rsidRPr="00EF3F34">
        <w:rPr>
          <w:rFonts w:cs="Arial"/>
          <w:sz w:val="24"/>
        </w:rPr>
        <w:t>сакупљање смећа, кошење траве тримером и косилицом...... )</w:t>
      </w:r>
    </w:p>
    <w:p w:rsidR="002F30CB" w:rsidRDefault="002F30CB" w:rsidP="002F30CB">
      <w:pPr>
        <w:ind w:left="1080"/>
        <w:jc w:val="both"/>
        <w:rPr>
          <w:rFonts w:cs="Arial"/>
          <w:sz w:val="24"/>
          <w:lang w:val="sr-Cyrl-RS"/>
        </w:rPr>
      </w:pPr>
      <w:r w:rsidRPr="00EF3F34">
        <w:rPr>
          <w:rFonts w:cs="Arial"/>
          <w:sz w:val="24"/>
        </w:rPr>
        <w:t>Стручна спрема: II степен стручне спреме</w:t>
      </w:r>
      <w:r w:rsidR="00C14678">
        <w:rPr>
          <w:rFonts w:cs="Arial"/>
          <w:sz w:val="24"/>
          <w:lang w:val="sr-Cyrl-RS"/>
        </w:rPr>
        <w:t>.</w:t>
      </w:r>
    </w:p>
    <w:p w:rsidR="00C14678" w:rsidRPr="00EF3F34" w:rsidRDefault="00C14678" w:rsidP="00C14678">
      <w:pPr>
        <w:ind w:left="1080" w:hanging="654"/>
        <w:jc w:val="both"/>
        <w:rPr>
          <w:rFonts w:cs="Arial"/>
          <w:b/>
          <w:sz w:val="24"/>
          <w:lang w:val="sr-Cyrl-RS"/>
        </w:rPr>
      </w:pPr>
      <w:r w:rsidRPr="00EF3F34">
        <w:rPr>
          <w:rFonts w:cs="Arial"/>
          <w:b/>
          <w:sz w:val="24"/>
          <w:lang w:val="sr-Cyrl-RS"/>
        </w:rPr>
        <w:t>28. Возач камиона са руком-дизалицом</w:t>
      </w:r>
    </w:p>
    <w:p w:rsidR="00C14678" w:rsidRDefault="00C14678" w:rsidP="00C14678">
      <w:pPr>
        <w:ind w:left="1080" w:hanging="654"/>
        <w:jc w:val="both"/>
        <w:rPr>
          <w:rFonts w:cs="Arial"/>
          <w:sz w:val="24"/>
          <w:lang w:val="sr-Cyrl-RS"/>
        </w:rPr>
      </w:pPr>
      <w:r>
        <w:rPr>
          <w:rFonts w:cs="Arial"/>
          <w:sz w:val="24"/>
          <w:lang w:val="sr-Cyrl-RS"/>
        </w:rPr>
        <w:lastRenderedPageBreak/>
        <w:tab/>
        <w:t>Опис послова: Вози камион по терену и врши подизање руке/дизалице ради поправљања уличне расвете, сечења грана и других послова.</w:t>
      </w:r>
    </w:p>
    <w:p w:rsidR="00C14678" w:rsidRPr="00F34CC9" w:rsidRDefault="00C14678" w:rsidP="00C14678">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III</w:t>
      </w:r>
      <w:r>
        <w:rPr>
          <w:rFonts w:cs="Arial"/>
          <w:sz w:val="24"/>
          <w:lang w:val="sr-Cyrl-RS"/>
        </w:rPr>
        <w:t xml:space="preserve"> степен стручне спреме, возачка дозвола Ц категорије, уверење о </w:t>
      </w:r>
      <w:r w:rsidRPr="00F34CC9">
        <w:rPr>
          <w:rFonts w:cs="Arial"/>
          <w:sz w:val="24"/>
          <w:lang w:val="sr-Cyrl-RS"/>
        </w:rPr>
        <w:t>ст</w:t>
      </w:r>
      <w:r w:rsidRPr="00F34CC9">
        <w:rPr>
          <w:sz w:val="24"/>
          <w:lang w:val="sr-Cyrl-RS"/>
        </w:rPr>
        <w:t>р</w:t>
      </w:r>
      <w:r w:rsidRPr="00F34CC9">
        <w:rPr>
          <w:rFonts w:cs="Arial"/>
          <w:sz w:val="24"/>
          <w:lang w:val="sr-Cyrl-RS"/>
        </w:rPr>
        <w:t>учној оспособљености за</w:t>
      </w:r>
      <w:r>
        <w:rPr>
          <w:rFonts w:cs="Arial"/>
          <w:sz w:val="24"/>
          <w:lang w:val="sr-Cyrl-RS"/>
        </w:rPr>
        <w:t xml:space="preserve"> руковање ауто дизалицом.</w:t>
      </w:r>
    </w:p>
    <w:p w:rsidR="00C14678" w:rsidRDefault="00C14678" w:rsidP="00C14678">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215</w:t>
      </w:r>
      <w:r>
        <w:rPr>
          <w:rFonts w:cs="Arial"/>
          <w:sz w:val="24"/>
        </w:rPr>
        <w:t>,00</w:t>
      </w:r>
      <w:r w:rsidRPr="00C561CE">
        <w:rPr>
          <w:rFonts w:cs="Arial"/>
          <w:sz w:val="24"/>
        </w:rPr>
        <w:t xml:space="preserve"> дин. по радном сату за редован рад (ефективни радни сати).</w:t>
      </w:r>
    </w:p>
    <w:p w:rsidR="00C14678" w:rsidRDefault="00C14678" w:rsidP="00C14678">
      <w:pPr>
        <w:ind w:left="1080" w:hanging="654"/>
        <w:jc w:val="both"/>
        <w:rPr>
          <w:rFonts w:cs="Arial"/>
          <w:sz w:val="24"/>
          <w:lang w:val="sr-Cyrl-RS"/>
        </w:rPr>
      </w:pPr>
    </w:p>
    <w:p w:rsidR="00C14678" w:rsidRPr="00EF3F34" w:rsidRDefault="00C14678" w:rsidP="00C14678">
      <w:pPr>
        <w:ind w:left="1080" w:hanging="654"/>
        <w:jc w:val="both"/>
        <w:rPr>
          <w:rFonts w:cs="Arial"/>
          <w:b/>
          <w:sz w:val="24"/>
          <w:lang w:val="sr-Cyrl-RS"/>
        </w:rPr>
      </w:pPr>
      <w:r w:rsidRPr="00EF3F34">
        <w:rPr>
          <w:rFonts w:cs="Arial"/>
          <w:b/>
          <w:sz w:val="24"/>
          <w:lang w:val="sr-Cyrl-RS"/>
        </w:rPr>
        <w:t>29. Возач комбиноване радне/грађевинске машине</w:t>
      </w:r>
    </w:p>
    <w:p w:rsidR="00C14678" w:rsidRDefault="00C14678" w:rsidP="00C14678">
      <w:pPr>
        <w:ind w:left="1080" w:hanging="654"/>
        <w:jc w:val="both"/>
        <w:rPr>
          <w:rFonts w:cs="Arial"/>
          <w:sz w:val="24"/>
          <w:lang w:val="sr-Cyrl-RS"/>
        </w:rPr>
      </w:pPr>
      <w:r>
        <w:rPr>
          <w:rFonts w:cs="Arial"/>
          <w:sz w:val="24"/>
          <w:lang w:val="sr-Cyrl-RS"/>
        </w:rPr>
        <w:tab/>
        <w:t>Опис послова: Управља комбинованом машином,  преноси разне материјале (земљу, шут, грађевинскиматеријал), врши ископ земље, врши ископ кишних канала.....</w:t>
      </w:r>
    </w:p>
    <w:p w:rsidR="00C14678" w:rsidRPr="00EF3F34" w:rsidRDefault="00C14678" w:rsidP="00C14678">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IV/III</w:t>
      </w:r>
      <w:r>
        <w:rPr>
          <w:rFonts w:cs="Arial"/>
          <w:sz w:val="24"/>
          <w:lang w:val="sr-Cyrl-RS"/>
        </w:rPr>
        <w:t xml:space="preserve"> степен стручне спреме, возачка дозвола Ц категорије, </w:t>
      </w:r>
      <w:r>
        <w:rPr>
          <w:rFonts w:cs="Arial"/>
          <w:sz w:val="24"/>
          <w:lang w:val="en-GB"/>
        </w:rPr>
        <w:t>o</w:t>
      </w:r>
      <w:r>
        <w:rPr>
          <w:rFonts w:cs="Arial"/>
          <w:sz w:val="24"/>
          <w:lang w:val="sr-Cyrl-RS"/>
        </w:rPr>
        <w:t>способљен за руковање грађевинском машином.</w:t>
      </w:r>
    </w:p>
    <w:p w:rsidR="00C14678" w:rsidRDefault="00C14678" w:rsidP="00C14678">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240</w:t>
      </w:r>
      <w:r>
        <w:rPr>
          <w:rFonts w:cs="Arial"/>
          <w:sz w:val="24"/>
        </w:rPr>
        <w:t>,00</w:t>
      </w:r>
      <w:r w:rsidRPr="00C561CE">
        <w:rPr>
          <w:rFonts w:cs="Arial"/>
          <w:sz w:val="24"/>
        </w:rPr>
        <w:t xml:space="preserve"> дин. по радном сату за редован рад (ефективни радни сати).</w:t>
      </w:r>
    </w:p>
    <w:p w:rsidR="00C14678" w:rsidRPr="00EF3F34" w:rsidRDefault="00C14678" w:rsidP="00C14678">
      <w:pPr>
        <w:ind w:left="1080" w:hanging="654"/>
        <w:jc w:val="both"/>
        <w:rPr>
          <w:rFonts w:cs="Arial"/>
          <w:sz w:val="24"/>
          <w:lang w:val="sr-Cyrl-RS"/>
        </w:rPr>
      </w:pPr>
    </w:p>
    <w:p w:rsidR="00C14678" w:rsidRPr="00EF3F34" w:rsidRDefault="00C14678" w:rsidP="00C14678">
      <w:pPr>
        <w:ind w:left="1080" w:hanging="654"/>
        <w:jc w:val="both"/>
        <w:rPr>
          <w:rFonts w:cs="Arial"/>
          <w:b/>
          <w:sz w:val="24"/>
          <w:lang w:val="sr-Cyrl-RS"/>
        </w:rPr>
      </w:pPr>
      <w:r w:rsidRPr="00EF3F34">
        <w:rPr>
          <w:rFonts w:cs="Arial"/>
          <w:b/>
          <w:sz w:val="24"/>
          <w:lang w:val="sr-Cyrl-RS"/>
        </w:rPr>
        <w:t>30. Теренски радник на пословима евиденције у служби за гробље и инфостан</w:t>
      </w:r>
    </w:p>
    <w:p w:rsidR="00C14678" w:rsidRDefault="00C14678" w:rsidP="00C14678">
      <w:pPr>
        <w:ind w:left="1080"/>
        <w:jc w:val="both"/>
        <w:rPr>
          <w:rFonts w:cs="Arial"/>
          <w:sz w:val="24"/>
          <w:lang w:val="sr-Cyrl-RS"/>
        </w:rPr>
      </w:pPr>
      <w:r>
        <w:rPr>
          <w:rFonts w:cs="Arial"/>
          <w:sz w:val="24"/>
          <w:lang w:val="sr-Cyrl-RS"/>
        </w:rPr>
        <w:t>Опис послова: обилазак терене и вођење евиденције по захтеву руководиоца.</w:t>
      </w:r>
    </w:p>
    <w:p w:rsidR="00C14678" w:rsidRDefault="00C14678" w:rsidP="00C14678">
      <w:pPr>
        <w:ind w:left="1080"/>
        <w:jc w:val="both"/>
        <w:rPr>
          <w:rFonts w:cs="Arial"/>
          <w:sz w:val="24"/>
          <w:lang w:val="sr-Cyrl-RS"/>
        </w:rPr>
      </w:pPr>
      <w:r>
        <w:rPr>
          <w:rFonts w:cs="Arial"/>
          <w:sz w:val="24"/>
          <w:lang w:val="sr-Cyrl-RS"/>
        </w:rPr>
        <w:t xml:space="preserve">Стручна спрема: </w:t>
      </w:r>
      <w:r>
        <w:rPr>
          <w:rFonts w:cs="Arial"/>
          <w:sz w:val="24"/>
          <w:lang w:val="en-GB"/>
        </w:rPr>
        <w:t>III</w:t>
      </w:r>
      <w:r>
        <w:rPr>
          <w:rFonts w:cs="Arial"/>
          <w:sz w:val="24"/>
          <w:lang w:val="sr-Cyrl-RS"/>
        </w:rPr>
        <w:t>/</w:t>
      </w:r>
      <w:r>
        <w:rPr>
          <w:rFonts w:cs="Arial"/>
          <w:sz w:val="24"/>
          <w:lang w:val="en-GB"/>
        </w:rPr>
        <w:t xml:space="preserve">IV </w:t>
      </w:r>
      <w:r>
        <w:rPr>
          <w:rFonts w:cs="Arial"/>
          <w:sz w:val="24"/>
          <w:lang w:val="sr-Cyrl-RS"/>
        </w:rPr>
        <w:t>степен стручне спреме</w:t>
      </w:r>
    </w:p>
    <w:p w:rsidR="002F30CB" w:rsidRDefault="00C14678" w:rsidP="002F30CB">
      <w:pPr>
        <w:ind w:left="1080"/>
        <w:jc w:val="both"/>
        <w:rPr>
          <w:rFonts w:cs="Arial"/>
          <w:sz w:val="24"/>
          <w:lang w:val="sr-Cyrl-RS"/>
        </w:rPr>
      </w:pPr>
      <w:r>
        <w:rPr>
          <w:rFonts w:cs="Arial"/>
          <w:sz w:val="24"/>
          <w:lang w:val="sr-Cyrl-RS"/>
        </w:rPr>
        <w:t xml:space="preserve">Нето цена радног сата: минимум 200 дин. по радном сату за редован рад (ефективни радни сати). </w:t>
      </w:r>
    </w:p>
    <w:p w:rsidR="00C14678" w:rsidRPr="00C14678" w:rsidRDefault="00C14678" w:rsidP="002F30CB">
      <w:pPr>
        <w:ind w:left="1080"/>
        <w:jc w:val="both"/>
        <w:rPr>
          <w:rFonts w:cs="Arial"/>
          <w:sz w:val="24"/>
          <w:lang w:val="sr-Cyrl-RS"/>
        </w:rPr>
      </w:pPr>
    </w:p>
    <w:p w:rsidR="002F30CB" w:rsidRPr="00EF3F34" w:rsidRDefault="002F30CB" w:rsidP="002F30CB">
      <w:pPr>
        <w:ind w:firstLine="720"/>
        <w:jc w:val="both"/>
        <w:rPr>
          <w:rFonts w:cs="Arial"/>
          <w:szCs w:val="22"/>
        </w:rPr>
      </w:pPr>
      <w:r w:rsidRPr="00EF3F34">
        <w:rPr>
          <w:rFonts w:cs="Arial"/>
          <w:noProof/>
          <w:lang w:val="sr-Cyrl-CS"/>
        </w:rPr>
        <w:t>И</w:t>
      </w:r>
      <w:r w:rsidRPr="00EF3F34">
        <w:rPr>
          <w:rFonts w:cs="Arial"/>
          <w:bCs/>
          <w:color w:val="000000"/>
          <w:szCs w:val="22"/>
          <w:lang w:val="sr-Latn-CS"/>
        </w:rPr>
        <w:t xml:space="preserve">збор извршилаца који ће бити ангажовани за потребе Наручиоца,  </w:t>
      </w:r>
      <w:r w:rsidRPr="00EF3F34">
        <w:rPr>
          <w:rFonts w:cs="Arial"/>
          <w:bCs/>
          <w:color w:val="000000"/>
          <w:szCs w:val="22"/>
        </w:rPr>
        <w:t>вршиће Наручилац,</w:t>
      </w:r>
      <w:r w:rsidRPr="00EF3F34">
        <w:rPr>
          <w:rFonts w:cs="Arial"/>
          <w:bCs/>
          <w:color w:val="000000"/>
          <w:szCs w:val="22"/>
          <w:lang w:val="sr-Latn-CS"/>
        </w:rPr>
        <w:t xml:space="preserve"> </w:t>
      </w:r>
      <w:r w:rsidRPr="00EF3F34">
        <w:rPr>
          <w:rFonts w:cs="Arial"/>
          <w:bCs/>
          <w:color w:val="000000"/>
          <w:szCs w:val="22"/>
        </w:rPr>
        <w:t xml:space="preserve">који задржава право да у периоду важења Уговора, </w:t>
      </w:r>
      <w:r w:rsidRPr="00EF3F34">
        <w:rPr>
          <w:rFonts w:cs="Arial"/>
          <w:szCs w:val="22"/>
          <w:lang w:val="sr-Latn-CS"/>
        </w:rPr>
        <w:t>утврђује</w:t>
      </w:r>
      <w:r w:rsidRPr="00EF3F34">
        <w:rPr>
          <w:rFonts w:cs="Arial"/>
          <w:szCs w:val="22"/>
        </w:rPr>
        <w:t xml:space="preserve"> </w:t>
      </w:r>
      <w:r w:rsidRPr="00EF3F34">
        <w:rPr>
          <w:rFonts w:cs="Arial"/>
          <w:szCs w:val="22"/>
          <w:lang w:val="sr-Latn-CS"/>
        </w:rPr>
        <w:t>коначан</w:t>
      </w:r>
      <w:r w:rsidRPr="00EF3F34">
        <w:rPr>
          <w:rFonts w:cs="Arial"/>
          <w:szCs w:val="22"/>
        </w:rPr>
        <w:t xml:space="preserve"> </w:t>
      </w:r>
      <w:r w:rsidRPr="00EF3F34">
        <w:rPr>
          <w:rFonts w:cs="Arial"/>
          <w:szCs w:val="22"/>
          <w:lang w:val="sr-Latn-CS"/>
        </w:rPr>
        <w:t>број</w:t>
      </w:r>
      <w:r w:rsidRPr="00EF3F34">
        <w:rPr>
          <w:rFonts w:cs="Arial"/>
          <w:szCs w:val="22"/>
        </w:rPr>
        <w:t xml:space="preserve"> </w:t>
      </w:r>
      <w:r w:rsidRPr="00EF3F34">
        <w:rPr>
          <w:rFonts w:cs="Arial"/>
          <w:szCs w:val="22"/>
          <w:lang w:val="sr-Latn-CS"/>
        </w:rPr>
        <w:t>извршилаца</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рад</w:t>
      </w:r>
      <w:r w:rsidRPr="00EF3F34">
        <w:rPr>
          <w:rFonts w:cs="Arial"/>
          <w:szCs w:val="22"/>
        </w:rPr>
        <w:t xml:space="preserve"> </w:t>
      </w:r>
      <w:r w:rsidRPr="00EF3F34">
        <w:rPr>
          <w:rFonts w:cs="Arial"/>
          <w:szCs w:val="22"/>
          <w:lang w:val="sr-Latn-CS"/>
        </w:rPr>
        <w:t>на</w:t>
      </w:r>
      <w:r w:rsidRPr="00EF3F34">
        <w:rPr>
          <w:rFonts w:cs="Arial"/>
          <w:szCs w:val="22"/>
        </w:rPr>
        <w:t xml:space="preserve"> </w:t>
      </w:r>
      <w:r w:rsidRPr="00EF3F34">
        <w:rPr>
          <w:rFonts w:cs="Arial"/>
          <w:szCs w:val="22"/>
          <w:lang w:val="sr-Latn-CS"/>
        </w:rPr>
        <w:t>наведеним</w:t>
      </w:r>
      <w:r w:rsidRPr="00EF3F34">
        <w:rPr>
          <w:rFonts w:cs="Arial"/>
          <w:szCs w:val="22"/>
        </w:rPr>
        <w:t xml:space="preserve"> </w:t>
      </w:r>
      <w:r w:rsidRPr="00EF3F34">
        <w:rPr>
          <w:rFonts w:cs="Arial"/>
          <w:szCs w:val="22"/>
          <w:lang w:val="sr-Latn-CS"/>
        </w:rPr>
        <w:t>пословима, према</w:t>
      </w:r>
      <w:r w:rsidRPr="00EF3F34">
        <w:rPr>
          <w:rFonts w:cs="Arial"/>
          <w:szCs w:val="22"/>
        </w:rPr>
        <w:t xml:space="preserve"> </w:t>
      </w:r>
      <w:r w:rsidRPr="00EF3F34">
        <w:rPr>
          <w:rFonts w:cs="Arial"/>
          <w:szCs w:val="22"/>
          <w:lang w:val="sr-Latn-CS"/>
        </w:rPr>
        <w:t>потребама</w:t>
      </w:r>
      <w:r w:rsidRPr="00EF3F34">
        <w:rPr>
          <w:rFonts w:cs="Arial"/>
          <w:szCs w:val="22"/>
        </w:rPr>
        <w:t xml:space="preserve"> </w:t>
      </w:r>
      <w:r w:rsidRPr="00EF3F34">
        <w:rPr>
          <w:rFonts w:cs="Arial"/>
          <w:szCs w:val="22"/>
          <w:lang w:val="sr-Latn-CS"/>
        </w:rPr>
        <w:t>организације</w:t>
      </w:r>
      <w:r w:rsidRPr="00EF3F34">
        <w:rPr>
          <w:rFonts w:cs="Arial"/>
          <w:szCs w:val="22"/>
        </w:rPr>
        <w:t xml:space="preserve"> </w:t>
      </w:r>
      <w:r w:rsidRPr="00EF3F34">
        <w:rPr>
          <w:rFonts w:cs="Arial"/>
          <w:szCs w:val="22"/>
          <w:lang w:val="sr-Latn-CS"/>
        </w:rPr>
        <w:t>процеса</w:t>
      </w:r>
      <w:r w:rsidRPr="00EF3F34">
        <w:rPr>
          <w:rFonts w:cs="Arial"/>
          <w:szCs w:val="22"/>
        </w:rPr>
        <w:t xml:space="preserve"> </w:t>
      </w:r>
      <w:r w:rsidRPr="00EF3F34">
        <w:rPr>
          <w:rFonts w:cs="Arial"/>
          <w:szCs w:val="22"/>
          <w:lang w:val="sr-Latn-CS"/>
        </w:rPr>
        <w:t>рада, зависно</w:t>
      </w:r>
      <w:r w:rsidRPr="00EF3F34">
        <w:rPr>
          <w:rFonts w:cs="Arial"/>
          <w:szCs w:val="22"/>
        </w:rPr>
        <w:t xml:space="preserve"> </w:t>
      </w:r>
      <w:r w:rsidRPr="00EF3F34">
        <w:rPr>
          <w:rFonts w:cs="Arial"/>
          <w:szCs w:val="22"/>
          <w:lang w:val="sr-Latn-CS"/>
        </w:rPr>
        <w:t>од</w:t>
      </w:r>
      <w:r w:rsidRPr="00EF3F34">
        <w:rPr>
          <w:rFonts w:cs="Arial"/>
          <w:szCs w:val="22"/>
        </w:rPr>
        <w:t xml:space="preserve"> </w:t>
      </w:r>
      <w:r w:rsidRPr="00EF3F34">
        <w:rPr>
          <w:rFonts w:cs="Arial"/>
          <w:szCs w:val="22"/>
          <w:lang w:val="sr-Latn-CS"/>
        </w:rPr>
        <w:t>смањења, односно</w:t>
      </w:r>
      <w:r w:rsidRPr="00EF3F34">
        <w:rPr>
          <w:rFonts w:cs="Arial"/>
          <w:szCs w:val="22"/>
        </w:rPr>
        <w:t xml:space="preserve"> </w:t>
      </w:r>
      <w:r w:rsidRPr="00EF3F34">
        <w:rPr>
          <w:rFonts w:cs="Arial"/>
          <w:szCs w:val="22"/>
          <w:lang w:val="sr-Latn-CS"/>
        </w:rPr>
        <w:t>повећања</w:t>
      </w:r>
      <w:r w:rsidRPr="00EF3F34">
        <w:rPr>
          <w:rFonts w:cs="Arial"/>
          <w:szCs w:val="22"/>
        </w:rPr>
        <w:t xml:space="preserve"> </w:t>
      </w:r>
      <w:r w:rsidRPr="00EF3F34">
        <w:rPr>
          <w:rFonts w:cs="Arial"/>
          <w:szCs w:val="22"/>
          <w:lang w:val="sr-Latn-CS"/>
        </w:rPr>
        <w:t>обима</w:t>
      </w:r>
      <w:r w:rsidRPr="00EF3F34">
        <w:rPr>
          <w:rFonts w:cs="Arial"/>
          <w:szCs w:val="22"/>
        </w:rPr>
        <w:t xml:space="preserve"> </w:t>
      </w:r>
      <w:r w:rsidRPr="00EF3F34">
        <w:rPr>
          <w:rFonts w:cs="Arial"/>
          <w:szCs w:val="22"/>
          <w:lang w:val="sr-Latn-CS"/>
        </w:rPr>
        <w:t>одговарајуће врсте послова</w:t>
      </w:r>
      <w:r w:rsidRPr="00EF3F34">
        <w:rPr>
          <w:rFonts w:cs="Arial"/>
          <w:szCs w:val="22"/>
        </w:rPr>
        <w:t>,</w:t>
      </w:r>
      <w:r w:rsidRPr="00EF3F34">
        <w:rPr>
          <w:rFonts w:cs="Arial"/>
          <w:szCs w:val="22"/>
          <w:lang w:val="sr-Latn-CS"/>
        </w:rPr>
        <w:t xml:space="preserve"> а све до укупно уговорене вредности  </w:t>
      </w:r>
      <w:r w:rsidRPr="00EF3F34">
        <w:rPr>
          <w:rFonts w:cs="Arial"/>
          <w:szCs w:val="22"/>
        </w:rPr>
        <w:t xml:space="preserve">из Члана 7. Уговора, </w:t>
      </w:r>
      <w:r w:rsidRPr="00EF3F34">
        <w:rPr>
          <w:rFonts w:cs="Arial"/>
          <w:szCs w:val="22"/>
          <w:lang w:val="sr-Latn-CS"/>
        </w:rPr>
        <w:t xml:space="preserve">за период </w:t>
      </w:r>
      <w:r w:rsidRPr="00EF3F34">
        <w:rPr>
          <w:rFonts w:cs="Arial"/>
          <w:szCs w:val="22"/>
        </w:rPr>
        <w:t>на који се Уговор закључује</w:t>
      </w:r>
      <w:r w:rsidRPr="00EF3F34">
        <w:rPr>
          <w:rFonts w:cs="Arial"/>
          <w:szCs w:val="22"/>
          <w:lang w:val="sr-Latn-CS"/>
        </w:rPr>
        <w:t>.</w:t>
      </w:r>
      <w:r w:rsidRPr="00EF3F34">
        <w:rPr>
          <w:rFonts w:cs="Arial"/>
          <w:szCs w:val="22"/>
        </w:rPr>
        <w:t xml:space="preserve"> У </w:t>
      </w:r>
      <w:r w:rsidRPr="00EF3F34">
        <w:rPr>
          <w:rFonts w:cs="Arial"/>
          <w:szCs w:val="22"/>
          <w:lang w:val="sr-Latn-CS"/>
        </w:rPr>
        <w:t>случају</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се</w:t>
      </w:r>
      <w:r w:rsidRPr="00EF3F34">
        <w:rPr>
          <w:rFonts w:cs="Arial"/>
          <w:szCs w:val="22"/>
        </w:rPr>
        <w:t xml:space="preserve"> </w:t>
      </w:r>
      <w:r w:rsidRPr="00EF3F34">
        <w:rPr>
          <w:rFonts w:cs="Arial"/>
          <w:szCs w:val="22"/>
          <w:lang w:val="sr-Latn-CS"/>
        </w:rPr>
        <w:t>укаже</w:t>
      </w:r>
      <w:r w:rsidRPr="00EF3F34">
        <w:rPr>
          <w:rFonts w:cs="Arial"/>
          <w:szCs w:val="22"/>
        </w:rPr>
        <w:t xml:space="preserve"> </w:t>
      </w:r>
      <w:r w:rsidRPr="00EF3F34">
        <w:rPr>
          <w:rFonts w:cs="Arial"/>
          <w:szCs w:val="22"/>
          <w:lang w:val="sr-Latn-CS"/>
        </w:rPr>
        <w:t>потреба</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ангажовањем</w:t>
      </w:r>
      <w:r w:rsidRPr="00EF3F34">
        <w:rPr>
          <w:rFonts w:cs="Arial"/>
          <w:szCs w:val="22"/>
        </w:rPr>
        <w:t xml:space="preserve"> </w:t>
      </w:r>
      <w:r w:rsidRPr="00EF3F34">
        <w:rPr>
          <w:rFonts w:cs="Arial"/>
          <w:szCs w:val="22"/>
          <w:lang w:val="sr-Latn-CS"/>
        </w:rPr>
        <w:t>додатног</w:t>
      </w:r>
      <w:r w:rsidRPr="00EF3F34">
        <w:rPr>
          <w:rFonts w:cs="Arial"/>
          <w:szCs w:val="22"/>
        </w:rPr>
        <w:t xml:space="preserve"> </w:t>
      </w:r>
      <w:r w:rsidRPr="00EF3F34">
        <w:rPr>
          <w:rFonts w:cs="Arial"/>
          <w:szCs w:val="22"/>
          <w:lang w:val="sr-Latn-CS"/>
        </w:rPr>
        <w:t>броја</w:t>
      </w:r>
      <w:r w:rsidRPr="00EF3F34">
        <w:rPr>
          <w:rFonts w:cs="Arial"/>
          <w:szCs w:val="22"/>
        </w:rPr>
        <w:t xml:space="preserve"> </w:t>
      </w:r>
      <w:r w:rsidRPr="00EF3F34">
        <w:rPr>
          <w:rFonts w:cs="Arial"/>
          <w:szCs w:val="22"/>
          <w:lang w:val="sr-Latn-CS"/>
        </w:rPr>
        <w:t>изврши</w:t>
      </w:r>
      <w:r w:rsidRPr="00EF3F34">
        <w:rPr>
          <w:rFonts w:cs="Arial"/>
          <w:szCs w:val="22"/>
        </w:rPr>
        <w:t>ла</w:t>
      </w:r>
      <w:r w:rsidRPr="00EF3F34">
        <w:rPr>
          <w:rFonts w:cs="Arial"/>
          <w:szCs w:val="22"/>
          <w:lang w:val="sr-Latn-CS"/>
        </w:rPr>
        <w:t>ца, Пружала</w:t>
      </w:r>
      <w:r w:rsidRPr="00EF3F34">
        <w:rPr>
          <w:rFonts w:cs="Arial"/>
          <w:szCs w:val="22"/>
        </w:rPr>
        <w:t>ц</w:t>
      </w:r>
      <w:r w:rsidRPr="00EF3F34">
        <w:rPr>
          <w:rFonts w:cs="Arial"/>
          <w:szCs w:val="22"/>
          <w:lang w:val="sr-Latn-CS"/>
        </w:rPr>
        <w:t xml:space="preserve"> услуга</w:t>
      </w:r>
      <w:r w:rsidRPr="00EF3F34">
        <w:rPr>
          <w:rFonts w:cs="Arial"/>
          <w:szCs w:val="22"/>
        </w:rPr>
        <w:t xml:space="preserve"> </w:t>
      </w:r>
      <w:r w:rsidRPr="00EF3F34">
        <w:rPr>
          <w:rFonts w:cs="Arial"/>
          <w:szCs w:val="22"/>
          <w:lang w:val="sr-Latn-CS"/>
        </w:rPr>
        <w:t>је</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обавези</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исте</w:t>
      </w:r>
      <w:r w:rsidRPr="00EF3F34">
        <w:rPr>
          <w:rFonts w:cs="Arial"/>
          <w:szCs w:val="22"/>
        </w:rPr>
        <w:t xml:space="preserve"> </w:t>
      </w:r>
      <w:r w:rsidRPr="00EF3F34">
        <w:rPr>
          <w:rFonts w:cs="Arial"/>
          <w:szCs w:val="22"/>
          <w:lang w:val="sr-Latn-CS"/>
        </w:rPr>
        <w:t>обезбеди</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року</w:t>
      </w:r>
      <w:r w:rsidRPr="00EF3F34">
        <w:rPr>
          <w:rFonts w:cs="Arial"/>
          <w:szCs w:val="22"/>
        </w:rPr>
        <w:t xml:space="preserve"> </w:t>
      </w:r>
      <w:r w:rsidRPr="00EF3F34">
        <w:rPr>
          <w:rFonts w:cs="Arial"/>
          <w:szCs w:val="22"/>
          <w:lang w:val="sr-Latn-CS"/>
        </w:rPr>
        <w:t>од 2 дана</w:t>
      </w:r>
      <w:r w:rsidRPr="00EF3F34">
        <w:rPr>
          <w:rFonts w:cs="Arial"/>
          <w:szCs w:val="22"/>
        </w:rPr>
        <w:t xml:space="preserve"> </w:t>
      </w:r>
      <w:r w:rsidRPr="00EF3F34">
        <w:rPr>
          <w:rFonts w:cs="Arial"/>
          <w:szCs w:val="22"/>
          <w:lang w:val="sr-Latn-CS"/>
        </w:rPr>
        <w:t>од</w:t>
      </w:r>
      <w:r w:rsidRPr="00EF3F34">
        <w:rPr>
          <w:rFonts w:cs="Arial"/>
          <w:szCs w:val="22"/>
        </w:rPr>
        <w:t xml:space="preserve"> </w:t>
      </w:r>
      <w:r w:rsidRPr="00EF3F34">
        <w:rPr>
          <w:rFonts w:cs="Arial"/>
          <w:szCs w:val="22"/>
          <w:lang w:val="sr-Latn-CS"/>
        </w:rPr>
        <w:t>дана</w:t>
      </w:r>
      <w:r w:rsidRPr="00EF3F34">
        <w:rPr>
          <w:rFonts w:cs="Arial"/>
          <w:szCs w:val="22"/>
        </w:rPr>
        <w:t xml:space="preserve"> </w:t>
      </w:r>
      <w:r w:rsidRPr="00EF3F34">
        <w:rPr>
          <w:rFonts w:cs="Arial"/>
          <w:szCs w:val="22"/>
          <w:lang w:val="sr-Latn-CS"/>
        </w:rPr>
        <w:t>позива</w:t>
      </w:r>
      <w:r w:rsidRPr="00EF3F34">
        <w:rPr>
          <w:rFonts w:cs="Arial"/>
          <w:szCs w:val="22"/>
        </w:rPr>
        <w:t xml:space="preserve"> </w:t>
      </w:r>
      <w:r w:rsidRPr="00EF3F34">
        <w:rPr>
          <w:rFonts w:cs="Arial"/>
          <w:szCs w:val="22"/>
          <w:lang w:val="sr-Latn-CS"/>
        </w:rPr>
        <w:t>Наручиоца, с</w:t>
      </w:r>
      <w:r w:rsidRPr="00EF3F34">
        <w:rPr>
          <w:rFonts w:cs="Arial"/>
          <w:szCs w:val="22"/>
        </w:rPr>
        <w:t xml:space="preserve"> </w:t>
      </w:r>
      <w:r w:rsidRPr="00EF3F34">
        <w:rPr>
          <w:rFonts w:cs="Arial"/>
          <w:szCs w:val="22"/>
          <w:lang w:val="sr-Latn-CS"/>
        </w:rPr>
        <w:t>тим што се ангажовањем  додатног броја извршилаца, не може прећи укупно уговорена вредност</w:t>
      </w:r>
      <w:r w:rsidRPr="00EF3F34">
        <w:rPr>
          <w:rFonts w:cs="Arial"/>
          <w:szCs w:val="22"/>
        </w:rPr>
        <w:t>.</w:t>
      </w:r>
    </w:p>
    <w:p w:rsidR="002F30CB" w:rsidRPr="00EF3F34" w:rsidRDefault="002F30CB" w:rsidP="002F30CB">
      <w:pPr>
        <w:ind w:firstLine="720"/>
        <w:jc w:val="both"/>
        <w:rPr>
          <w:rFonts w:cs="Arial"/>
          <w:szCs w:val="22"/>
          <w:lang w:val="sr-Cyrl-CS"/>
        </w:rPr>
      </w:pPr>
      <w:r w:rsidRPr="00EF3F34">
        <w:rPr>
          <w:rFonts w:cs="Arial"/>
          <w:szCs w:val="22"/>
        </w:rPr>
        <w:t>Д</w:t>
      </w:r>
      <w:r w:rsidRPr="00EF3F34">
        <w:rPr>
          <w:rFonts w:cs="Arial"/>
          <w:szCs w:val="22"/>
          <w:lang w:val="sr-Latn-CS"/>
        </w:rPr>
        <w:t xml:space="preserve">етаљан опис послова </w:t>
      </w:r>
      <w:r w:rsidRPr="00EF3F34">
        <w:rPr>
          <w:rFonts w:cs="Arial"/>
          <w:szCs w:val="22"/>
          <w:lang w:val="sr-Cyrl-CS"/>
        </w:rPr>
        <w:t>из става 1. овог члана дат је</w:t>
      </w:r>
      <w:r w:rsidRPr="00EF3F34">
        <w:rPr>
          <w:rFonts w:cs="Arial"/>
          <w:szCs w:val="22"/>
          <w:lang w:val="sr-Latn-CS"/>
        </w:rPr>
        <w:t xml:space="preserve"> у спецификацији у конкурсној документацији Наручиоца, </w:t>
      </w:r>
      <w:r w:rsidRPr="00EF3F34">
        <w:rPr>
          <w:szCs w:val="22"/>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sidRPr="00EF3F34">
        <w:rPr>
          <w:rFonts w:cs="Arial"/>
          <w:szCs w:val="22"/>
          <w:lang w:val="sr-Latn-CS"/>
        </w:rPr>
        <w:t>која је саставни део овог Уговора.</w:t>
      </w:r>
    </w:p>
    <w:p w:rsidR="002F30CB" w:rsidRPr="00EF3F34" w:rsidRDefault="002F30CB" w:rsidP="002F30CB">
      <w:pPr>
        <w:jc w:val="both"/>
        <w:rPr>
          <w:rFonts w:cs="Arial"/>
          <w:szCs w:val="22"/>
          <w:lang w:val="sr-Latn-CS"/>
        </w:rPr>
      </w:pPr>
    </w:p>
    <w:p w:rsidR="002F30CB" w:rsidRPr="00EF3F34" w:rsidRDefault="002F30CB" w:rsidP="002F30CB">
      <w:pPr>
        <w:jc w:val="center"/>
        <w:rPr>
          <w:rFonts w:cs="Arial"/>
          <w:b/>
          <w:bCs/>
          <w:szCs w:val="22"/>
          <w:lang w:val="sr-Cyrl-CS"/>
        </w:rPr>
      </w:pPr>
      <w:r w:rsidRPr="00EF3F34">
        <w:rPr>
          <w:rFonts w:cs="Arial"/>
          <w:b/>
          <w:bCs/>
          <w:szCs w:val="22"/>
          <w:lang w:val="sr-Cyrl-CS"/>
        </w:rPr>
        <w:t>Члан 3.</w:t>
      </w:r>
    </w:p>
    <w:p w:rsidR="002F30CB" w:rsidRPr="00EF3F34" w:rsidRDefault="002F30CB" w:rsidP="002F30CB">
      <w:pPr>
        <w:ind w:firstLine="720"/>
        <w:jc w:val="both"/>
        <w:rPr>
          <w:rFonts w:cs="Arial"/>
          <w:bCs/>
          <w:szCs w:val="22"/>
          <w:lang w:val="sr-Latn-CS"/>
        </w:rPr>
      </w:pPr>
      <w:r w:rsidRPr="00EF3F34">
        <w:rPr>
          <w:rFonts w:cs="Arial"/>
          <w:bCs/>
          <w:szCs w:val="22"/>
          <w:lang w:val="sr-Latn-CS"/>
        </w:rPr>
        <w:t>Услуг</w:t>
      </w:r>
      <w:r w:rsidRPr="00EF3F34">
        <w:rPr>
          <w:rFonts w:cs="Arial"/>
          <w:bCs/>
          <w:szCs w:val="22"/>
          <w:lang w:val="sr-Cyrl-CS"/>
        </w:rPr>
        <w:t>е уступања људских ресурса</w:t>
      </w:r>
      <w:r w:rsidRPr="00EF3F34">
        <w:rPr>
          <w:rFonts w:cs="Arial"/>
          <w:bCs/>
          <w:szCs w:val="22"/>
          <w:lang w:val="sr-Latn-CS"/>
        </w:rPr>
        <w:t xml:space="preserve"> за обављање послова из </w:t>
      </w:r>
      <w:r w:rsidRPr="00EF3F34">
        <w:rPr>
          <w:rFonts w:cs="Arial"/>
          <w:bCs/>
          <w:szCs w:val="22"/>
          <w:lang w:val="sr-Cyrl-CS"/>
        </w:rPr>
        <w:t xml:space="preserve">члана </w:t>
      </w:r>
      <w:r w:rsidRPr="00EF3F34">
        <w:rPr>
          <w:rFonts w:cs="Arial"/>
          <w:bCs/>
          <w:szCs w:val="22"/>
          <w:lang w:val="sr-Latn-CS"/>
        </w:rPr>
        <w:t xml:space="preserve">1. овог </w:t>
      </w:r>
      <w:r w:rsidRPr="00EF3F34">
        <w:rPr>
          <w:rFonts w:cs="Arial"/>
          <w:bCs/>
          <w:szCs w:val="22"/>
          <w:lang w:val="sr-Cyrl-CS"/>
        </w:rPr>
        <w:t>Уговора</w:t>
      </w:r>
      <w:r w:rsidRPr="00EF3F34">
        <w:rPr>
          <w:rFonts w:cs="Arial"/>
          <w:bCs/>
          <w:szCs w:val="22"/>
          <w:lang w:val="sr-Latn-CS"/>
        </w:rPr>
        <w:t>, подразумевају следеће обавезе Пружаоца услуга</w:t>
      </w:r>
      <w:r w:rsidRPr="00EF3F34">
        <w:rPr>
          <w:rFonts w:cs="Arial"/>
          <w:bCs/>
          <w:szCs w:val="22"/>
        </w:rPr>
        <w:t>, као послодавца ангажованих извршилаца</w:t>
      </w:r>
      <w:r w:rsidRPr="00EF3F34">
        <w:rPr>
          <w:rFonts w:cs="Arial"/>
          <w:bCs/>
          <w:szCs w:val="22"/>
          <w:lang w:val="sr-Latn-CS"/>
        </w:rPr>
        <w:t>:</w:t>
      </w:r>
    </w:p>
    <w:p w:rsidR="002F30CB" w:rsidRPr="00EF3F34" w:rsidRDefault="002F30CB" w:rsidP="002F30CB">
      <w:pPr>
        <w:numPr>
          <w:ilvl w:val="0"/>
          <w:numId w:val="64"/>
        </w:numPr>
        <w:jc w:val="both"/>
        <w:rPr>
          <w:rFonts w:cs="Arial"/>
          <w:bCs/>
          <w:szCs w:val="22"/>
          <w:lang w:val="sr-Latn-CS"/>
        </w:rPr>
      </w:pPr>
      <w:r w:rsidRPr="00EF3F34">
        <w:rPr>
          <w:rFonts w:cs="Arial"/>
          <w:bCs/>
          <w:szCs w:val="22"/>
          <w:lang w:val="sr-Latn-CS"/>
        </w:rPr>
        <w:t>ангажовање извршилаца за потребе</w:t>
      </w:r>
      <w:r w:rsidRPr="00EF3F34">
        <w:rPr>
          <w:rFonts w:cs="Arial"/>
          <w:bCs/>
          <w:szCs w:val="22"/>
        </w:rPr>
        <w:t xml:space="preserve"> </w:t>
      </w:r>
      <w:r w:rsidRPr="00EF3F34">
        <w:rPr>
          <w:rFonts w:cs="Arial"/>
          <w:bCs/>
          <w:szCs w:val="22"/>
          <w:lang w:val="sr-Latn-CS"/>
        </w:rPr>
        <w:t>Наручиоца, ускладу</w:t>
      </w:r>
      <w:r w:rsidRPr="00EF3F34">
        <w:rPr>
          <w:rFonts w:cs="Arial"/>
          <w:bCs/>
          <w:szCs w:val="22"/>
        </w:rPr>
        <w:t xml:space="preserve"> </w:t>
      </w:r>
      <w:r w:rsidRPr="00EF3F34">
        <w:rPr>
          <w:rFonts w:cs="Arial"/>
          <w:bCs/>
          <w:szCs w:val="22"/>
          <w:lang w:val="sr-Latn-CS"/>
        </w:rPr>
        <w:t>са</w:t>
      </w:r>
      <w:r w:rsidRPr="00EF3F34">
        <w:rPr>
          <w:rFonts w:cs="Arial"/>
          <w:bCs/>
          <w:szCs w:val="22"/>
        </w:rPr>
        <w:t xml:space="preserve"> </w:t>
      </w:r>
      <w:r w:rsidRPr="00EF3F34">
        <w:rPr>
          <w:rFonts w:cs="Arial"/>
          <w:bCs/>
          <w:szCs w:val="22"/>
          <w:lang w:val="sr-Latn-CS"/>
        </w:rPr>
        <w:t>захтевима</w:t>
      </w:r>
      <w:r w:rsidRPr="00EF3F34">
        <w:rPr>
          <w:rFonts w:cs="Arial"/>
          <w:bCs/>
          <w:szCs w:val="22"/>
        </w:rPr>
        <w:t xml:space="preserve"> </w:t>
      </w:r>
      <w:r w:rsidRPr="00EF3F34">
        <w:rPr>
          <w:rFonts w:cs="Arial"/>
          <w:bCs/>
          <w:szCs w:val="22"/>
          <w:lang w:val="sr-Latn-CS"/>
        </w:rPr>
        <w:t>Наручиоца</w:t>
      </w:r>
    </w:p>
    <w:p w:rsidR="002F30CB" w:rsidRPr="00EF3F34" w:rsidRDefault="002F30CB" w:rsidP="002F30CB">
      <w:pPr>
        <w:numPr>
          <w:ilvl w:val="0"/>
          <w:numId w:val="64"/>
        </w:numPr>
        <w:jc w:val="both"/>
        <w:rPr>
          <w:rFonts w:cs="Arial"/>
          <w:bCs/>
          <w:szCs w:val="22"/>
          <w:lang w:val="sr-Latn-CS"/>
        </w:rPr>
      </w:pPr>
      <w:r w:rsidRPr="00EF3F34">
        <w:rPr>
          <w:rFonts w:cs="Arial"/>
          <w:bCs/>
          <w:szCs w:val="22"/>
          <w:lang w:val="sr-Latn-CS"/>
        </w:rPr>
        <w:t>прибављање</w:t>
      </w:r>
      <w:r w:rsidRPr="00EF3F34">
        <w:rPr>
          <w:rFonts w:cs="Arial"/>
          <w:bCs/>
          <w:szCs w:val="22"/>
        </w:rPr>
        <w:t xml:space="preserve"> </w:t>
      </w:r>
      <w:r w:rsidRPr="00EF3F34">
        <w:rPr>
          <w:rFonts w:cs="Arial"/>
          <w:bCs/>
          <w:szCs w:val="22"/>
          <w:lang w:val="sr-Latn-CS"/>
        </w:rPr>
        <w:t>одговарајуће</w:t>
      </w:r>
      <w:r w:rsidRPr="00EF3F34">
        <w:rPr>
          <w:rFonts w:cs="Arial"/>
          <w:bCs/>
          <w:szCs w:val="22"/>
        </w:rPr>
        <w:t xml:space="preserve"> </w:t>
      </w:r>
      <w:r w:rsidRPr="00EF3F34">
        <w:rPr>
          <w:rFonts w:cs="Arial"/>
          <w:bCs/>
          <w:szCs w:val="22"/>
          <w:lang w:val="sr-Latn-CS"/>
        </w:rPr>
        <w:t>документације</w:t>
      </w:r>
      <w:r w:rsidRPr="00EF3F34">
        <w:rPr>
          <w:rFonts w:cs="Arial"/>
          <w:bCs/>
          <w:szCs w:val="22"/>
        </w:rPr>
        <w:t xml:space="preserve"> </w:t>
      </w:r>
      <w:r w:rsidRPr="00EF3F34">
        <w:rPr>
          <w:rFonts w:cs="Arial"/>
          <w:bCs/>
          <w:szCs w:val="22"/>
          <w:lang w:val="sr-Latn-CS"/>
        </w:rPr>
        <w:t>и</w:t>
      </w:r>
      <w:r w:rsidRPr="00EF3F34">
        <w:rPr>
          <w:rFonts w:cs="Arial"/>
          <w:bCs/>
          <w:szCs w:val="22"/>
        </w:rPr>
        <w:t xml:space="preserve"> </w:t>
      </w:r>
      <w:r w:rsidRPr="00EF3F34">
        <w:rPr>
          <w:rFonts w:cs="Arial"/>
          <w:bCs/>
          <w:szCs w:val="22"/>
          <w:lang w:val="sr-Latn-CS"/>
        </w:rPr>
        <w:t>склапање</w:t>
      </w:r>
      <w:r w:rsidRPr="00EF3F34">
        <w:rPr>
          <w:rFonts w:cs="Arial"/>
          <w:bCs/>
          <w:szCs w:val="22"/>
        </w:rPr>
        <w:t xml:space="preserve"> </w:t>
      </w:r>
      <w:r w:rsidRPr="00EF3F34">
        <w:rPr>
          <w:rFonts w:cs="Arial"/>
          <w:bCs/>
          <w:szCs w:val="22"/>
          <w:lang w:val="sr-Latn-CS"/>
        </w:rPr>
        <w:t>Уговора</w:t>
      </w:r>
      <w:r w:rsidRPr="00EF3F34">
        <w:rPr>
          <w:rFonts w:cs="Arial"/>
          <w:bCs/>
          <w:szCs w:val="22"/>
        </w:rPr>
        <w:t xml:space="preserve"> </w:t>
      </w:r>
      <w:r w:rsidRPr="00EF3F34">
        <w:rPr>
          <w:rFonts w:cs="Arial"/>
          <w:bCs/>
          <w:szCs w:val="22"/>
          <w:lang w:val="sr-Latn-CS"/>
        </w:rPr>
        <w:t>о</w:t>
      </w:r>
      <w:r w:rsidRPr="00EF3F34">
        <w:rPr>
          <w:rFonts w:cs="Arial"/>
          <w:bCs/>
          <w:szCs w:val="22"/>
        </w:rPr>
        <w:t xml:space="preserve"> </w:t>
      </w:r>
      <w:r w:rsidRPr="00EF3F34">
        <w:rPr>
          <w:rFonts w:cs="Arial"/>
          <w:bCs/>
          <w:szCs w:val="22"/>
          <w:lang w:val="sr-Latn-CS"/>
        </w:rPr>
        <w:t>раду</w:t>
      </w:r>
      <w:r w:rsidRPr="00EF3F34">
        <w:rPr>
          <w:rFonts w:cs="Arial"/>
          <w:bCs/>
          <w:szCs w:val="22"/>
        </w:rPr>
        <w:t xml:space="preserve"> </w:t>
      </w:r>
      <w:r w:rsidRPr="00EF3F34">
        <w:rPr>
          <w:rFonts w:cs="Arial"/>
          <w:bCs/>
          <w:szCs w:val="22"/>
          <w:lang w:val="sr-Latn-CS"/>
        </w:rPr>
        <w:t>са</w:t>
      </w:r>
      <w:r w:rsidRPr="00EF3F34">
        <w:rPr>
          <w:rFonts w:cs="Arial"/>
          <w:bCs/>
          <w:szCs w:val="22"/>
        </w:rPr>
        <w:t xml:space="preserve"> </w:t>
      </w:r>
      <w:r w:rsidRPr="00EF3F34">
        <w:rPr>
          <w:rFonts w:cs="Arial"/>
          <w:bCs/>
          <w:szCs w:val="22"/>
          <w:lang w:val="sr-Latn-CS"/>
        </w:rPr>
        <w:t>извршиоцима</w:t>
      </w:r>
    </w:p>
    <w:p w:rsidR="002F30CB" w:rsidRPr="00EF3F34" w:rsidRDefault="002F30CB" w:rsidP="002F30CB">
      <w:pPr>
        <w:numPr>
          <w:ilvl w:val="0"/>
          <w:numId w:val="64"/>
        </w:numPr>
        <w:jc w:val="both"/>
        <w:rPr>
          <w:rFonts w:cs="Arial"/>
          <w:bCs/>
          <w:szCs w:val="22"/>
          <w:lang w:val="sr-Latn-CS"/>
        </w:rPr>
      </w:pPr>
      <w:r w:rsidRPr="00EF3F34">
        <w:rPr>
          <w:rFonts w:cs="Arial"/>
          <w:bCs/>
          <w:szCs w:val="22"/>
          <w:lang w:val="sr-Latn-CS"/>
        </w:rPr>
        <w:t>пријаве</w:t>
      </w:r>
      <w:r w:rsidRPr="00EF3F34">
        <w:rPr>
          <w:rFonts w:cs="Arial"/>
          <w:bCs/>
          <w:szCs w:val="22"/>
        </w:rPr>
        <w:t xml:space="preserve"> </w:t>
      </w:r>
      <w:r w:rsidRPr="00EF3F34">
        <w:rPr>
          <w:rFonts w:cs="Arial"/>
          <w:bCs/>
          <w:szCs w:val="22"/>
          <w:lang w:val="sr-Latn-CS"/>
        </w:rPr>
        <w:t>и</w:t>
      </w:r>
      <w:r w:rsidRPr="00EF3F34">
        <w:rPr>
          <w:rFonts w:cs="Arial"/>
          <w:bCs/>
          <w:szCs w:val="22"/>
        </w:rPr>
        <w:t xml:space="preserve"> </w:t>
      </w:r>
      <w:r w:rsidRPr="00EF3F34">
        <w:rPr>
          <w:rFonts w:cs="Arial"/>
          <w:bCs/>
          <w:szCs w:val="22"/>
          <w:lang w:val="sr-Latn-CS"/>
        </w:rPr>
        <w:t>одјаве</w:t>
      </w:r>
      <w:r w:rsidRPr="00EF3F34">
        <w:rPr>
          <w:rFonts w:cs="Arial"/>
          <w:bCs/>
          <w:szCs w:val="22"/>
        </w:rPr>
        <w:t xml:space="preserve"> </w:t>
      </w:r>
      <w:r w:rsidRPr="00EF3F34">
        <w:rPr>
          <w:rFonts w:cs="Arial"/>
          <w:bCs/>
          <w:szCs w:val="22"/>
          <w:lang w:val="sr-Latn-CS"/>
        </w:rPr>
        <w:t>на</w:t>
      </w:r>
      <w:r w:rsidRPr="00EF3F34">
        <w:rPr>
          <w:rFonts w:cs="Arial"/>
          <w:bCs/>
          <w:szCs w:val="22"/>
        </w:rPr>
        <w:t xml:space="preserve"> </w:t>
      </w:r>
      <w:r w:rsidRPr="00EF3F34">
        <w:rPr>
          <w:rFonts w:cs="Arial"/>
          <w:bCs/>
          <w:szCs w:val="22"/>
          <w:lang w:val="sr-Latn-CS"/>
        </w:rPr>
        <w:t>НСЗ, ПИО</w:t>
      </w:r>
      <w:r w:rsidRPr="00EF3F34">
        <w:rPr>
          <w:rFonts w:cs="Arial"/>
          <w:bCs/>
          <w:szCs w:val="22"/>
        </w:rPr>
        <w:t xml:space="preserve"> </w:t>
      </w:r>
      <w:r w:rsidRPr="00EF3F34">
        <w:rPr>
          <w:rFonts w:cs="Arial"/>
          <w:bCs/>
          <w:szCs w:val="22"/>
          <w:lang w:val="sr-Latn-CS"/>
        </w:rPr>
        <w:t>и</w:t>
      </w:r>
      <w:r w:rsidRPr="00EF3F34">
        <w:rPr>
          <w:rFonts w:cs="Arial"/>
          <w:bCs/>
          <w:szCs w:val="22"/>
        </w:rPr>
        <w:t xml:space="preserve"> </w:t>
      </w:r>
      <w:r w:rsidRPr="00EF3F34">
        <w:rPr>
          <w:rFonts w:cs="Arial"/>
          <w:bCs/>
          <w:szCs w:val="22"/>
          <w:lang w:val="sr-Latn-CS"/>
        </w:rPr>
        <w:t>СЗО</w:t>
      </w:r>
      <w:r w:rsidRPr="00EF3F34">
        <w:rPr>
          <w:rFonts w:cs="Arial"/>
          <w:bCs/>
          <w:szCs w:val="22"/>
        </w:rPr>
        <w:t xml:space="preserve"> </w:t>
      </w:r>
      <w:r w:rsidRPr="00EF3F34">
        <w:rPr>
          <w:rFonts w:cs="Arial"/>
          <w:bCs/>
          <w:szCs w:val="22"/>
          <w:lang w:val="sr-Latn-CS"/>
        </w:rPr>
        <w:t>за</w:t>
      </w:r>
      <w:r w:rsidRPr="00EF3F34">
        <w:rPr>
          <w:rFonts w:cs="Arial"/>
          <w:bCs/>
          <w:szCs w:val="22"/>
        </w:rPr>
        <w:t xml:space="preserve"> </w:t>
      </w:r>
      <w:r w:rsidRPr="00EF3F34">
        <w:rPr>
          <w:rFonts w:cs="Arial"/>
          <w:bCs/>
          <w:szCs w:val="22"/>
          <w:lang w:val="sr-Latn-CS"/>
        </w:rPr>
        <w:t>извршиоце</w:t>
      </w:r>
    </w:p>
    <w:p w:rsidR="002F30CB" w:rsidRPr="00EF3F34" w:rsidRDefault="002F30CB" w:rsidP="002F30CB">
      <w:pPr>
        <w:numPr>
          <w:ilvl w:val="0"/>
          <w:numId w:val="64"/>
        </w:numPr>
        <w:jc w:val="both"/>
        <w:rPr>
          <w:rFonts w:cs="Arial"/>
          <w:bCs/>
          <w:szCs w:val="22"/>
          <w:lang w:val="sr-Latn-CS"/>
        </w:rPr>
      </w:pPr>
      <w:r w:rsidRPr="00EF3F34">
        <w:rPr>
          <w:rFonts w:cs="Arial"/>
          <w:bCs/>
          <w:szCs w:val="22"/>
          <w:lang w:val="sr-Latn-CS"/>
        </w:rPr>
        <w:t>обрачун</w:t>
      </w:r>
      <w:r w:rsidRPr="00EF3F34">
        <w:rPr>
          <w:rFonts w:cs="Arial"/>
          <w:bCs/>
          <w:szCs w:val="22"/>
        </w:rPr>
        <w:t xml:space="preserve"> </w:t>
      </w:r>
      <w:r w:rsidRPr="00EF3F34">
        <w:rPr>
          <w:rFonts w:cs="Arial"/>
          <w:bCs/>
          <w:szCs w:val="22"/>
          <w:lang w:val="sr-Latn-CS"/>
        </w:rPr>
        <w:t>и</w:t>
      </w:r>
      <w:r w:rsidRPr="00EF3F34">
        <w:rPr>
          <w:rFonts w:cs="Arial"/>
          <w:bCs/>
          <w:szCs w:val="22"/>
        </w:rPr>
        <w:t xml:space="preserve"> </w:t>
      </w:r>
      <w:r w:rsidRPr="00EF3F34">
        <w:rPr>
          <w:rFonts w:cs="Arial"/>
          <w:bCs/>
          <w:szCs w:val="22"/>
          <w:lang w:val="sr-Latn-CS"/>
        </w:rPr>
        <w:t>исплата</w:t>
      </w:r>
      <w:r w:rsidRPr="00EF3F34">
        <w:rPr>
          <w:rFonts w:cs="Arial"/>
          <w:bCs/>
          <w:szCs w:val="22"/>
        </w:rPr>
        <w:t xml:space="preserve"> </w:t>
      </w:r>
      <w:r w:rsidRPr="00EF3F34">
        <w:rPr>
          <w:rFonts w:cs="Arial"/>
          <w:bCs/>
          <w:szCs w:val="22"/>
          <w:lang w:val="sr-Latn-CS"/>
        </w:rPr>
        <w:t>зараде</w:t>
      </w:r>
      <w:r w:rsidRPr="00EF3F34">
        <w:rPr>
          <w:rFonts w:cs="Arial"/>
          <w:bCs/>
          <w:szCs w:val="22"/>
        </w:rPr>
        <w:t xml:space="preserve"> извршиоцима</w:t>
      </w:r>
    </w:p>
    <w:p w:rsidR="002F30CB" w:rsidRPr="00EF3F34" w:rsidRDefault="002F30CB" w:rsidP="002F30CB">
      <w:pPr>
        <w:numPr>
          <w:ilvl w:val="0"/>
          <w:numId w:val="64"/>
        </w:numPr>
        <w:jc w:val="both"/>
        <w:rPr>
          <w:rFonts w:cs="Arial"/>
          <w:bCs/>
          <w:szCs w:val="22"/>
          <w:lang w:val="sr-Latn-CS"/>
        </w:rPr>
      </w:pPr>
      <w:r w:rsidRPr="00EF3F34">
        <w:rPr>
          <w:rFonts w:cs="Arial"/>
          <w:bCs/>
          <w:szCs w:val="22"/>
          <w:lang w:val="sr-Latn-CS"/>
        </w:rPr>
        <w:t>вођење</w:t>
      </w:r>
      <w:r w:rsidRPr="00EF3F34">
        <w:rPr>
          <w:rFonts w:cs="Arial"/>
          <w:bCs/>
          <w:szCs w:val="22"/>
        </w:rPr>
        <w:t xml:space="preserve"> </w:t>
      </w:r>
      <w:r w:rsidRPr="00EF3F34">
        <w:rPr>
          <w:rFonts w:cs="Arial"/>
          <w:bCs/>
          <w:szCs w:val="22"/>
          <w:lang w:val="sr-Latn-CS"/>
        </w:rPr>
        <w:t>потребних</w:t>
      </w:r>
      <w:r w:rsidRPr="00EF3F34">
        <w:rPr>
          <w:rFonts w:cs="Arial"/>
          <w:bCs/>
          <w:szCs w:val="22"/>
        </w:rPr>
        <w:t xml:space="preserve"> </w:t>
      </w:r>
      <w:r w:rsidRPr="00EF3F34">
        <w:rPr>
          <w:rFonts w:cs="Arial"/>
          <w:bCs/>
          <w:szCs w:val="22"/>
          <w:lang w:val="sr-Latn-CS"/>
        </w:rPr>
        <w:t>евиденција</w:t>
      </w:r>
    </w:p>
    <w:p w:rsidR="002F30CB" w:rsidRPr="00EF3F34" w:rsidRDefault="002F30CB" w:rsidP="002F30CB">
      <w:pPr>
        <w:numPr>
          <w:ilvl w:val="0"/>
          <w:numId w:val="64"/>
        </w:numPr>
        <w:jc w:val="both"/>
        <w:rPr>
          <w:rFonts w:cs="Arial"/>
          <w:bCs/>
          <w:szCs w:val="22"/>
          <w:lang w:val="sr-Latn-CS"/>
        </w:rPr>
      </w:pPr>
      <w:r w:rsidRPr="00EF3F34">
        <w:rPr>
          <w:rFonts w:cs="Arial"/>
          <w:bCs/>
          <w:szCs w:val="22"/>
        </w:rPr>
        <w:t>осигурање запослених од последица несрећног случаја.</w:t>
      </w:r>
    </w:p>
    <w:p w:rsidR="002F30CB" w:rsidRPr="00EF3F34" w:rsidRDefault="002F30CB" w:rsidP="002F30CB">
      <w:pPr>
        <w:ind w:left="60"/>
        <w:jc w:val="both"/>
        <w:rPr>
          <w:rFonts w:cs="Arial"/>
          <w:bCs/>
          <w:szCs w:val="22"/>
          <w:lang w:val="sr-Latn-CS"/>
        </w:rPr>
      </w:pPr>
    </w:p>
    <w:p w:rsidR="002F30CB" w:rsidRPr="00EF3F34" w:rsidRDefault="002F30CB" w:rsidP="002F30CB">
      <w:pPr>
        <w:ind w:left="60"/>
        <w:jc w:val="both"/>
        <w:rPr>
          <w:rFonts w:cs="Arial"/>
          <w:bCs/>
          <w:szCs w:val="22"/>
          <w:lang w:val="sr-Latn-CS"/>
        </w:rPr>
      </w:pPr>
    </w:p>
    <w:p w:rsidR="002F30CB" w:rsidRPr="00EF3F34" w:rsidRDefault="002F30CB" w:rsidP="002F30CB">
      <w:pPr>
        <w:jc w:val="center"/>
        <w:rPr>
          <w:rFonts w:cs="Arial"/>
          <w:b/>
          <w:bCs/>
          <w:color w:val="000000"/>
          <w:szCs w:val="22"/>
          <w:lang w:val="sr-Latn-CS"/>
        </w:rPr>
      </w:pPr>
      <w:r w:rsidRPr="00EF3F34">
        <w:rPr>
          <w:rFonts w:cs="Arial"/>
          <w:b/>
          <w:bCs/>
          <w:color w:val="000000"/>
          <w:szCs w:val="22"/>
          <w:lang w:val="sr-Latn-CS"/>
        </w:rPr>
        <w:t>Члан</w:t>
      </w:r>
      <w:r w:rsidRPr="00EF3F34">
        <w:rPr>
          <w:rFonts w:cs="Arial"/>
          <w:b/>
          <w:bCs/>
          <w:color w:val="000000"/>
          <w:szCs w:val="22"/>
        </w:rPr>
        <w:t xml:space="preserve"> </w:t>
      </w:r>
      <w:r w:rsidRPr="00EF3F34">
        <w:rPr>
          <w:rFonts w:cs="Arial"/>
          <w:b/>
          <w:bCs/>
          <w:color w:val="000000"/>
          <w:szCs w:val="22"/>
          <w:lang w:val="sr-Latn-CS"/>
        </w:rPr>
        <w:t>4.</w:t>
      </w:r>
    </w:p>
    <w:p w:rsidR="002F30CB" w:rsidRPr="00EF3F34" w:rsidRDefault="002F30CB" w:rsidP="002F30CB">
      <w:pPr>
        <w:ind w:firstLine="720"/>
        <w:jc w:val="both"/>
        <w:rPr>
          <w:szCs w:val="22"/>
        </w:rPr>
      </w:pPr>
      <w:r w:rsidRPr="00EF3F34">
        <w:rPr>
          <w:rFonts w:cs="Arial"/>
          <w:szCs w:val="22"/>
          <w:lang w:val="sr-Latn-CS"/>
        </w:rPr>
        <w:t>Избор</w:t>
      </w:r>
      <w:r w:rsidRPr="00EF3F34">
        <w:rPr>
          <w:rFonts w:cs="Arial"/>
          <w:szCs w:val="22"/>
        </w:rPr>
        <w:t xml:space="preserve"> </w:t>
      </w:r>
      <w:r w:rsidRPr="00EF3F34">
        <w:rPr>
          <w:rFonts w:cs="Arial"/>
          <w:szCs w:val="22"/>
          <w:lang w:val="sr-Latn-CS"/>
        </w:rPr>
        <w:t>Извршилаца, вршиће</w:t>
      </w:r>
      <w:r w:rsidRPr="00EF3F34">
        <w:rPr>
          <w:rFonts w:cs="Arial"/>
          <w:szCs w:val="22"/>
        </w:rPr>
        <w:t xml:space="preserve"> </w:t>
      </w:r>
      <w:r w:rsidRPr="00EF3F34">
        <w:rPr>
          <w:rFonts w:cs="Arial"/>
          <w:szCs w:val="22"/>
          <w:lang w:val="sr-Latn-CS"/>
        </w:rPr>
        <w:t>се</w:t>
      </w:r>
      <w:r w:rsidRPr="00EF3F34">
        <w:rPr>
          <w:rFonts w:cs="Arial"/>
          <w:szCs w:val="22"/>
        </w:rPr>
        <w:t xml:space="preserve"> </w:t>
      </w:r>
      <w:r w:rsidRPr="00EF3F34">
        <w:rPr>
          <w:rFonts w:cs="Arial"/>
          <w:szCs w:val="22"/>
          <w:lang w:val="sr-Latn-CS"/>
        </w:rPr>
        <w:t>према</w:t>
      </w:r>
      <w:r w:rsidRPr="00EF3F34">
        <w:rPr>
          <w:rFonts w:cs="Arial"/>
          <w:szCs w:val="22"/>
        </w:rPr>
        <w:t xml:space="preserve"> </w:t>
      </w:r>
      <w:r w:rsidRPr="00EF3F34">
        <w:rPr>
          <w:rFonts w:cs="Arial"/>
          <w:szCs w:val="22"/>
          <w:lang w:val="sr-Latn-CS"/>
        </w:rPr>
        <w:t>потребама</w:t>
      </w:r>
      <w:r w:rsidRPr="00EF3F34">
        <w:rPr>
          <w:rFonts w:cs="Arial"/>
          <w:szCs w:val="22"/>
        </w:rPr>
        <w:t xml:space="preserve"> </w:t>
      </w:r>
      <w:r w:rsidRPr="00EF3F34">
        <w:rPr>
          <w:rFonts w:cs="Arial"/>
          <w:szCs w:val="22"/>
          <w:lang w:val="sr-Latn-CS"/>
        </w:rPr>
        <w:t>Наручиоца</w:t>
      </w:r>
      <w:r w:rsidRPr="00EF3F34">
        <w:rPr>
          <w:rFonts w:cs="Arial"/>
          <w:szCs w:val="22"/>
        </w:rPr>
        <w:t xml:space="preserve"> </w:t>
      </w:r>
      <w:r w:rsidRPr="00EF3F34">
        <w:rPr>
          <w:rFonts w:cs="Arial"/>
          <w:szCs w:val="22"/>
          <w:lang w:val="sr-Latn-CS"/>
        </w:rPr>
        <w:t>из</w:t>
      </w:r>
      <w:r w:rsidRPr="00EF3F34">
        <w:rPr>
          <w:rFonts w:cs="Arial"/>
          <w:szCs w:val="22"/>
        </w:rPr>
        <w:t xml:space="preserve"> </w:t>
      </w:r>
      <w:r w:rsidRPr="00EF3F34">
        <w:rPr>
          <w:rFonts w:cs="Arial"/>
          <w:szCs w:val="22"/>
          <w:lang w:val="sr-Latn-CS"/>
        </w:rPr>
        <w:t>редова</w:t>
      </w:r>
      <w:r w:rsidRPr="00EF3F34">
        <w:rPr>
          <w:rFonts w:cs="Arial"/>
          <w:szCs w:val="22"/>
        </w:rPr>
        <w:t xml:space="preserve"> </w:t>
      </w:r>
      <w:r w:rsidRPr="00EF3F34">
        <w:rPr>
          <w:rFonts w:cs="Arial"/>
          <w:szCs w:val="22"/>
          <w:lang w:val="sr-Latn-CS"/>
        </w:rPr>
        <w:t>лица</w:t>
      </w:r>
      <w:r w:rsidRPr="00EF3F34">
        <w:rPr>
          <w:rFonts w:cs="Arial"/>
          <w:szCs w:val="22"/>
        </w:rPr>
        <w:t xml:space="preserve"> </w:t>
      </w:r>
      <w:r w:rsidRPr="00EF3F34">
        <w:rPr>
          <w:rFonts w:cs="Arial"/>
          <w:szCs w:val="22"/>
          <w:lang w:val="sr-Latn-CS"/>
        </w:rPr>
        <w:t>која обезбеђује</w:t>
      </w:r>
      <w:r w:rsidRPr="00EF3F34">
        <w:rPr>
          <w:rFonts w:cs="Arial"/>
          <w:szCs w:val="22"/>
        </w:rPr>
        <w:t xml:space="preserve"> </w:t>
      </w:r>
      <w:r w:rsidRPr="00EF3F34">
        <w:rPr>
          <w:rFonts w:cs="Arial"/>
          <w:szCs w:val="22"/>
          <w:lang w:val="sr-Latn-CS"/>
        </w:rPr>
        <w:t>Пружалац</w:t>
      </w:r>
      <w:r w:rsidRPr="00EF3F34">
        <w:rPr>
          <w:rFonts w:cs="Arial"/>
          <w:szCs w:val="22"/>
        </w:rPr>
        <w:t xml:space="preserve"> </w:t>
      </w:r>
      <w:r w:rsidRPr="00EF3F34">
        <w:rPr>
          <w:rFonts w:cs="Arial"/>
          <w:szCs w:val="22"/>
          <w:lang w:val="sr-Latn-CS"/>
        </w:rPr>
        <w:t>услуга</w:t>
      </w:r>
      <w:r w:rsidRPr="00EF3F34">
        <w:rPr>
          <w:rFonts w:cs="Arial"/>
          <w:szCs w:val="22"/>
          <w:lang w:val="sr-Cyrl-CS"/>
        </w:rPr>
        <w:t xml:space="preserve">, а која </w:t>
      </w:r>
      <w:r w:rsidRPr="00EF3F34">
        <w:rPr>
          <w:szCs w:val="22"/>
          <w:lang w:val="sr-Latn-CS"/>
        </w:rPr>
        <w:t xml:space="preserve">морају </w:t>
      </w:r>
      <w:r w:rsidRPr="00EF3F34">
        <w:rPr>
          <w:szCs w:val="22"/>
        </w:rPr>
        <w:t xml:space="preserve">да </w:t>
      </w:r>
      <w:r w:rsidRPr="00EF3F34">
        <w:rPr>
          <w:szCs w:val="22"/>
          <w:lang w:val="sr-Latn-CS"/>
        </w:rPr>
        <w:t xml:space="preserve">испуњавају </w:t>
      </w:r>
      <w:r w:rsidRPr="00EF3F34">
        <w:rPr>
          <w:szCs w:val="22"/>
        </w:rPr>
        <w:t>следеће услове:</w:t>
      </w:r>
    </w:p>
    <w:p w:rsidR="002F30CB" w:rsidRPr="00EF3F34" w:rsidRDefault="002F30CB" w:rsidP="002F30CB">
      <w:pPr>
        <w:numPr>
          <w:ilvl w:val="0"/>
          <w:numId w:val="73"/>
        </w:numPr>
        <w:jc w:val="both"/>
        <w:rPr>
          <w:szCs w:val="22"/>
        </w:rPr>
      </w:pPr>
      <w:r w:rsidRPr="00EF3F34">
        <w:rPr>
          <w:szCs w:val="22"/>
        </w:rPr>
        <w:t xml:space="preserve">захтевану  стручну спрему која је прописана за сваку врсту посла појединачно, </w:t>
      </w:r>
    </w:p>
    <w:p w:rsidR="002F30CB" w:rsidRPr="00EF3F34" w:rsidRDefault="002F30CB" w:rsidP="002F30CB">
      <w:pPr>
        <w:numPr>
          <w:ilvl w:val="0"/>
          <w:numId w:val="73"/>
        </w:numPr>
        <w:jc w:val="both"/>
        <w:rPr>
          <w:szCs w:val="22"/>
        </w:rPr>
      </w:pPr>
      <w:r w:rsidRPr="00EF3F34">
        <w:rPr>
          <w:szCs w:val="22"/>
          <w:lang w:val="sr-Latn-CS"/>
        </w:rPr>
        <w:lastRenderedPageBreak/>
        <w:t>поседовање опште здравствене способности</w:t>
      </w:r>
    </w:p>
    <w:p w:rsidR="002F30CB" w:rsidRPr="00EF3F34" w:rsidRDefault="002F30CB" w:rsidP="002F30CB">
      <w:pPr>
        <w:numPr>
          <w:ilvl w:val="0"/>
          <w:numId w:val="73"/>
        </w:numPr>
        <w:jc w:val="both"/>
        <w:rPr>
          <w:szCs w:val="22"/>
        </w:rPr>
      </w:pPr>
      <w:r w:rsidRPr="00EF3F34">
        <w:rPr>
          <w:szCs w:val="22"/>
          <w:lang w:val="sr-Latn-CS"/>
        </w:rPr>
        <w:t>задовољавајући ниво опште културе понашања и опхођења</w:t>
      </w:r>
    </w:p>
    <w:p w:rsidR="002F30CB" w:rsidRPr="00EF3F34" w:rsidRDefault="002F30CB" w:rsidP="002F30CB">
      <w:pPr>
        <w:numPr>
          <w:ilvl w:val="0"/>
          <w:numId w:val="73"/>
        </w:numPr>
        <w:jc w:val="both"/>
        <w:rPr>
          <w:szCs w:val="22"/>
          <w:lang w:val="sr-Latn-CS"/>
        </w:rPr>
      </w:pPr>
      <w:r w:rsidRPr="00EF3F34">
        <w:rPr>
          <w:szCs w:val="22"/>
          <w:lang w:val="sr-Latn-CS"/>
        </w:rPr>
        <w:t xml:space="preserve">за послове </w:t>
      </w:r>
      <w:r w:rsidRPr="00EF3F34">
        <w:rPr>
          <w:szCs w:val="22"/>
        </w:rPr>
        <w:t xml:space="preserve">који се обављају ван објеката, </w:t>
      </w:r>
      <w:r w:rsidRPr="00EF3F34">
        <w:rPr>
          <w:szCs w:val="22"/>
          <w:lang w:val="sr-Latn-CS"/>
        </w:rPr>
        <w:t>посебно: спремност и прихватљивост за рад на отвореном  у свим временским условима и са трећим лицима; задовољавајући ниво квалитета комуникације са трећим лицима</w:t>
      </w:r>
    </w:p>
    <w:p w:rsidR="002F30CB" w:rsidRPr="00EF3F34" w:rsidRDefault="002F30CB" w:rsidP="002F30CB">
      <w:pPr>
        <w:ind w:left="120" w:firstLine="600"/>
        <w:jc w:val="both"/>
        <w:rPr>
          <w:rFonts w:cs="Arial"/>
          <w:szCs w:val="22"/>
          <w:lang w:val="sr-Latn-CS"/>
        </w:rPr>
      </w:pPr>
      <w:r w:rsidRPr="00EF3F34">
        <w:rPr>
          <w:rFonts w:cs="Arial"/>
          <w:szCs w:val="22"/>
          <w:lang w:val="sr-Latn-CS"/>
        </w:rPr>
        <w:t>Сви</w:t>
      </w:r>
      <w:r w:rsidRPr="00EF3F34">
        <w:rPr>
          <w:rFonts w:cs="Arial"/>
          <w:szCs w:val="22"/>
        </w:rPr>
        <w:t xml:space="preserve"> </w:t>
      </w:r>
      <w:r w:rsidRPr="00EF3F34">
        <w:rPr>
          <w:rFonts w:cs="Arial"/>
          <w:szCs w:val="22"/>
          <w:lang w:val="sr-Latn-CS"/>
        </w:rPr>
        <w:t>извршиоци</w:t>
      </w:r>
      <w:r w:rsidRPr="00EF3F34">
        <w:rPr>
          <w:rFonts w:cs="Arial"/>
          <w:szCs w:val="22"/>
        </w:rPr>
        <w:t xml:space="preserve"> </w:t>
      </w:r>
      <w:r w:rsidRPr="00EF3F34">
        <w:rPr>
          <w:rFonts w:cs="Arial"/>
          <w:szCs w:val="22"/>
          <w:lang w:val="sr-Latn-CS"/>
        </w:rPr>
        <w:t xml:space="preserve">предвиђени за обављање </w:t>
      </w:r>
      <w:r w:rsidRPr="00EF3F34">
        <w:rPr>
          <w:rFonts w:cs="Arial"/>
          <w:szCs w:val="22"/>
          <w:lang w:val="sr-Cyrl-CS"/>
        </w:rPr>
        <w:t>послова за које је предвиђена обука, морају</w:t>
      </w:r>
      <w:r w:rsidRPr="00EF3F34">
        <w:rPr>
          <w:rFonts w:cs="Arial"/>
          <w:szCs w:val="22"/>
        </w:rPr>
        <w:t xml:space="preserve"> </w:t>
      </w:r>
      <w:r w:rsidRPr="00EF3F34">
        <w:rPr>
          <w:rFonts w:cs="Arial"/>
          <w:szCs w:val="22"/>
          <w:lang w:val="sr-Latn-CS"/>
        </w:rPr>
        <w:t>завршити</w:t>
      </w:r>
      <w:r w:rsidRPr="00EF3F34">
        <w:rPr>
          <w:rFonts w:cs="Arial"/>
          <w:szCs w:val="22"/>
        </w:rPr>
        <w:t xml:space="preserve"> </w:t>
      </w:r>
      <w:r w:rsidRPr="00EF3F34">
        <w:rPr>
          <w:rFonts w:cs="Arial"/>
          <w:szCs w:val="22"/>
          <w:lang w:val="sr-Latn-CS"/>
        </w:rPr>
        <w:t>обуку</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успешно</w:t>
      </w:r>
      <w:r w:rsidRPr="00EF3F34">
        <w:rPr>
          <w:rFonts w:cs="Arial"/>
          <w:szCs w:val="22"/>
        </w:rPr>
        <w:t xml:space="preserve"> </w:t>
      </w:r>
      <w:r w:rsidRPr="00EF3F34">
        <w:rPr>
          <w:rFonts w:cs="Arial"/>
          <w:szCs w:val="22"/>
          <w:lang w:val="sr-Latn-CS"/>
        </w:rPr>
        <w:t>положити</w:t>
      </w:r>
      <w:r w:rsidRPr="00EF3F34">
        <w:rPr>
          <w:rFonts w:cs="Arial"/>
          <w:szCs w:val="22"/>
        </w:rPr>
        <w:t xml:space="preserve"> </w:t>
      </w:r>
      <w:r w:rsidRPr="00EF3F34">
        <w:rPr>
          <w:rFonts w:cs="Arial"/>
          <w:szCs w:val="22"/>
          <w:lang w:val="sr-Latn-CS"/>
        </w:rPr>
        <w:t>тестове. Обука</w:t>
      </w:r>
      <w:r w:rsidRPr="00EF3F34">
        <w:rPr>
          <w:rFonts w:cs="Arial"/>
          <w:szCs w:val="22"/>
        </w:rPr>
        <w:t xml:space="preserve"> </w:t>
      </w:r>
      <w:r w:rsidRPr="00EF3F34">
        <w:rPr>
          <w:rFonts w:cs="Arial"/>
          <w:szCs w:val="22"/>
          <w:lang w:val="sr-Latn-CS"/>
        </w:rPr>
        <w:t>подразумева</w:t>
      </w:r>
      <w:r w:rsidRPr="00EF3F34">
        <w:rPr>
          <w:rFonts w:cs="Arial"/>
          <w:szCs w:val="22"/>
        </w:rPr>
        <w:t xml:space="preserve"> </w:t>
      </w:r>
      <w:r w:rsidRPr="00EF3F34">
        <w:rPr>
          <w:rFonts w:cs="Arial"/>
          <w:szCs w:val="22"/>
          <w:lang w:val="sr-Latn-CS"/>
        </w:rPr>
        <w:t>теоријску</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практичну</w:t>
      </w:r>
      <w:r w:rsidRPr="00EF3F34">
        <w:rPr>
          <w:rFonts w:cs="Arial"/>
          <w:szCs w:val="22"/>
        </w:rPr>
        <w:t xml:space="preserve"> </w:t>
      </w:r>
      <w:r w:rsidRPr="00EF3F34">
        <w:rPr>
          <w:rFonts w:cs="Arial"/>
          <w:szCs w:val="22"/>
          <w:lang w:val="sr-Latn-CS"/>
        </w:rPr>
        <w:t>проверу</w:t>
      </w:r>
      <w:r w:rsidRPr="00EF3F34">
        <w:rPr>
          <w:rFonts w:cs="Arial"/>
          <w:szCs w:val="22"/>
        </w:rPr>
        <w:t xml:space="preserve"> </w:t>
      </w:r>
      <w:r w:rsidRPr="00EF3F34">
        <w:rPr>
          <w:rFonts w:cs="Arial"/>
          <w:szCs w:val="22"/>
          <w:lang w:val="sr-Latn-CS"/>
        </w:rPr>
        <w:t>знања, а</w:t>
      </w:r>
      <w:r w:rsidRPr="00EF3F34">
        <w:rPr>
          <w:rFonts w:cs="Arial"/>
          <w:szCs w:val="22"/>
        </w:rPr>
        <w:t xml:space="preserve"> </w:t>
      </w:r>
      <w:r w:rsidRPr="00EF3F34">
        <w:rPr>
          <w:rFonts w:cs="Arial"/>
          <w:szCs w:val="22"/>
          <w:lang w:val="sr-Latn-CS"/>
        </w:rPr>
        <w:t>исту</w:t>
      </w:r>
      <w:r w:rsidRPr="00EF3F34">
        <w:rPr>
          <w:rFonts w:cs="Arial"/>
          <w:szCs w:val="22"/>
        </w:rPr>
        <w:t xml:space="preserve"> </w:t>
      </w:r>
      <w:r w:rsidRPr="00EF3F34">
        <w:rPr>
          <w:rFonts w:cs="Arial"/>
          <w:szCs w:val="22"/>
          <w:lang w:val="sr-Latn-CS"/>
        </w:rPr>
        <w:t>организује</w:t>
      </w:r>
      <w:r w:rsidRPr="00EF3F34">
        <w:rPr>
          <w:rFonts w:cs="Arial"/>
          <w:szCs w:val="22"/>
        </w:rPr>
        <w:t xml:space="preserve"> </w:t>
      </w:r>
      <w:r w:rsidRPr="00EF3F34">
        <w:rPr>
          <w:rFonts w:cs="Arial"/>
          <w:szCs w:val="22"/>
          <w:lang w:val="sr-Latn-CS"/>
        </w:rPr>
        <w:t>Наручилац</w:t>
      </w:r>
      <w:r w:rsidRPr="00EF3F34">
        <w:rPr>
          <w:rFonts w:cs="Arial"/>
          <w:szCs w:val="22"/>
        </w:rPr>
        <w:t xml:space="preserve"> </w:t>
      </w:r>
      <w:r w:rsidRPr="00EF3F34">
        <w:rPr>
          <w:rFonts w:cs="Arial"/>
          <w:szCs w:val="22"/>
          <w:lang w:val="sr-Latn-CS"/>
        </w:rPr>
        <w:t>према</w:t>
      </w:r>
      <w:r w:rsidRPr="00EF3F34">
        <w:rPr>
          <w:rFonts w:cs="Arial"/>
          <w:szCs w:val="22"/>
        </w:rPr>
        <w:t xml:space="preserve"> </w:t>
      </w:r>
      <w:r w:rsidRPr="00EF3F34">
        <w:rPr>
          <w:rFonts w:cs="Arial"/>
          <w:szCs w:val="22"/>
          <w:lang w:val="sr-Latn-CS"/>
        </w:rPr>
        <w:t>свом</w:t>
      </w:r>
      <w:r w:rsidRPr="00EF3F34">
        <w:rPr>
          <w:rFonts w:cs="Arial"/>
          <w:szCs w:val="22"/>
        </w:rPr>
        <w:t xml:space="preserve"> </w:t>
      </w:r>
      <w:r w:rsidRPr="00EF3F34">
        <w:rPr>
          <w:rFonts w:cs="Arial"/>
          <w:szCs w:val="22"/>
          <w:lang w:val="sr-Latn-CS"/>
        </w:rPr>
        <w:t>програму. Само</w:t>
      </w:r>
      <w:r w:rsidRPr="00EF3F34">
        <w:rPr>
          <w:rFonts w:cs="Arial"/>
          <w:szCs w:val="22"/>
        </w:rPr>
        <w:t xml:space="preserve"> </w:t>
      </w:r>
      <w:r w:rsidRPr="00EF3F34">
        <w:rPr>
          <w:rFonts w:cs="Arial"/>
          <w:szCs w:val="22"/>
          <w:lang w:val="sr-Latn-CS"/>
        </w:rPr>
        <w:t>извршиоци</w:t>
      </w:r>
      <w:r w:rsidRPr="00EF3F34">
        <w:rPr>
          <w:rFonts w:cs="Arial"/>
          <w:szCs w:val="22"/>
        </w:rPr>
        <w:t xml:space="preserve"> </w:t>
      </w:r>
      <w:r w:rsidRPr="00EF3F34">
        <w:rPr>
          <w:rFonts w:cs="Arial"/>
          <w:szCs w:val="22"/>
          <w:lang w:val="sr-Latn-CS"/>
        </w:rPr>
        <w:t>који</w:t>
      </w:r>
      <w:r w:rsidRPr="00EF3F34">
        <w:rPr>
          <w:rFonts w:cs="Arial"/>
          <w:szCs w:val="22"/>
        </w:rPr>
        <w:t xml:space="preserve"> </w:t>
      </w:r>
      <w:r w:rsidRPr="00EF3F34">
        <w:rPr>
          <w:rFonts w:cs="Arial"/>
          <w:szCs w:val="22"/>
          <w:lang w:val="sr-Latn-CS"/>
        </w:rPr>
        <w:t>успешно</w:t>
      </w:r>
      <w:r w:rsidRPr="00EF3F34">
        <w:rPr>
          <w:rFonts w:cs="Arial"/>
          <w:szCs w:val="22"/>
        </w:rPr>
        <w:t xml:space="preserve"> </w:t>
      </w:r>
      <w:r w:rsidRPr="00EF3F34">
        <w:rPr>
          <w:rFonts w:cs="Arial"/>
          <w:szCs w:val="22"/>
          <w:lang w:val="sr-Latn-CS"/>
        </w:rPr>
        <w:t>заврше</w:t>
      </w:r>
      <w:r w:rsidRPr="00EF3F34">
        <w:rPr>
          <w:rFonts w:cs="Arial"/>
          <w:szCs w:val="22"/>
        </w:rPr>
        <w:t xml:space="preserve"> </w:t>
      </w:r>
      <w:r w:rsidRPr="00EF3F34">
        <w:rPr>
          <w:rFonts w:cs="Arial"/>
          <w:szCs w:val="22"/>
          <w:lang w:val="sr-Latn-CS"/>
        </w:rPr>
        <w:t>обуку</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буду</w:t>
      </w:r>
      <w:r w:rsidRPr="00EF3F34">
        <w:rPr>
          <w:rFonts w:cs="Arial"/>
          <w:szCs w:val="22"/>
        </w:rPr>
        <w:t xml:space="preserve"> </w:t>
      </w:r>
      <w:r w:rsidRPr="00EF3F34">
        <w:rPr>
          <w:rFonts w:cs="Arial"/>
          <w:szCs w:val="22"/>
          <w:lang w:val="sr-Latn-CS"/>
        </w:rPr>
        <w:t>оспособљени</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рад на наведеним пословима, могу</w:t>
      </w:r>
      <w:r w:rsidRPr="00EF3F34">
        <w:rPr>
          <w:rFonts w:cs="Arial"/>
          <w:szCs w:val="22"/>
        </w:rPr>
        <w:t xml:space="preserve"> </w:t>
      </w:r>
      <w:r w:rsidRPr="00EF3F34">
        <w:rPr>
          <w:rFonts w:cs="Arial"/>
          <w:szCs w:val="22"/>
          <w:lang w:val="sr-Latn-CS"/>
        </w:rPr>
        <w:t>бити</w:t>
      </w:r>
      <w:r w:rsidRPr="00EF3F34">
        <w:rPr>
          <w:rFonts w:cs="Arial"/>
          <w:szCs w:val="22"/>
        </w:rPr>
        <w:t xml:space="preserve"> </w:t>
      </w:r>
      <w:r w:rsidRPr="00EF3F34">
        <w:rPr>
          <w:rFonts w:cs="Arial"/>
          <w:szCs w:val="22"/>
          <w:lang w:val="sr-Latn-CS"/>
        </w:rPr>
        <w:t>ангажовани</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обављање</w:t>
      </w:r>
      <w:r w:rsidRPr="00EF3F34">
        <w:rPr>
          <w:rFonts w:cs="Arial"/>
          <w:szCs w:val="22"/>
        </w:rPr>
        <w:t xml:space="preserve"> </w:t>
      </w:r>
      <w:r w:rsidRPr="00EF3F34">
        <w:rPr>
          <w:rFonts w:cs="Arial"/>
          <w:szCs w:val="22"/>
          <w:lang w:val="sr-Latn-CS"/>
        </w:rPr>
        <w:t>тих</w:t>
      </w:r>
      <w:r w:rsidRPr="00EF3F34">
        <w:rPr>
          <w:rFonts w:cs="Arial"/>
          <w:szCs w:val="22"/>
        </w:rPr>
        <w:t xml:space="preserve"> </w:t>
      </w:r>
      <w:r w:rsidRPr="00EF3F34">
        <w:rPr>
          <w:rFonts w:cs="Arial"/>
          <w:szCs w:val="22"/>
          <w:lang w:val="sr-Latn-CS"/>
        </w:rPr>
        <w:t>послова.</w:t>
      </w:r>
    </w:p>
    <w:p w:rsidR="002F30CB" w:rsidRPr="00EF3F34" w:rsidRDefault="002F30CB" w:rsidP="002F30CB">
      <w:pPr>
        <w:ind w:firstLine="720"/>
        <w:jc w:val="both"/>
        <w:rPr>
          <w:rFonts w:cs="Arial"/>
          <w:szCs w:val="22"/>
        </w:rPr>
      </w:pPr>
      <w:r w:rsidRPr="00EF3F34">
        <w:rPr>
          <w:rFonts w:cs="Arial"/>
          <w:szCs w:val="22"/>
        </w:rPr>
        <w:t>Наручилац ће спровести обуку ангажованих извршилаца из области безбедности и здравља на раду, сходно одредбама важећег закона из те области.</w:t>
      </w:r>
    </w:p>
    <w:p w:rsidR="002F30CB" w:rsidRPr="00EF3F34" w:rsidRDefault="002F30CB" w:rsidP="002F30CB">
      <w:pPr>
        <w:ind w:firstLine="720"/>
        <w:jc w:val="both"/>
        <w:rPr>
          <w:rFonts w:cs="Arial"/>
          <w:szCs w:val="22"/>
          <w:lang w:val="sr-Latn-CS"/>
        </w:rPr>
      </w:pPr>
      <w:r w:rsidRPr="00EF3F34">
        <w:rPr>
          <w:rFonts w:cs="Arial"/>
          <w:szCs w:val="22"/>
          <w:lang w:val="sr-Latn-CS"/>
        </w:rPr>
        <w:t>На</w:t>
      </w:r>
      <w:r w:rsidRPr="00EF3F34">
        <w:rPr>
          <w:rFonts w:cs="Arial"/>
          <w:szCs w:val="22"/>
        </w:rPr>
        <w:t xml:space="preserve"> </w:t>
      </w:r>
      <w:r w:rsidRPr="00EF3F34">
        <w:rPr>
          <w:rFonts w:cs="Arial"/>
          <w:szCs w:val="22"/>
          <w:lang w:val="sr-Latn-CS"/>
        </w:rPr>
        <w:t>Извршиоце</w:t>
      </w:r>
      <w:r w:rsidRPr="00EF3F34">
        <w:rPr>
          <w:rFonts w:cs="Arial"/>
          <w:szCs w:val="22"/>
        </w:rPr>
        <w:t xml:space="preserve"> </w:t>
      </w:r>
      <w:r w:rsidRPr="00EF3F34">
        <w:rPr>
          <w:rFonts w:cs="Arial"/>
          <w:szCs w:val="22"/>
          <w:lang w:val="sr-Latn-CS"/>
        </w:rPr>
        <w:t>се</w:t>
      </w:r>
      <w:r w:rsidRPr="00EF3F34">
        <w:rPr>
          <w:rFonts w:cs="Arial"/>
          <w:szCs w:val="22"/>
        </w:rPr>
        <w:t xml:space="preserve"> </w:t>
      </w:r>
      <w:r w:rsidRPr="00EF3F34">
        <w:rPr>
          <w:rFonts w:cs="Arial"/>
          <w:szCs w:val="22"/>
          <w:lang w:val="sr-Latn-CS"/>
        </w:rPr>
        <w:t>не</w:t>
      </w:r>
      <w:r w:rsidRPr="00EF3F34">
        <w:rPr>
          <w:rFonts w:cs="Arial"/>
          <w:szCs w:val="22"/>
        </w:rPr>
        <w:t xml:space="preserve"> </w:t>
      </w:r>
      <w:r w:rsidRPr="00EF3F34">
        <w:rPr>
          <w:rFonts w:cs="Arial"/>
          <w:szCs w:val="22"/>
          <w:lang w:val="sr-Latn-CS"/>
        </w:rPr>
        <w:t>примењују</w:t>
      </w:r>
      <w:r w:rsidRPr="00EF3F34">
        <w:rPr>
          <w:rFonts w:cs="Arial"/>
          <w:szCs w:val="22"/>
        </w:rPr>
        <w:t xml:space="preserve"> </w:t>
      </w:r>
      <w:r w:rsidRPr="00EF3F34">
        <w:rPr>
          <w:rFonts w:cs="Arial"/>
          <w:szCs w:val="22"/>
          <w:lang w:val="sr-Latn-CS"/>
        </w:rPr>
        <w:t>одредбе</w:t>
      </w:r>
      <w:r w:rsidRPr="00EF3F34">
        <w:rPr>
          <w:rFonts w:cs="Arial"/>
          <w:szCs w:val="22"/>
        </w:rPr>
        <w:t xml:space="preserve"> </w:t>
      </w:r>
      <w:r w:rsidRPr="00EF3F34">
        <w:rPr>
          <w:rFonts w:cs="Arial"/>
          <w:szCs w:val="22"/>
          <w:lang w:val="sr-Latn-CS"/>
        </w:rPr>
        <w:t>Колективног</w:t>
      </w:r>
      <w:r w:rsidRPr="00EF3F34">
        <w:rPr>
          <w:rFonts w:cs="Arial"/>
          <w:szCs w:val="22"/>
        </w:rPr>
        <w:t xml:space="preserve"> </w:t>
      </w:r>
      <w:r w:rsidRPr="00EF3F34">
        <w:rPr>
          <w:rFonts w:cs="Arial"/>
          <w:szCs w:val="22"/>
          <w:lang w:val="sr-Latn-CS"/>
        </w:rPr>
        <w:t>уговора</w:t>
      </w:r>
      <w:r w:rsidRPr="00EF3F34">
        <w:rPr>
          <w:rFonts w:cs="Arial"/>
          <w:szCs w:val="22"/>
        </w:rPr>
        <w:t xml:space="preserve"> </w:t>
      </w:r>
      <w:r w:rsidRPr="00EF3F34">
        <w:rPr>
          <w:rFonts w:cs="Arial"/>
          <w:szCs w:val="22"/>
          <w:lang w:val="sr-Latn-CS"/>
        </w:rPr>
        <w:t xml:space="preserve">Наручиоца. </w:t>
      </w:r>
    </w:p>
    <w:p w:rsidR="002F30CB" w:rsidRPr="00EF3F34" w:rsidRDefault="002F30CB" w:rsidP="002F30CB">
      <w:pPr>
        <w:jc w:val="center"/>
        <w:rPr>
          <w:rFonts w:cs="Arial"/>
          <w:b/>
          <w:szCs w:val="22"/>
          <w:lang w:val="sr-Latn-CS"/>
        </w:rPr>
      </w:pPr>
    </w:p>
    <w:p w:rsidR="002F30CB" w:rsidRPr="00EF3F34" w:rsidRDefault="002F30CB" w:rsidP="002F30CB">
      <w:pPr>
        <w:jc w:val="center"/>
        <w:rPr>
          <w:rFonts w:cs="Arial"/>
          <w:b/>
          <w:szCs w:val="22"/>
          <w:lang w:val="sr-Latn-CS"/>
        </w:rPr>
      </w:pPr>
    </w:p>
    <w:p w:rsidR="002F30CB" w:rsidRPr="00EF3F34" w:rsidRDefault="002F30CB" w:rsidP="002F30CB">
      <w:pPr>
        <w:jc w:val="center"/>
        <w:rPr>
          <w:rFonts w:cs="Arial"/>
          <w:b/>
          <w:szCs w:val="22"/>
          <w:lang w:val="sr-Latn-CS"/>
        </w:rPr>
      </w:pPr>
      <w:r w:rsidRPr="00EF3F34">
        <w:rPr>
          <w:rFonts w:cs="Arial"/>
          <w:b/>
          <w:szCs w:val="22"/>
          <w:lang w:val="sr-Cyrl-CS"/>
        </w:rPr>
        <w:t>Члан</w:t>
      </w:r>
      <w:r w:rsidRPr="00EF3F34">
        <w:rPr>
          <w:rFonts w:cs="Arial"/>
          <w:b/>
          <w:szCs w:val="22"/>
          <w:lang w:val="sr-Latn-CS"/>
        </w:rPr>
        <w:t xml:space="preserve"> 5</w:t>
      </w:r>
      <w:r w:rsidRPr="00EF3F34">
        <w:rPr>
          <w:rFonts w:cs="Arial"/>
          <w:b/>
          <w:szCs w:val="22"/>
          <w:lang w:val="sr-Cyrl-CS"/>
        </w:rPr>
        <w:t>.</w:t>
      </w:r>
    </w:p>
    <w:p w:rsidR="002F30CB" w:rsidRPr="00EF3F34" w:rsidRDefault="002F30CB" w:rsidP="002F30CB">
      <w:pPr>
        <w:ind w:firstLine="720"/>
        <w:jc w:val="both"/>
        <w:rPr>
          <w:rFonts w:cs="Arial"/>
          <w:b/>
          <w:szCs w:val="22"/>
          <w:lang w:val="sr-Latn-CS"/>
        </w:rPr>
      </w:pPr>
      <w:r w:rsidRPr="00EF3F34">
        <w:rPr>
          <w:rFonts w:cs="Arial"/>
          <w:szCs w:val="22"/>
          <w:lang w:val="sr-Latn-CS"/>
        </w:rPr>
        <w:t>Ангажовани</w:t>
      </w:r>
      <w:r w:rsidRPr="00EF3F34">
        <w:rPr>
          <w:rFonts w:cs="Arial"/>
          <w:szCs w:val="22"/>
        </w:rPr>
        <w:t xml:space="preserve"> </w:t>
      </w:r>
      <w:r w:rsidRPr="00EF3F34">
        <w:rPr>
          <w:rFonts w:cs="Arial"/>
          <w:szCs w:val="22"/>
          <w:lang w:val="sr-Latn-CS"/>
        </w:rPr>
        <w:t>Извршиоци</w:t>
      </w:r>
      <w:r w:rsidRPr="00EF3F34">
        <w:rPr>
          <w:rFonts w:cs="Arial"/>
          <w:szCs w:val="22"/>
        </w:rPr>
        <w:t xml:space="preserve"> </w:t>
      </w:r>
      <w:r w:rsidRPr="00EF3F34">
        <w:rPr>
          <w:rFonts w:cs="Arial"/>
          <w:szCs w:val="22"/>
          <w:lang w:val="sr-Latn-CS"/>
        </w:rPr>
        <w:t>су</w:t>
      </w:r>
      <w:r w:rsidRPr="00EF3F34">
        <w:rPr>
          <w:rFonts w:cs="Arial"/>
          <w:szCs w:val="22"/>
        </w:rPr>
        <w:t xml:space="preserve"> </w:t>
      </w:r>
      <w:r w:rsidRPr="00EF3F34">
        <w:rPr>
          <w:rFonts w:cs="Arial"/>
          <w:szCs w:val="22"/>
          <w:lang w:val="sr-Latn-CS"/>
        </w:rPr>
        <w:t>дужни</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обављају</w:t>
      </w:r>
      <w:r w:rsidRPr="00EF3F34">
        <w:rPr>
          <w:rFonts w:cs="Arial"/>
          <w:szCs w:val="22"/>
        </w:rPr>
        <w:t xml:space="preserve"> </w:t>
      </w:r>
      <w:r w:rsidRPr="00EF3F34">
        <w:rPr>
          <w:rFonts w:cs="Arial"/>
          <w:szCs w:val="22"/>
          <w:lang w:val="sr-Latn-CS"/>
        </w:rPr>
        <w:t>све</w:t>
      </w:r>
      <w:r w:rsidRPr="00EF3F34">
        <w:rPr>
          <w:rFonts w:cs="Arial"/>
          <w:szCs w:val="22"/>
        </w:rPr>
        <w:t xml:space="preserve"> </w:t>
      </w:r>
      <w:r w:rsidRPr="00EF3F34">
        <w:rPr>
          <w:rFonts w:cs="Arial"/>
          <w:szCs w:val="22"/>
          <w:lang w:val="sr-Cyrl-CS"/>
        </w:rPr>
        <w:t xml:space="preserve">послове </w:t>
      </w:r>
      <w:r w:rsidRPr="00EF3F34">
        <w:rPr>
          <w:rFonts w:cs="Arial"/>
          <w:szCs w:val="22"/>
          <w:lang w:val="sr-Latn-CS"/>
        </w:rPr>
        <w:t>искључиво</w:t>
      </w:r>
      <w:r w:rsidRPr="00EF3F34">
        <w:rPr>
          <w:rFonts w:cs="Arial"/>
          <w:szCs w:val="22"/>
        </w:rPr>
        <w:t xml:space="preserve"> </w:t>
      </w:r>
      <w:r w:rsidRPr="00EF3F34">
        <w:rPr>
          <w:rFonts w:cs="Arial"/>
          <w:szCs w:val="22"/>
          <w:lang w:val="sr-Latn-CS"/>
        </w:rPr>
        <w:t>по</w:t>
      </w:r>
      <w:r w:rsidRPr="00EF3F34">
        <w:rPr>
          <w:rFonts w:cs="Arial"/>
          <w:szCs w:val="22"/>
        </w:rPr>
        <w:t xml:space="preserve"> </w:t>
      </w:r>
      <w:r w:rsidRPr="00EF3F34">
        <w:rPr>
          <w:rFonts w:cs="Arial"/>
          <w:szCs w:val="22"/>
          <w:lang w:val="sr-Latn-CS"/>
        </w:rPr>
        <w:t>инструкцијама</w:t>
      </w:r>
      <w:r w:rsidRPr="00EF3F34">
        <w:rPr>
          <w:rFonts w:cs="Arial"/>
          <w:szCs w:val="22"/>
        </w:rPr>
        <w:t xml:space="preserve"> </w:t>
      </w:r>
      <w:r w:rsidRPr="00EF3F34">
        <w:rPr>
          <w:rFonts w:cs="Arial"/>
          <w:szCs w:val="22"/>
          <w:lang w:val="sr-Latn-CS"/>
        </w:rPr>
        <w:t>које</w:t>
      </w:r>
      <w:r w:rsidRPr="00EF3F34">
        <w:rPr>
          <w:rFonts w:cs="Arial"/>
          <w:szCs w:val="22"/>
        </w:rPr>
        <w:t xml:space="preserve"> </w:t>
      </w:r>
      <w:r w:rsidRPr="00EF3F34">
        <w:rPr>
          <w:rFonts w:cs="Arial"/>
          <w:szCs w:val="22"/>
          <w:lang w:val="sr-Latn-CS"/>
        </w:rPr>
        <w:t>добију</w:t>
      </w:r>
      <w:r w:rsidRPr="00EF3F34">
        <w:rPr>
          <w:rFonts w:cs="Arial"/>
          <w:szCs w:val="22"/>
        </w:rPr>
        <w:t xml:space="preserve"> </w:t>
      </w:r>
      <w:r w:rsidRPr="00EF3F34">
        <w:rPr>
          <w:rFonts w:cs="Arial"/>
          <w:szCs w:val="22"/>
          <w:lang w:val="sr-Latn-CS"/>
        </w:rPr>
        <w:t xml:space="preserve">од Наручиоца, односно непосредних руководилаца, у складу са </w:t>
      </w:r>
      <w:r w:rsidRPr="00EF3F34">
        <w:rPr>
          <w:rFonts w:cs="Arial"/>
          <w:szCs w:val="22"/>
        </w:rPr>
        <w:t xml:space="preserve">упутствима за рад и </w:t>
      </w:r>
      <w:r w:rsidRPr="00EF3F34">
        <w:rPr>
          <w:rFonts w:cs="Arial"/>
          <w:szCs w:val="22"/>
          <w:lang w:val="sr-Latn-CS"/>
        </w:rPr>
        <w:t>правилима службе у којој раде.</w:t>
      </w:r>
    </w:p>
    <w:p w:rsidR="002F30CB" w:rsidRPr="00EF3F34" w:rsidRDefault="002F30CB" w:rsidP="002F30CB">
      <w:pPr>
        <w:ind w:firstLine="720"/>
        <w:jc w:val="both"/>
        <w:rPr>
          <w:rFonts w:cs="Arial"/>
          <w:szCs w:val="22"/>
          <w:lang w:val="sr-Latn-CS"/>
        </w:rPr>
      </w:pPr>
      <w:r w:rsidRPr="00EF3F34">
        <w:rPr>
          <w:rFonts w:cs="Arial"/>
          <w:szCs w:val="22"/>
          <w:lang w:val="sr-Latn-CS"/>
        </w:rPr>
        <w:t>Приликом</w:t>
      </w:r>
      <w:r w:rsidRPr="00EF3F34">
        <w:rPr>
          <w:rFonts w:cs="Arial"/>
          <w:szCs w:val="22"/>
        </w:rPr>
        <w:t xml:space="preserve"> </w:t>
      </w:r>
      <w:r w:rsidRPr="00EF3F34">
        <w:rPr>
          <w:rFonts w:cs="Arial"/>
          <w:szCs w:val="22"/>
          <w:lang w:val="sr-Cyrl-CS"/>
        </w:rPr>
        <w:t>о</w:t>
      </w:r>
      <w:r w:rsidRPr="00EF3F34">
        <w:rPr>
          <w:rFonts w:cs="Arial"/>
          <w:szCs w:val="22"/>
          <w:lang w:val="sr-Latn-CS"/>
        </w:rPr>
        <w:t>бављања</w:t>
      </w:r>
      <w:r w:rsidRPr="00EF3F34">
        <w:rPr>
          <w:rFonts w:cs="Arial"/>
          <w:szCs w:val="22"/>
        </w:rPr>
        <w:t xml:space="preserve"> </w:t>
      </w:r>
      <w:r w:rsidRPr="00EF3F34">
        <w:rPr>
          <w:rFonts w:cs="Arial"/>
          <w:szCs w:val="22"/>
          <w:lang w:val="sr-Latn-CS"/>
        </w:rPr>
        <w:t>послова</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које</w:t>
      </w:r>
      <w:r w:rsidRPr="00EF3F34">
        <w:rPr>
          <w:rFonts w:cs="Arial"/>
          <w:szCs w:val="22"/>
        </w:rPr>
        <w:t xml:space="preserve"> </w:t>
      </w:r>
      <w:r w:rsidRPr="00EF3F34">
        <w:rPr>
          <w:rFonts w:cs="Arial"/>
          <w:szCs w:val="22"/>
          <w:lang w:val="sr-Latn-CS"/>
        </w:rPr>
        <w:t>су</w:t>
      </w:r>
      <w:r w:rsidRPr="00EF3F34">
        <w:rPr>
          <w:rFonts w:cs="Arial"/>
          <w:szCs w:val="22"/>
        </w:rPr>
        <w:t xml:space="preserve"> </w:t>
      </w:r>
      <w:r w:rsidRPr="00EF3F34">
        <w:rPr>
          <w:rFonts w:cs="Arial"/>
          <w:szCs w:val="22"/>
          <w:lang w:val="sr-Latn-CS"/>
        </w:rPr>
        <w:t>ангажовани, Извршиоц</w:t>
      </w:r>
      <w:r w:rsidRPr="00EF3F34">
        <w:rPr>
          <w:rFonts w:cs="Arial"/>
          <w:szCs w:val="22"/>
        </w:rPr>
        <w:t xml:space="preserve">и </w:t>
      </w:r>
      <w:r w:rsidRPr="00EF3F34">
        <w:rPr>
          <w:rFonts w:cs="Arial"/>
          <w:szCs w:val="22"/>
          <w:lang w:val="sr-Latn-CS"/>
        </w:rPr>
        <w:t>су</w:t>
      </w:r>
      <w:r w:rsidRPr="00EF3F34">
        <w:rPr>
          <w:rFonts w:cs="Arial"/>
          <w:szCs w:val="22"/>
        </w:rPr>
        <w:t xml:space="preserve"> </w:t>
      </w:r>
      <w:r w:rsidRPr="00EF3F34">
        <w:rPr>
          <w:rFonts w:cs="Arial"/>
          <w:szCs w:val="22"/>
          <w:lang w:val="sr-Latn-CS"/>
        </w:rPr>
        <w:t>дужни</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се</w:t>
      </w:r>
      <w:r w:rsidRPr="00EF3F34">
        <w:rPr>
          <w:rFonts w:cs="Arial"/>
          <w:szCs w:val="22"/>
        </w:rPr>
        <w:t xml:space="preserve"> </w:t>
      </w:r>
      <w:r w:rsidRPr="00EF3F34">
        <w:rPr>
          <w:rFonts w:cs="Arial"/>
          <w:szCs w:val="22"/>
          <w:lang w:val="sr-Latn-CS"/>
        </w:rPr>
        <w:t>придржавају</w:t>
      </w:r>
      <w:r w:rsidRPr="00EF3F34">
        <w:rPr>
          <w:rFonts w:cs="Arial"/>
          <w:szCs w:val="22"/>
        </w:rPr>
        <w:t xml:space="preserve"> </w:t>
      </w:r>
      <w:r w:rsidRPr="00EF3F34">
        <w:rPr>
          <w:rFonts w:cs="Arial"/>
          <w:szCs w:val="22"/>
          <w:lang w:val="sr-Latn-CS"/>
        </w:rPr>
        <w:t>правила</w:t>
      </w:r>
      <w:r w:rsidRPr="00EF3F34">
        <w:rPr>
          <w:rFonts w:cs="Arial"/>
          <w:szCs w:val="22"/>
        </w:rPr>
        <w:t xml:space="preserve"> </w:t>
      </w:r>
      <w:r w:rsidRPr="00EF3F34">
        <w:rPr>
          <w:rFonts w:cs="Arial"/>
          <w:szCs w:val="22"/>
          <w:lang w:val="sr-Latn-CS"/>
        </w:rPr>
        <w:t>о</w:t>
      </w:r>
      <w:r w:rsidRPr="00EF3F34">
        <w:rPr>
          <w:rFonts w:cs="Arial"/>
          <w:szCs w:val="22"/>
        </w:rPr>
        <w:t xml:space="preserve"> </w:t>
      </w:r>
      <w:r w:rsidRPr="00EF3F34">
        <w:rPr>
          <w:rFonts w:cs="Arial"/>
          <w:szCs w:val="22"/>
          <w:lang w:val="sr-Latn-CS"/>
        </w:rPr>
        <w:t>раду, реду</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дисциплини</w:t>
      </w:r>
      <w:r w:rsidRPr="00EF3F34">
        <w:rPr>
          <w:rFonts w:cs="Arial"/>
          <w:szCs w:val="22"/>
        </w:rPr>
        <w:t xml:space="preserve"> </w:t>
      </w:r>
      <w:r w:rsidRPr="00EF3F34">
        <w:rPr>
          <w:rFonts w:cs="Arial"/>
          <w:szCs w:val="22"/>
          <w:lang w:val="sr-Latn-CS"/>
        </w:rPr>
        <w:t>који</w:t>
      </w:r>
      <w:r w:rsidRPr="00EF3F34">
        <w:rPr>
          <w:rFonts w:cs="Arial"/>
          <w:szCs w:val="22"/>
        </w:rPr>
        <w:t xml:space="preserve"> </w:t>
      </w:r>
      <w:r w:rsidRPr="00EF3F34">
        <w:rPr>
          <w:rFonts w:cs="Arial"/>
          <w:szCs w:val="22"/>
          <w:lang w:val="sr-Latn-CS"/>
        </w:rPr>
        <w:t>важе</w:t>
      </w:r>
      <w:r w:rsidRPr="00EF3F34">
        <w:rPr>
          <w:rFonts w:cs="Arial"/>
          <w:szCs w:val="22"/>
        </w:rPr>
        <w:t xml:space="preserve"> </w:t>
      </w:r>
      <w:r w:rsidRPr="00EF3F34">
        <w:rPr>
          <w:rFonts w:cs="Arial"/>
          <w:szCs w:val="22"/>
          <w:lang w:val="sr-Latn-CS"/>
        </w:rPr>
        <w:t>код</w:t>
      </w:r>
      <w:r w:rsidRPr="00EF3F34">
        <w:rPr>
          <w:rFonts w:cs="Arial"/>
          <w:szCs w:val="22"/>
          <w:lang w:val="sr-Cyrl-CS"/>
        </w:rPr>
        <w:t xml:space="preserve"> </w:t>
      </w:r>
      <w:r w:rsidRPr="00EF3F34">
        <w:rPr>
          <w:rFonts w:cs="Arial"/>
          <w:szCs w:val="22"/>
          <w:lang w:val="sr-Latn-CS"/>
        </w:rPr>
        <w:t>Наручиоца.</w:t>
      </w:r>
    </w:p>
    <w:p w:rsidR="002F30CB" w:rsidRPr="00EF3F34" w:rsidRDefault="002F30CB" w:rsidP="002F30CB">
      <w:pPr>
        <w:ind w:firstLine="720"/>
        <w:jc w:val="both"/>
        <w:rPr>
          <w:rFonts w:cs="Arial"/>
          <w:szCs w:val="22"/>
          <w:lang w:val="sr-Latn-CS"/>
        </w:rPr>
      </w:pPr>
      <w:r w:rsidRPr="00EF3F34">
        <w:rPr>
          <w:rFonts w:cs="Arial"/>
          <w:szCs w:val="22"/>
          <w:lang w:val="sr-Latn-CS"/>
        </w:rPr>
        <w:t>Неопходну</w:t>
      </w:r>
      <w:r w:rsidRPr="00EF3F34">
        <w:rPr>
          <w:rFonts w:cs="Arial"/>
          <w:szCs w:val="22"/>
        </w:rPr>
        <w:t xml:space="preserve"> </w:t>
      </w:r>
      <w:r w:rsidRPr="00EF3F34">
        <w:rPr>
          <w:rFonts w:cs="Arial"/>
          <w:szCs w:val="22"/>
          <w:lang w:val="sr-Latn-CS"/>
        </w:rPr>
        <w:t>опрему</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средства</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рад</w:t>
      </w:r>
      <w:r w:rsidRPr="00EF3F34">
        <w:rPr>
          <w:rFonts w:cs="Arial"/>
          <w:szCs w:val="22"/>
        </w:rPr>
        <w:t xml:space="preserve"> </w:t>
      </w:r>
      <w:r w:rsidRPr="00EF3F34">
        <w:rPr>
          <w:rFonts w:cs="Arial"/>
          <w:szCs w:val="22"/>
          <w:lang w:val="sr-Latn-CS"/>
        </w:rPr>
        <w:t>извршилаца</w:t>
      </w:r>
      <w:r w:rsidRPr="00EF3F34">
        <w:rPr>
          <w:rFonts w:cs="Arial"/>
          <w:szCs w:val="22"/>
        </w:rPr>
        <w:t xml:space="preserve"> </w:t>
      </w:r>
      <w:r w:rsidRPr="00EF3F34">
        <w:rPr>
          <w:rFonts w:cs="Arial"/>
          <w:szCs w:val="22"/>
          <w:lang w:val="sr-Latn-CS"/>
        </w:rPr>
        <w:t>обезбеђује</w:t>
      </w:r>
      <w:r w:rsidRPr="00EF3F34">
        <w:rPr>
          <w:rFonts w:cs="Arial"/>
          <w:szCs w:val="22"/>
        </w:rPr>
        <w:t xml:space="preserve"> </w:t>
      </w:r>
      <w:r w:rsidRPr="00EF3F34">
        <w:rPr>
          <w:rFonts w:cs="Arial"/>
          <w:szCs w:val="22"/>
          <w:lang w:val="sr-Latn-CS"/>
        </w:rPr>
        <w:t>Наручилац.</w:t>
      </w:r>
    </w:p>
    <w:p w:rsidR="002F30CB" w:rsidRPr="00EF3F34" w:rsidRDefault="002F30CB" w:rsidP="002F30CB">
      <w:pPr>
        <w:ind w:firstLine="720"/>
        <w:jc w:val="both"/>
        <w:rPr>
          <w:rFonts w:cs="Arial"/>
          <w:b/>
          <w:szCs w:val="22"/>
          <w:lang w:val="sr-Latn-CS"/>
        </w:rPr>
      </w:pPr>
      <w:r w:rsidRPr="00EF3F34">
        <w:rPr>
          <w:rFonts w:cs="Arial"/>
          <w:szCs w:val="22"/>
          <w:lang w:val="sr-Latn-CS"/>
        </w:rPr>
        <w:t>Пружалац</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је</w:t>
      </w:r>
      <w:r w:rsidRPr="00EF3F34">
        <w:rPr>
          <w:rFonts w:cs="Arial"/>
          <w:szCs w:val="22"/>
        </w:rPr>
        <w:t xml:space="preserve"> </w:t>
      </w:r>
      <w:r w:rsidRPr="00EF3F34">
        <w:rPr>
          <w:rFonts w:cs="Arial"/>
          <w:szCs w:val="22"/>
          <w:lang w:val="sr-Latn-CS"/>
        </w:rPr>
        <w:t>обавезан</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након</w:t>
      </w:r>
      <w:r w:rsidRPr="00EF3F34">
        <w:rPr>
          <w:rFonts w:cs="Arial"/>
          <w:szCs w:val="22"/>
        </w:rPr>
        <w:t xml:space="preserve"> </w:t>
      </w:r>
      <w:r w:rsidRPr="00EF3F34">
        <w:rPr>
          <w:rFonts w:cs="Arial"/>
          <w:szCs w:val="22"/>
          <w:lang w:val="sr-Latn-CS"/>
        </w:rPr>
        <w:t>престанка</w:t>
      </w:r>
      <w:r w:rsidRPr="00EF3F34">
        <w:rPr>
          <w:rFonts w:cs="Arial"/>
          <w:szCs w:val="22"/>
        </w:rPr>
        <w:t xml:space="preserve"> </w:t>
      </w:r>
      <w:r w:rsidRPr="00EF3F34">
        <w:rPr>
          <w:rFonts w:cs="Arial"/>
          <w:szCs w:val="22"/>
          <w:lang w:val="sr-Latn-CS"/>
        </w:rPr>
        <w:t>важења</w:t>
      </w:r>
      <w:r w:rsidRPr="00EF3F34">
        <w:rPr>
          <w:rFonts w:cs="Arial"/>
          <w:szCs w:val="22"/>
        </w:rPr>
        <w:t xml:space="preserve"> </w:t>
      </w:r>
      <w:r w:rsidRPr="00EF3F34">
        <w:rPr>
          <w:rFonts w:cs="Arial"/>
          <w:szCs w:val="22"/>
          <w:lang w:val="sr-Latn-CS"/>
        </w:rPr>
        <w:t>овог</w:t>
      </w:r>
      <w:r w:rsidRPr="00EF3F34">
        <w:rPr>
          <w:rFonts w:cs="Arial"/>
          <w:szCs w:val="22"/>
        </w:rPr>
        <w:t xml:space="preserve"> </w:t>
      </w:r>
      <w:r w:rsidRPr="00EF3F34">
        <w:rPr>
          <w:rFonts w:cs="Arial"/>
          <w:szCs w:val="22"/>
          <w:lang w:val="sr-Latn-CS"/>
        </w:rPr>
        <w:t>Уговора, врати</w:t>
      </w:r>
      <w:r w:rsidRPr="00EF3F34">
        <w:rPr>
          <w:rFonts w:cs="Arial"/>
          <w:szCs w:val="22"/>
        </w:rPr>
        <w:t xml:space="preserve"> </w:t>
      </w:r>
      <w:r w:rsidRPr="00EF3F34">
        <w:rPr>
          <w:rFonts w:cs="Arial"/>
          <w:szCs w:val="22"/>
          <w:lang w:val="sr-Latn-CS"/>
        </w:rPr>
        <w:t>Наручиоцу</w:t>
      </w:r>
      <w:r w:rsidRPr="00EF3F34">
        <w:rPr>
          <w:rFonts w:cs="Arial"/>
          <w:szCs w:val="22"/>
        </w:rPr>
        <w:t xml:space="preserve"> </w:t>
      </w:r>
      <w:r w:rsidRPr="00EF3F34">
        <w:rPr>
          <w:rFonts w:cs="Arial"/>
          <w:szCs w:val="22"/>
          <w:lang w:val="sr-Latn-CS"/>
        </w:rPr>
        <w:t>комплетну</w:t>
      </w:r>
      <w:r w:rsidRPr="00EF3F34">
        <w:rPr>
          <w:rFonts w:cs="Arial"/>
          <w:szCs w:val="22"/>
        </w:rPr>
        <w:t xml:space="preserve"> </w:t>
      </w:r>
      <w:r w:rsidRPr="00EF3F34">
        <w:rPr>
          <w:rFonts w:cs="Arial"/>
          <w:szCs w:val="22"/>
          <w:lang w:val="sr-Latn-CS"/>
        </w:rPr>
        <w:t>опрему</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средства</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рад</w:t>
      </w:r>
      <w:r w:rsidRPr="00EF3F34">
        <w:rPr>
          <w:rFonts w:cs="Arial"/>
          <w:szCs w:val="22"/>
        </w:rPr>
        <w:t xml:space="preserve"> </w:t>
      </w:r>
      <w:r w:rsidRPr="00EF3F34">
        <w:rPr>
          <w:rFonts w:cs="Arial"/>
          <w:szCs w:val="22"/>
          <w:lang w:val="sr-Latn-CS"/>
        </w:rPr>
        <w:t>са</w:t>
      </w:r>
      <w:r w:rsidRPr="00EF3F34">
        <w:rPr>
          <w:rFonts w:cs="Arial"/>
          <w:szCs w:val="22"/>
        </w:rPr>
        <w:t xml:space="preserve"> </w:t>
      </w:r>
      <w:r w:rsidRPr="00EF3F34">
        <w:rPr>
          <w:rFonts w:cs="Arial"/>
          <w:szCs w:val="22"/>
          <w:lang w:val="sr-Latn-CS"/>
        </w:rPr>
        <w:t>којом</w:t>
      </w:r>
      <w:r w:rsidRPr="00EF3F34">
        <w:rPr>
          <w:rFonts w:cs="Arial"/>
          <w:szCs w:val="22"/>
        </w:rPr>
        <w:t xml:space="preserve"> </w:t>
      </w:r>
      <w:r w:rsidRPr="00EF3F34">
        <w:rPr>
          <w:rFonts w:cs="Arial"/>
          <w:szCs w:val="22"/>
          <w:lang w:val="sr-Latn-CS"/>
        </w:rPr>
        <w:t>су</w:t>
      </w:r>
      <w:r w:rsidRPr="00EF3F34">
        <w:rPr>
          <w:rFonts w:cs="Arial"/>
          <w:szCs w:val="22"/>
        </w:rPr>
        <w:t xml:space="preserve"> </w:t>
      </w:r>
      <w:r w:rsidRPr="00EF3F34">
        <w:rPr>
          <w:rFonts w:cs="Arial"/>
          <w:szCs w:val="22"/>
          <w:lang w:val="sr-Latn-CS"/>
        </w:rPr>
        <w:t>задужени</w:t>
      </w:r>
      <w:r w:rsidRPr="00EF3F34">
        <w:rPr>
          <w:rFonts w:cs="Arial"/>
          <w:szCs w:val="22"/>
        </w:rPr>
        <w:t xml:space="preserve"> </w:t>
      </w:r>
      <w:r w:rsidRPr="00EF3F34">
        <w:rPr>
          <w:rFonts w:cs="Arial"/>
          <w:szCs w:val="22"/>
          <w:lang w:val="sr-Latn-CS"/>
        </w:rPr>
        <w:t>извршиоци, а</w:t>
      </w:r>
      <w:r w:rsidRPr="00EF3F34">
        <w:rPr>
          <w:rFonts w:cs="Arial"/>
          <w:szCs w:val="22"/>
        </w:rPr>
        <w:t xml:space="preserve"> </w:t>
      </w:r>
      <w:r w:rsidRPr="00EF3F34">
        <w:rPr>
          <w:rFonts w:cs="Arial"/>
          <w:szCs w:val="22"/>
          <w:lang w:val="sr-Latn-CS"/>
        </w:rPr>
        <w:t>у</w:t>
      </w:r>
      <w:r w:rsidRPr="00EF3F34">
        <w:rPr>
          <w:rFonts w:cs="Arial"/>
          <w:szCs w:val="22"/>
          <w:lang w:val="sr-Cyrl-CS"/>
        </w:rPr>
        <w:t xml:space="preserve"> </w:t>
      </w:r>
      <w:r w:rsidRPr="00EF3F34">
        <w:rPr>
          <w:rFonts w:cs="Arial"/>
          <w:szCs w:val="22"/>
          <w:lang w:val="sr-Latn-CS"/>
        </w:rPr>
        <w:t>противном</w:t>
      </w:r>
      <w:r w:rsidRPr="00EF3F34">
        <w:rPr>
          <w:rFonts w:cs="Arial"/>
          <w:szCs w:val="22"/>
        </w:rPr>
        <w:t xml:space="preserve"> </w:t>
      </w:r>
      <w:r w:rsidRPr="00EF3F34">
        <w:rPr>
          <w:rFonts w:cs="Arial"/>
          <w:szCs w:val="22"/>
          <w:lang w:val="sr-Latn-CS"/>
        </w:rPr>
        <w:t>је</w:t>
      </w:r>
      <w:r w:rsidRPr="00EF3F34">
        <w:rPr>
          <w:rFonts w:cs="Arial"/>
          <w:szCs w:val="22"/>
        </w:rPr>
        <w:t xml:space="preserve"> </w:t>
      </w:r>
      <w:r w:rsidRPr="00EF3F34">
        <w:rPr>
          <w:rFonts w:cs="Arial"/>
          <w:szCs w:val="22"/>
          <w:lang w:val="sr-Latn-CS"/>
        </w:rPr>
        <w:t>обавезан</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Наручиоцу</w:t>
      </w:r>
      <w:r w:rsidRPr="00EF3F34">
        <w:rPr>
          <w:rFonts w:cs="Arial"/>
          <w:szCs w:val="22"/>
        </w:rPr>
        <w:t xml:space="preserve"> </w:t>
      </w:r>
      <w:r w:rsidRPr="00EF3F34">
        <w:rPr>
          <w:rFonts w:cs="Arial"/>
          <w:szCs w:val="22"/>
          <w:lang w:val="sr-Latn-CS"/>
        </w:rPr>
        <w:t>накнади</w:t>
      </w:r>
      <w:r w:rsidRPr="00EF3F34">
        <w:rPr>
          <w:rFonts w:cs="Arial"/>
          <w:szCs w:val="22"/>
        </w:rPr>
        <w:t xml:space="preserve"> </w:t>
      </w:r>
      <w:r w:rsidRPr="00EF3F34">
        <w:rPr>
          <w:rFonts w:cs="Arial"/>
          <w:szCs w:val="22"/>
          <w:lang w:val="sr-Latn-CS"/>
        </w:rPr>
        <w:t>штету</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складу</w:t>
      </w:r>
      <w:r w:rsidRPr="00EF3F34">
        <w:rPr>
          <w:rFonts w:cs="Arial"/>
          <w:szCs w:val="22"/>
        </w:rPr>
        <w:t xml:space="preserve"> </w:t>
      </w:r>
      <w:r w:rsidRPr="00EF3F34">
        <w:rPr>
          <w:rFonts w:cs="Arial"/>
          <w:szCs w:val="22"/>
          <w:lang w:val="sr-Latn-CS"/>
        </w:rPr>
        <w:t>са</w:t>
      </w:r>
      <w:r w:rsidRPr="00EF3F34">
        <w:rPr>
          <w:rFonts w:cs="Arial"/>
          <w:szCs w:val="22"/>
        </w:rPr>
        <w:t xml:space="preserve"> </w:t>
      </w:r>
      <w:r w:rsidRPr="00EF3F34">
        <w:rPr>
          <w:rFonts w:cs="Arial"/>
          <w:szCs w:val="22"/>
          <w:lang w:val="sr-Latn-CS"/>
        </w:rPr>
        <w:t>општим</w:t>
      </w:r>
      <w:r w:rsidRPr="00EF3F34">
        <w:rPr>
          <w:rFonts w:cs="Arial"/>
          <w:szCs w:val="22"/>
        </w:rPr>
        <w:t xml:space="preserve"> </w:t>
      </w:r>
      <w:r w:rsidRPr="00EF3F34">
        <w:rPr>
          <w:rFonts w:cs="Arial"/>
          <w:szCs w:val="22"/>
          <w:lang w:val="sr-Latn-CS"/>
        </w:rPr>
        <w:t>правилима</w:t>
      </w:r>
      <w:r w:rsidRPr="00EF3F34">
        <w:rPr>
          <w:rFonts w:cs="Arial"/>
          <w:szCs w:val="22"/>
        </w:rPr>
        <w:t xml:space="preserve"> </w:t>
      </w:r>
      <w:r w:rsidRPr="00EF3F34">
        <w:rPr>
          <w:rFonts w:cs="Arial"/>
          <w:szCs w:val="22"/>
          <w:lang w:val="sr-Latn-CS"/>
        </w:rPr>
        <w:t>о</w:t>
      </w:r>
      <w:r w:rsidRPr="00EF3F34">
        <w:rPr>
          <w:rFonts w:cs="Arial"/>
          <w:szCs w:val="22"/>
        </w:rPr>
        <w:t xml:space="preserve"> </w:t>
      </w:r>
      <w:r w:rsidRPr="00EF3F34">
        <w:rPr>
          <w:rFonts w:cs="Arial"/>
          <w:szCs w:val="22"/>
          <w:lang w:val="sr-Latn-CS"/>
        </w:rPr>
        <w:t>одговорности</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накнаду</w:t>
      </w:r>
      <w:r w:rsidRPr="00EF3F34">
        <w:rPr>
          <w:rFonts w:cs="Arial"/>
          <w:szCs w:val="22"/>
        </w:rPr>
        <w:t xml:space="preserve"> </w:t>
      </w:r>
      <w:r w:rsidRPr="00EF3F34">
        <w:rPr>
          <w:rFonts w:cs="Arial"/>
          <w:szCs w:val="22"/>
          <w:lang w:val="sr-Latn-CS"/>
        </w:rPr>
        <w:t>штете.</w:t>
      </w:r>
    </w:p>
    <w:p w:rsidR="002F30CB" w:rsidRPr="00EF3F34" w:rsidRDefault="002F30CB" w:rsidP="002F30CB">
      <w:pPr>
        <w:jc w:val="center"/>
        <w:rPr>
          <w:rFonts w:cs="Arial"/>
          <w:szCs w:val="22"/>
          <w:lang w:val="sr-Cyrl-CS"/>
        </w:rPr>
      </w:pPr>
    </w:p>
    <w:p w:rsidR="002F30CB" w:rsidRPr="00EF3F34" w:rsidRDefault="002F30CB" w:rsidP="002F30CB">
      <w:pPr>
        <w:jc w:val="center"/>
        <w:rPr>
          <w:rFonts w:cs="Arial"/>
          <w:szCs w:val="22"/>
          <w:lang w:val="sr-Cyrl-CS"/>
        </w:rPr>
      </w:pPr>
    </w:p>
    <w:p w:rsidR="002F30CB" w:rsidRPr="00EF3F34" w:rsidRDefault="002F30CB" w:rsidP="002F30CB">
      <w:pPr>
        <w:jc w:val="center"/>
        <w:rPr>
          <w:rFonts w:cs="Arial"/>
          <w:b/>
          <w:szCs w:val="22"/>
          <w:lang w:val="sr-Latn-CS"/>
        </w:rPr>
      </w:pPr>
      <w:r w:rsidRPr="00EF3F34">
        <w:rPr>
          <w:rFonts w:cs="Arial"/>
          <w:b/>
          <w:szCs w:val="22"/>
          <w:lang w:val="sr-Latn-CS"/>
        </w:rPr>
        <w:t xml:space="preserve">Члан </w:t>
      </w:r>
      <w:r w:rsidRPr="00EF3F34">
        <w:rPr>
          <w:rFonts w:cs="Arial"/>
          <w:b/>
          <w:szCs w:val="22"/>
          <w:lang w:val="sr-Cyrl-CS"/>
        </w:rPr>
        <w:t>6</w:t>
      </w:r>
      <w:r w:rsidRPr="00EF3F34">
        <w:rPr>
          <w:rFonts w:cs="Arial"/>
          <w:b/>
          <w:szCs w:val="22"/>
          <w:lang w:val="sr-Latn-CS"/>
        </w:rPr>
        <w:t>.</w:t>
      </w:r>
    </w:p>
    <w:p w:rsidR="002F30CB" w:rsidRPr="00EF3F34" w:rsidRDefault="002F30CB" w:rsidP="002F30CB">
      <w:pPr>
        <w:ind w:firstLine="720"/>
        <w:jc w:val="both"/>
        <w:rPr>
          <w:rFonts w:cs="Arial"/>
          <w:szCs w:val="22"/>
          <w:lang w:val="sr-Latn-CS"/>
        </w:rPr>
      </w:pPr>
      <w:r w:rsidRPr="00EF3F34">
        <w:rPr>
          <w:rFonts w:cs="Arial"/>
          <w:szCs w:val="22"/>
          <w:lang w:val="sr-Latn-CS"/>
        </w:rPr>
        <w:t>Контролу</w:t>
      </w:r>
      <w:r w:rsidRPr="00EF3F34">
        <w:rPr>
          <w:rFonts w:cs="Arial"/>
          <w:szCs w:val="22"/>
        </w:rPr>
        <w:t xml:space="preserve"> </w:t>
      </w:r>
      <w:r w:rsidRPr="00EF3F34">
        <w:rPr>
          <w:rFonts w:cs="Arial"/>
          <w:szCs w:val="22"/>
          <w:lang w:val="sr-Latn-CS"/>
        </w:rPr>
        <w:t>рада</w:t>
      </w:r>
      <w:r w:rsidRPr="00EF3F34">
        <w:rPr>
          <w:rFonts w:cs="Arial"/>
          <w:szCs w:val="22"/>
        </w:rPr>
        <w:t xml:space="preserve"> </w:t>
      </w:r>
      <w:r w:rsidRPr="00EF3F34">
        <w:rPr>
          <w:rFonts w:cs="Arial"/>
          <w:szCs w:val="22"/>
          <w:lang w:val="sr-Latn-CS"/>
        </w:rPr>
        <w:t>ангажованих</w:t>
      </w:r>
      <w:r w:rsidRPr="00EF3F34">
        <w:rPr>
          <w:rFonts w:cs="Arial"/>
          <w:szCs w:val="22"/>
        </w:rPr>
        <w:t xml:space="preserve"> </w:t>
      </w:r>
      <w:r w:rsidRPr="00EF3F34">
        <w:rPr>
          <w:rFonts w:cs="Arial"/>
          <w:szCs w:val="22"/>
          <w:lang w:val="sr-Latn-CS"/>
        </w:rPr>
        <w:t>извршилаца</w:t>
      </w:r>
      <w:r w:rsidRPr="00EF3F34">
        <w:rPr>
          <w:rFonts w:cs="Arial"/>
          <w:szCs w:val="22"/>
        </w:rPr>
        <w:t xml:space="preserve"> </w:t>
      </w:r>
      <w:r w:rsidRPr="00EF3F34">
        <w:rPr>
          <w:rFonts w:cs="Arial"/>
          <w:szCs w:val="22"/>
          <w:lang w:val="sr-Latn-CS"/>
        </w:rPr>
        <w:t>вршиће</w:t>
      </w:r>
      <w:r w:rsidRPr="00EF3F34">
        <w:rPr>
          <w:rFonts w:cs="Arial"/>
          <w:szCs w:val="22"/>
        </w:rPr>
        <w:t xml:space="preserve"> </w:t>
      </w:r>
      <w:r w:rsidRPr="00EF3F34">
        <w:rPr>
          <w:rFonts w:cs="Arial"/>
          <w:szCs w:val="22"/>
          <w:lang w:val="sr-Latn-CS"/>
        </w:rPr>
        <w:t>овлашћена</w:t>
      </w:r>
      <w:r w:rsidRPr="00EF3F34">
        <w:rPr>
          <w:rFonts w:cs="Arial"/>
          <w:szCs w:val="22"/>
        </w:rPr>
        <w:t xml:space="preserve"> </w:t>
      </w:r>
      <w:r w:rsidRPr="00EF3F34">
        <w:rPr>
          <w:rFonts w:cs="Arial"/>
          <w:szCs w:val="22"/>
          <w:lang w:val="sr-Latn-CS"/>
        </w:rPr>
        <w:t>лица</w:t>
      </w:r>
      <w:r w:rsidRPr="00EF3F34">
        <w:rPr>
          <w:rFonts w:cs="Arial"/>
          <w:szCs w:val="22"/>
        </w:rPr>
        <w:t xml:space="preserve"> </w:t>
      </w:r>
      <w:r w:rsidRPr="00EF3F34">
        <w:rPr>
          <w:rFonts w:cs="Arial"/>
          <w:szCs w:val="22"/>
          <w:lang w:val="sr-Latn-CS"/>
        </w:rPr>
        <w:t xml:space="preserve">Наручиоца. </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случају</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овлашћена</w:t>
      </w:r>
      <w:r w:rsidRPr="00EF3F34">
        <w:rPr>
          <w:rFonts w:cs="Arial"/>
          <w:szCs w:val="22"/>
        </w:rPr>
        <w:t xml:space="preserve"> </w:t>
      </w:r>
      <w:r w:rsidRPr="00EF3F34">
        <w:rPr>
          <w:rFonts w:cs="Arial"/>
          <w:szCs w:val="22"/>
          <w:lang w:val="sr-Latn-CS"/>
        </w:rPr>
        <w:t>лица</w:t>
      </w:r>
      <w:r w:rsidRPr="00EF3F34">
        <w:rPr>
          <w:rFonts w:cs="Arial"/>
          <w:szCs w:val="22"/>
        </w:rPr>
        <w:t xml:space="preserve"> </w:t>
      </w:r>
      <w:r w:rsidRPr="00EF3F34">
        <w:rPr>
          <w:rFonts w:cs="Arial"/>
          <w:szCs w:val="22"/>
          <w:lang w:val="sr-Latn-CS"/>
        </w:rPr>
        <w:t>Наручиоца</w:t>
      </w:r>
      <w:r w:rsidRPr="00EF3F34">
        <w:rPr>
          <w:rFonts w:cs="Arial"/>
          <w:szCs w:val="22"/>
        </w:rPr>
        <w:t xml:space="preserve"> </w:t>
      </w:r>
      <w:r w:rsidRPr="00EF3F34">
        <w:rPr>
          <w:rFonts w:cs="Arial"/>
          <w:szCs w:val="22"/>
          <w:lang w:val="sr-Latn-CS"/>
        </w:rPr>
        <w:t>утврде</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поједини</w:t>
      </w:r>
      <w:r w:rsidRPr="00EF3F34">
        <w:rPr>
          <w:rFonts w:cs="Arial"/>
          <w:szCs w:val="22"/>
        </w:rPr>
        <w:t xml:space="preserve"> </w:t>
      </w:r>
      <w:r w:rsidRPr="00EF3F34">
        <w:rPr>
          <w:rFonts w:cs="Arial"/>
          <w:szCs w:val="22"/>
          <w:lang w:val="sr-Latn-CS"/>
        </w:rPr>
        <w:t>извршиоци</w:t>
      </w:r>
      <w:r w:rsidRPr="00EF3F34">
        <w:rPr>
          <w:rFonts w:cs="Arial"/>
          <w:szCs w:val="22"/>
        </w:rPr>
        <w:t xml:space="preserve"> </w:t>
      </w:r>
      <w:r w:rsidRPr="00EF3F34">
        <w:rPr>
          <w:rFonts w:cs="Arial"/>
          <w:szCs w:val="22"/>
          <w:lang w:val="sr-Latn-CS"/>
        </w:rPr>
        <w:t>несавесно</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немарно</w:t>
      </w:r>
      <w:r w:rsidRPr="00EF3F34">
        <w:rPr>
          <w:rFonts w:cs="Arial"/>
          <w:szCs w:val="22"/>
        </w:rPr>
        <w:t xml:space="preserve"> </w:t>
      </w:r>
      <w:r w:rsidRPr="00EF3F34">
        <w:rPr>
          <w:rFonts w:cs="Arial"/>
          <w:szCs w:val="22"/>
          <w:lang w:val="sr-Latn-CS"/>
        </w:rPr>
        <w:t>врше</w:t>
      </w:r>
      <w:r w:rsidRPr="00EF3F34">
        <w:rPr>
          <w:rFonts w:cs="Arial"/>
          <w:szCs w:val="22"/>
        </w:rPr>
        <w:t xml:space="preserve"> </w:t>
      </w:r>
      <w:r w:rsidRPr="00EF3F34">
        <w:rPr>
          <w:rFonts w:cs="Arial"/>
          <w:szCs w:val="22"/>
          <w:lang w:val="sr-Latn-CS"/>
        </w:rPr>
        <w:t>послове</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које</w:t>
      </w:r>
      <w:r w:rsidRPr="00EF3F34">
        <w:rPr>
          <w:rFonts w:cs="Arial"/>
          <w:szCs w:val="22"/>
        </w:rPr>
        <w:t xml:space="preserve"> </w:t>
      </w:r>
      <w:r w:rsidRPr="00EF3F34">
        <w:rPr>
          <w:rFonts w:cs="Arial"/>
          <w:szCs w:val="22"/>
          <w:lang w:val="sr-Latn-CS"/>
        </w:rPr>
        <w:t>су</w:t>
      </w:r>
      <w:r w:rsidRPr="00EF3F34">
        <w:rPr>
          <w:rFonts w:cs="Arial"/>
          <w:szCs w:val="22"/>
        </w:rPr>
        <w:t xml:space="preserve"> </w:t>
      </w:r>
      <w:r w:rsidRPr="00EF3F34">
        <w:rPr>
          <w:rFonts w:cs="Arial"/>
          <w:szCs w:val="22"/>
          <w:lang w:val="sr-Latn-CS"/>
        </w:rPr>
        <w:t>ангажовани, као</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непоштују</w:t>
      </w:r>
      <w:r w:rsidRPr="00EF3F34">
        <w:rPr>
          <w:rFonts w:cs="Arial"/>
          <w:szCs w:val="22"/>
        </w:rPr>
        <w:t xml:space="preserve"> </w:t>
      </w:r>
      <w:r w:rsidRPr="00EF3F34">
        <w:rPr>
          <w:rFonts w:cs="Arial"/>
          <w:szCs w:val="22"/>
          <w:lang w:val="sr-Latn-CS"/>
        </w:rPr>
        <w:t>радне</w:t>
      </w:r>
      <w:r w:rsidRPr="00EF3F34">
        <w:rPr>
          <w:rFonts w:cs="Arial"/>
          <w:szCs w:val="22"/>
        </w:rPr>
        <w:t xml:space="preserve"> </w:t>
      </w:r>
      <w:r w:rsidRPr="00EF3F34">
        <w:rPr>
          <w:rFonts w:cs="Arial"/>
          <w:szCs w:val="22"/>
          <w:lang w:val="sr-Latn-CS"/>
        </w:rPr>
        <w:t>обавезе</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радну</w:t>
      </w:r>
      <w:r w:rsidRPr="00EF3F34">
        <w:rPr>
          <w:rFonts w:cs="Arial"/>
          <w:szCs w:val="22"/>
        </w:rPr>
        <w:t xml:space="preserve"> </w:t>
      </w:r>
      <w:r w:rsidRPr="00EF3F34">
        <w:rPr>
          <w:rFonts w:cs="Arial"/>
          <w:szCs w:val="22"/>
          <w:lang w:val="sr-Latn-CS"/>
        </w:rPr>
        <w:t>дисциплину, Наручилац</w:t>
      </w:r>
      <w:r w:rsidRPr="00EF3F34">
        <w:rPr>
          <w:rFonts w:cs="Arial"/>
          <w:szCs w:val="22"/>
        </w:rPr>
        <w:t xml:space="preserve"> </w:t>
      </w:r>
      <w:r w:rsidRPr="00EF3F34">
        <w:rPr>
          <w:rFonts w:cs="Arial"/>
          <w:szCs w:val="22"/>
          <w:lang w:val="sr-Latn-CS"/>
        </w:rPr>
        <w:t>има</w:t>
      </w:r>
      <w:r w:rsidRPr="00EF3F34">
        <w:rPr>
          <w:rFonts w:cs="Arial"/>
          <w:szCs w:val="22"/>
        </w:rPr>
        <w:t xml:space="preserve"> </w:t>
      </w:r>
      <w:r w:rsidRPr="00EF3F34">
        <w:rPr>
          <w:rFonts w:cs="Arial"/>
          <w:szCs w:val="22"/>
          <w:lang w:val="sr-Latn-CS"/>
        </w:rPr>
        <w:t>право</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од</w:t>
      </w:r>
      <w:r w:rsidRPr="00EF3F34">
        <w:rPr>
          <w:rFonts w:cs="Arial"/>
          <w:szCs w:val="22"/>
        </w:rPr>
        <w:t xml:space="preserve"> </w:t>
      </w:r>
      <w:r w:rsidRPr="00EF3F34">
        <w:rPr>
          <w:rFonts w:cs="Arial"/>
          <w:szCs w:val="22"/>
          <w:lang w:val="sr-Latn-CS"/>
        </w:rPr>
        <w:t>Пружаоца</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захтева</w:t>
      </w:r>
      <w:r w:rsidRPr="00EF3F34">
        <w:rPr>
          <w:rFonts w:cs="Arial"/>
          <w:szCs w:val="22"/>
        </w:rPr>
        <w:t xml:space="preserve"> </w:t>
      </w:r>
      <w:r w:rsidRPr="00EF3F34">
        <w:rPr>
          <w:rFonts w:cs="Arial"/>
          <w:szCs w:val="22"/>
          <w:lang w:val="sr-Latn-CS"/>
        </w:rPr>
        <w:t>замену</w:t>
      </w:r>
      <w:r w:rsidRPr="00EF3F34">
        <w:rPr>
          <w:rFonts w:cs="Arial"/>
          <w:szCs w:val="22"/>
        </w:rPr>
        <w:t xml:space="preserve"> </w:t>
      </w:r>
      <w:r w:rsidRPr="00EF3F34">
        <w:rPr>
          <w:rFonts w:cs="Arial"/>
          <w:szCs w:val="22"/>
          <w:lang w:val="sr-Latn-CS"/>
        </w:rPr>
        <w:t>тих</w:t>
      </w:r>
      <w:r w:rsidRPr="00EF3F34">
        <w:rPr>
          <w:rFonts w:cs="Arial"/>
          <w:szCs w:val="22"/>
        </w:rPr>
        <w:t xml:space="preserve"> </w:t>
      </w:r>
      <w:r w:rsidRPr="00EF3F34">
        <w:rPr>
          <w:rFonts w:cs="Arial"/>
          <w:szCs w:val="22"/>
          <w:lang w:val="sr-Latn-CS"/>
        </w:rPr>
        <w:t>извршилаца, а</w:t>
      </w:r>
      <w:r w:rsidRPr="00EF3F34">
        <w:rPr>
          <w:rFonts w:cs="Arial"/>
          <w:szCs w:val="22"/>
        </w:rPr>
        <w:t xml:space="preserve"> </w:t>
      </w:r>
      <w:r w:rsidRPr="00EF3F34">
        <w:rPr>
          <w:rFonts w:cs="Arial"/>
          <w:szCs w:val="22"/>
          <w:lang w:val="sr-Latn-CS"/>
        </w:rPr>
        <w:t>Пружалац</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је</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обавези</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Наручиоцу</w:t>
      </w:r>
      <w:r w:rsidRPr="00EF3F34">
        <w:rPr>
          <w:rFonts w:cs="Arial"/>
          <w:szCs w:val="22"/>
        </w:rPr>
        <w:t xml:space="preserve"> </w:t>
      </w:r>
      <w:r w:rsidRPr="00EF3F34">
        <w:rPr>
          <w:rFonts w:cs="Arial"/>
          <w:szCs w:val="22"/>
          <w:lang w:val="sr-Latn-CS"/>
        </w:rPr>
        <w:t>обезбеди</w:t>
      </w:r>
      <w:r w:rsidRPr="00EF3F34">
        <w:rPr>
          <w:rFonts w:cs="Arial"/>
          <w:szCs w:val="22"/>
        </w:rPr>
        <w:t xml:space="preserve"> </w:t>
      </w:r>
      <w:r w:rsidRPr="00EF3F34">
        <w:rPr>
          <w:rFonts w:cs="Arial"/>
          <w:szCs w:val="22"/>
          <w:lang w:val="sr-Latn-CS"/>
        </w:rPr>
        <w:t>друге</w:t>
      </w:r>
      <w:r w:rsidRPr="00EF3F34">
        <w:rPr>
          <w:rFonts w:cs="Arial"/>
          <w:szCs w:val="22"/>
        </w:rPr>
        <w:t xml:space="preserve"> </w:t>
      </w:r>
      <w:r w:rsidRPr="00EF3F34">
        <w:rPr>
          <w:rFonts w:cs="Arial"/>
          <w:szCs w:val="22"/>
          <w:lang w:val="sr-Latn-CS"/>
        </w:rPr>
        <w:t>извршиоце најкасније у року од 2 дана, или</w:t>
      </w:r>
      <w:r w:rsidRPr="00EF3F34">
        <w:rPr>
          <w:rFonts w:cs="Arial"/>
          <w:szCs w:val="22"/>
        </w:rPr>
        <w:t xml:space="preserve"> </w:t>
      </w:r>
      <w:r w:rsidRPr="00EF3F34">
        <w:rPr>
          <w:rFonts w:cs="Arial"/>
          <w:szCs w:val="22"/>
          <w:lang w:val="sr-Latn-CS"/>
        </w:rPr>
        <w:t>право</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захтева</w:t>
      </w:r>
      <w:r w:rsidRPr="00EF3F34">
        <w:rPr>
          <w:rFonts w:cs="Arial"/>
          <w:szCs w:val="22"/>
        </w:rPr>
        <w:t xml:space="preserve"> </w:t>
      </w:r>
      <w:r w:rsidRPr="00EF3F34">
        <w:rPr>
          <w:rFonts w:cs="Arial"/>
          <w:szCs w:val="22"/>
          <w:lang w:val="sr-Latn-CS"/>
        </w:rPr>
        <w:t>од</w:t>
      </w:r>
      <w:r w:rsidRPr="00EF3F34">
        <w:rPr>
          <w:rFonts w:cs="Arial"/>
          <w:szCs w:val="22"/>
        </w:rPr>
        <w:t xml:space="preserve"> </w:t>
      </w:r>
      <w:r w:rsidRPr="00EF3F34">
        <w:rPr>
          <w:rFonts w:cs="Arial"/>
          <w:szCs w:val="22"/>
          <w:lang w:val="sr-Latn-CS"/>
        </w:rPr>
        <w:t>Пружаоца</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тим</w:t>
      </w:r>
      <w:r w:rsidRPr="00EF3F34">
        <w:rPr>
          <w:rFonts w:cs="Arial"/>
          <w:szCs w:val="22"/>
        </w:rPr>
        <w:t xml:space="preserve"> </w:t>
      </w:r>
      <w:r w:rsidRPr="00EF3F34">
        <w:rPr>
          <w:rFonts w:cs="Arial"/>
          <w:szCs w:val="22"/>
          <w:lang w:val="sr-Latn-CS"/>
        </w:rPr>
        <w:t>извршиоцима, изрекне</w:t>
      </w:r>
      <w:r w:rsidRPr="00EF3F34">
        <w:rPr>
          <w:rFonts w:cs="Arial"/>
          <w:szCs w:val="22"/>
        </w:rPr>
        <w:t xml:space="preserve"> </w:t>
      </w:r>
      <w:r w:rsidRPr="00EF3F34">
        <w:rPr>
          <w:rFonts w:cs="Arial"/>
          <w:szCs w:val="22"/>
          <w:lang w:val="sr-Latn-CS"/>
        </w:rPr>
        <w:t>дестимулацију</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висини</w:t>
      </w:r>
      <w:r w:rsidRPr="00EF3F34">
        <w:rPr>
          <w:rFonts w:cs="Arial"/>
          <w:szCs w:val="22"/>
        </w:rPr>
        <w:t xml:space="preserve"> </w:t>
      </w:r>
      <w:r w:rsidRPr="00EF3F34">
        <w:rPr>
          <w:rFonts w:cs="Arial"/>
          <w:szCs w:val="22"/>
          <w:lang w:val="sr-Latn-CS"/>
        </w:rPr>
        <w:t>до 20% нето</w:t>
      </w:r>
      <w:r w:rsidRPr="00EF3F34">
        <w:rPr>
          <w:rFonts w:cs="Arial"/>
          <w:szCs w:val="22"/>
        </w:rPr>
        <w:t xml:space="preserve"> </w:t>
      </w:r>
      <w:r w:rsidRPr="00EF3F34">
        <w:rPr>
          <w:rFonts w:cs="Arial"/>
          <w:szCs w:val="22"/>
          <w:lang w:val="sr-Latn-CS"/>
        </w:rPr>
        <w:t>зараде</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тај</w:t>
      </w:r>
      <w:r w:rsidRPr="00EF3F34">
        <w:rPr>
          <w:rFonts w:cs="Arial"/>
          <w:szCs w:val="22"/>
        </w:rPr>
        <w:t xml:space="preserve"> </w:t>
      </w:r>
      <w:r w:rsidRPr="00EF3F34">
        <w:rPr>
          <w:rFonts w:cs="Arial"/>
          <w:szCs w:val="22"/>
          <w:lang w:val="sr-Latn-CS"/>
        </w:rPr>
        <w:t>месец, у</w:t>
      </w:r>
      <w:r w:rsidRPr="00EF3F34">
        <w:rPr>
          <w:rFonts w:cs="Arial"/>
          <w:szCs w:val="22"/>
        </w:rPr>
        <w:t xml:space="preserve"> </w:t>
      </w:r>
      <w:r w:rsidRPr="00EF3F34">
        <w:rPr>
          <w:rFonts w:cs="Arial"/>
          <w:szCs w:val="22"/>
          <w:lang w:val="sr-Latn-CS"/>
        </w:rPr>
        <w:t>ком</w:t>
      </w:r>
      <w:r w:rsidRPr="00EF3F34">
        <w:rPr>
          <w:rFonts w:cs="Arial"/>
          <w:szCs w:val="22"/>
        </w:rPr>
        <w:t xml:space="preserve"> </w:t>
      </w:r>
      <w:r w:rsidRPr="00EF3F34">
        <w:rPr>
          <w:rFonts w:cs="Arial"/>
          <w:szCs w:val="22"/>
          <w:lang w:val="sr-Latn-CS"/>
        </w:rPr>
        <w:t>случају</w:t>
      </w:r>
      <w:r w:rsidRPr="00EF3F34">
        <w:rPr>
          <w:rFonts w:cs="Arial"/>
          <w:szCs w:val="22"/>
        </w:rPr>
        <w:t xml:space="preserve"> </w:t>
      </w:r>
      <w:r w:rsidRPr="00EF3F34">
        <w:rPr>
          <w:rFonts w:cs="Arial"/>
          <w:szCs w:val="22"/>
          <w:lang w:val="sr-Latn-CS"/>
        </w:rPr>
        <w:t>се</w:t>
      </w:r>
      <w:r w:rsidRPr="00EF3F34">
        <w:rPr>
          <w:rFonts w:cs="Arial"/>
          <w:szCs w:val="22"/>
        </w:rPr>
        <w:t xml:space="preserve"> </w:t>
      </w:r>
      <w:r w:rsidRPr="00EF3F34">
        <w:rPr>
          <w:rFonts w:cs="Arial"/>
          <w:szCs w:val="22"/>
          <w:lang w:val="sr-Latn-CS"/>
        </w:rPr>
        <w:t>укупна</w:t>
      </w:r>
      <w:r w:rsidRPr="00EF3F34">
        <w:rPr>
          <w:rFonts w:cs="Arial"/>
          <w:szCs w:val="22"/>
        </w:rPr>
        <w:t xml:space="preserve"> </w:t>
      </w:r>
      <w:r w:rsidRPr="00EF3F34">
        <w:rPr>
          <w:rFonts w:cs="Arial"/>
          <w:szCs w:val="22"/>
          <w:lang w:val="sr-Latn-CS"/>
        </w:rPr>
        <w:t>цена</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формира</w:t>
      </w:r>
      <w:r w:rsidRPr="00EF3F34">
        <w:rPr>
          <w:rFonts w:cs="Arial"/>
          <w:szCs w:val="22"/>
        </w:rPr>
        <w:t xml:space="preserve"> </w:t>
      </w:r>
      <w:r w:rsidRPr="00EF3F34">
        <w:rPr>
          <w:rFonts w:cs="Arial"/>
          <w:szCs w:val="22"/>
          <w:lang w:val="sr-Latn-CS"/>
        </w:rPr>
        <w:t>на</w:t>
      </w:r>
      <w:r w:rsidRPr="00EF3F34">
        <w:rPr>
          <w:rFonts w:cs="Arial"/>
          <w:szCs w:val="22"/>
        </w:rPr>
        <w:t xml:space="preserve"> </w:t>
      </w:r>
      <w:r w:rsidRPr="00EF3F34">
        <w:rPr>
          <w:rFonts w:cs="Arial"/>
          <w:szCs w:val="22"/>
          <w:lang w:val="sr-Latn-CS"/>
        </w:rPr>
        <w:t>тако</w:t>
      </w:r>
      <w:r w:rsidRPr="00EF3F34">
        <w:rPr>
          <w:rFonts w:cs="Arial"/>
          <w:szCs w:val="22"/>
        </w:rPr>
        <w:t xml:space="preserve"> </w:t>
      </w:r>
      <w:r w:rsidRPr="00EF3F34">
        <w:rPr>
          <w:rFonts w:cs="Arial"/>
          <w:szCs w:val="22"/>
          <w:lang w:val="sr-Latn-CS"/>
        </w:rPr>
        <w:t>обрачунату</w:t>
      </w:r>
      <w:r w:rsidRPr="00EF3F34">
        <w:rPr>
          <w:rFonts w:cs="Arial"/>
          <w:szCs w:val="22"/>
          <w:lang w:val="sr-Cyrl-CS"/>
        </w:rPr>
        <w:t xml:space="preserve"> </w:t>
      </w:r>
      <w:r w:rsidRPr="00EF3F34">
        <w:rPr>
          <w:rFonts w:cs="Arial"/>
          <w:szCs w:val="22"/>
          <w:lang w:val="sr-Latn-CS"/>
        </w:rPr>
        <w:t>зараду</w:t>
      </w:r>
      <w:r w:rsidRPr="00EF3F34">
        <w:rPr>
          <w:rFonts w:cs="Arial"/>
          <w:szCs w:val="22"/>
        </w:rPr>
        <w:t xml:space="preserve"> </w:t>
      </w:r>
      <w:r w:rsidRPr="00EF3F34">
        <w:rPr>
          <w:rFonts w:cs="Arial"/>
          <w:szCs w:val="22"/>
          <w:lang w:val="sr-Latn-CS"/>
        </w:rPr>
        <w:t>извршилаца.</w:t>
      </w:r>
    </w:p>
    <w:p w:rsidR="002F30CB" w:rsidRPr="00EF3F34" w:rsidRDefault="002F30CB" w:rsidP="002F30CB">
      <w:pPr>
        <w:ind w:firstLine="720"/>
        <w:jc w:val="both"/>
        <w:rPr>
          <w:rFonts w:cs="Arial"/>
          <w:szCs w:val="22"/>
          <w:lang w:val="sr-Cyrl-CS"/>
        </w:rPr>
      </w:pPr>
      <w:r w:rsidRPr="00EF3F34">
        <w:rPr>
          <w:rFonts w:cs="Arial"/>
          <w:szCs w:val="22"/>
          <w:lang w:val="sr-Latn-CS"/>
        </w:rPr>
        <w:t>Као</w:t>
      </w:r>
      <w:r w:rsidRPr="00EF3F34">
        <w:rPr>
          <w:rFonts w:cs="Arial"/>
          <w:szCs w:val="22"/>
        </w:rPr>
        <w:t xml:space="preserve"> </w:t>
      </w:r>
      <w:r w:rsidRPr="00EF3F34">
        <w:rPr>
          <w:rFonts w:cs="Arial"/>
          <w:szCs w:val="22"/>
          <w:lang w:val="sr-Latn-CS"/>
        </w:rPr>
        <w:t>извршиоци</w:t>
      </w:r>
      <w:r w:rsidRPr="00EF3F34">
        <w:rPr>
          <w:rFonts w:cs="Arial"/>
          <w:szCs w:val="22"/>
        </w:rPr>
        <w:t xml:space="preserve"> </w:t>
      </w:r>
      <w:r w:rsidRPr="00EF3F34">
        <w:rPr>
          <w:rFonts w:cs="Arial"/>
          <w:szCs w:val="22"/>
          <w:lang w:val="sr-Latn-CS"/>
        </w:rPr>
        <w:t>који</w:t>
      </w:r>
      <w:r w:rsidRPr="00EF3F34">
        <w:rPr>
          <w:rFonts w:cs="Arial"/>
          <w:szCs w:val="22"/>
        </w:rPr>
        <w:t xml:space="preserve"> </w:t>
      </w:r>
      <w:r w:rsidRPr="00EF3F34">
        <w:rPr>
          <w:rFonts w:cs="Arial"/>
          <w:szCs w:val="22"/>
          <w:lang w:val="sr-Latn-CS"/>
        </w:rPr>
        <w:t>несавесно</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немарно</w:t>
      </w:r>
      <w:r w:rsidRPr="00EF3F34">
        <w:rPr>
          <w:rFonts w:cs="Arial"/>
          <w:szCs w:val="22"/>
        </w:rPr>
        <w:t xml:space="preserve"> </w:t>
      </w:r>
      <w:r w:rsidRPr="00EF3F34">
        <w:rPr>
          <w:rFonts w:cs="Arial"/>
          <w:szCs w:val="22"/>
          <w:lang w:val="sr-Latn-CS"/>
        </w:rPr>
        <w:t>врше</w:t>
      </w:r>
      <w:r w:rsidRPr="00EF3F34">
        <w:rPr>
          <w:rFonts w:cs="Arial"/>
          <w:szCs w:val="22"/>
        </w:rPr>
        <w:t xml:space="preserve"> </w:t>
      </w:r>
      <w:r w:rsidRPr="00EF3F34">
        <w:rPr>
          <w:rFonts w:cs="Arial"/>
          <w:szCs w:val="22"/>
          <w:lang w:val="sr-Latn-CS"/>
        </w:rPr>
        <w:t>послове</w:t>
      </w:r>
      <w:r w:rsidRPr="00EF3F34">
        <w:rPr>
          <w:rFonts w:cs="Arial"/>
          <w:szCs w:val="22"/>
        </w:rPr>
        <w:t xml:space="preserve"> </w:t>
      </w:r>
      <w:r w:rsidRPr="00EF3F34">
        <w:rPr>
          <w:rFonts w:cs="Arial"/>
          <w:szCs w:val="22"/>
          <w:lang w:val="sr-Latn-CS"/>
        </w:rPr>
        <w:t>сматраће</w:t>
      </w:r>
      <w:r w:rsidRPr="00EF3F34">
        <w:rPr>
          <w:rFonts w:cs="Arial"/>
          <w:szCs w:val="22"/>
        </w:rPr>
        <w:t xml:space="preserve"> </w:t>
      </w:r>
      <w:r w:rsidRPr="00EF3F34">
        <w:rPr>
          <w:rFonts w:cs="Arial"/>
          <w:szCs w:val="22"/>
          <w:lang w:val="sr-Latn-CS"/>
        </w:rPr>
        <w:t>се</w:t>
      </w:r>
      <w:r w:rsidRPr="00EF3F34">
        <w:rPr>
          <w:rFonts w:cs="Arial"/>
          <w:szCs w:val="22"/>
        </w:rPr>
        <w:t xml:space="preserve"> </w:t>
      </w:r>
      <w:r w:rsidRPr="00EF3F34">
        <w:rPr>
          <w:rFonts w:cs="Arial"/>
          <w:szCs w:val="22"/>
          <w:lang w:val="sr-Latn-CS"/>
        </w:rPr>
        <w:t>извршиоци:</w:t>
      </w:r>
    </w:p>
    <w:p w:rsidR="002F30CB" w:rsidRPr="00EF3F34" w:rsidRDefault="002F30CB" w:rsidP="002F30CB">
      <w:pPr>
        <w:numPr>
          <w:ilvl w:val="0"/>
          <w:numId w:val="66"/>
        </w:numPr>
        <w:contextualSpacing/>
        <w:jc w:val="both"/>
        <w:rPr>
          <w:rFonts w:eastAsia="Calibri" w:cs="Arial"/>
          <w:szCs w:val="22"/>
          <w:lang w:val="sr-Latn-CS" w:eastAsia="en-US"/>
        </w:rPr>
      </w:pPr>
      <w:r w:rsidRPr="00EF3F34">
        <w:rPr>
          <w:rFonts w:eastAsia="Calibri" w:cs="Arial"/>
          <w:szCs w:val="22"/>
          <w:lang w:val="sr-Latn-CS" w:eastAsia="en-US"/>
        </w:rPr>
        <w:t>који не постижу просечне радне резултате;</w:t>
      </w:r>
    </w:p>
    <w:p w:rsidR="002F30CB" w:rsidRPr="00EF3F34" w:rsidRDefault="002F30CB" w:rsidP="002F30CB">
      <w:pPr>
        <w:numPr>
          <w:ilvl w:val="0"/>
          <w:numId w:val="66"/>
        </w:numPr>
        <w:contextualSpacing/>
        <w:jc w:val="both"/>
        <w:rPr>
          <w:rFonts w:eastAsia="Calibri" w:cs="Arial"/>
          <w:szCs w:val="22"/>
          <w:lang w:val="sr-Latn-CS" w:eastAsia="en-US"/>
        </w:rPr>
      </w:pPr>
      <w:r w:rsidRPr="00EF3F34">
        <w:rPr>
          <w:rFonts w:eastAsia="Calibri" w:cs="Arial"/>
          <w:szCs w:val="22"/>
          <w:lang w:val="sr-Latn-CS" w:eastAsia="en-US"/>
        </w:rPr>
        <w:t>који својом кривицом прекрше радну обавезу утврђену Уговором о раду закљученим са  Пружаоцем услуге;</w:t>
      </w:r>
    </w:p>
    <w:p w:rsidR="002F30CB" w:rsidRPr="00EF3F34" w:rsidRDefault="002F30CB" w:rsidP="002F30CB">
      <w:pPr>
        <w:numPr>
          <w:ilvl w:val="0"/>
          <w:numId w:val="66"/>
        </w:numPr>
        <w:contextualSpacing/>
        <w:jc w:val="both"/>
        <w:rPr>
          <w:rFonts w:eastAsia="Calibri" w:cs="Arial"/>
          <w:szCs w:val="22"/>
          <w:lang w:val="sr-Latn-CS" w:eastAsia="en-US"/>
        </w:rPr>
      </w:pPr>
      <w:r w:rsidRPr="00EF3F34">
        <w:rPr>
          <w:rFonts w:eastAsia="Calibri" w:cs="Arial"/>
          <w:szCs w:val="22"/>
          <w:lang w:val="sr-Latn-CS" w:eastAsia="en-U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2F30CB" w:rsidRPr="00EF3F34" w:rsidRDefault="002F30CB" w:rsidP="002F30CB">
      <w:pPr>
        <w:numPr>
          <w:ilvl w:val="0"/>
          <w:numId w:val="66"/>
        </w:numPr>
        <w:contextualSpacing/>
        <w:jc w:val="both"/>
        <w:rPr>
          <w:rFonts w:eastAsia="Calibri" w:cs="Arial"/>
          <w:szCs w:val="22"/>
          <w:lang w:val="sr-Latn-CS" w:eastAsia="en-US"/>
        </w:rPr>
      </w:pPr>
      <w:r w:rsidRPr="00EF3F34">
        <w:rPr>
          <w:rFonts w:eastAsia="Calibri" w:cs="Arial"/>
          <w:szCs w:val="22"/>
          <w:lang w:val="sr-Latn-CS" w:eastAsia="en-US"/>
        </w:rPr>
        <w:t>који прекораче овлашћења која имају или изврше кривично дело на раду или у вези са његовим радним обавезама.</w:t>
      </w:r>
    </w:p>
    <w:p w:rsidR="002F30CB" w:rsidRPr="00EF3F34" w:rsidRDefault="002F30CB" w:rsidP="002F30CB">
      <w:pPr>
        <w:jc w:val="both"/>
        <w:rPr>
          <w:rFonts w:cs="Arial"/>
          <w:szCs w:val="22"/>
          <w:lang w:val="sr-Latn-CS"/>
        </w:rPr>
      </w:pPr>
    </w:p>
    <w:p w:rsidR="002F30CB" w:rsidRPr="00EF3F34" w:rsidRDefault="002F30CB" w:rsidP="002F30CB">
      <w:pPr>
        <w:ind w:firstLine="720"/>
        <w:jc w:val="both"/>
        <w:rPr>
          <w:rFonts w:cs="Arial"/>
          <w:szCs w:val="22"/>
          <w:lang w:val="sr-Latn-CS"/>
        </w:rPr>
      </w:pPr>
      <w:r w:rsidRPr="00EF3F34">
        <w:rPr>
          <w:rFonts w:cs="Arial"/>
          <w:szCs w:val="22"/>
          <w:lang w:val="sr-Latn-CS"/>
        </w:rPr>
        <w:t>Наручилац</w:t>
      </w:r>
      <w:r w:rsidRPr="00EF3F34">
        <w:rPr>
          <w:rFonts w:cs="Arial"/>
          <w:szCs w:val="22"/>
        </w:rPr>
        <w:t xml:space="preserve"> </w:t>
      </w:r>
      <w:r w:rsidRPr="00EF3F34">
        <w:rPr>
          <w:rFonts w:cs="Arial"/>
          <w:szCs w:val="22"/>
          <w:lang w:val="sr-Latn-CS"/>
        </w:rPr>
        <w:t>је</w:t>
      </w:r>
      <w:r w:rsidRPr="00EF3F34">
        <w:rPr>
          <w:rFonts w:cs="Arial"/>
          <w:szCs w:val="22"/>
        </w:rPr>
        <w:t xml:space="preserve"> </w:t>
      </w:r>
      <w:r w:rsidRPr="00EF3F34">
        <w:rPr>
          <w:rFonts w:cs="Arial"/>
          <w:szCs w:val="22"/>
          <w:lang w:val="sr-Latn-CS"/>
        </w:rPr>
        <w:t>дужан</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Пружаоцу</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достави</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писаној</w:t>
      </w:r>
      <w:r w:rsidRPr="00EF3F34">
        <w:rPr>
          <w:rFonts w:cs="Arial"/>
          <w:szCs w:val="22"/>
        </w:rPr>
        <w:t xml:space="preserve"> </w:t>
      </w:r>
      <w:r w:rsidRPr="00EF3F34">
        <w:rPr>
          <w:rFonts w:cs="Arial"/>
          <w:szCs w:val="22"/>
          <w:lang w:val="sr-Latn-CS"/>
        </w:rPr>
        <w:t>форми</w:t>
      </w:r>
      <w:r w:rsidRPr="00EF3F34">
        <w:rPr>
          <w:rFonts w:cs="Arial"/>
          <w:szCs w:val="22"/>
        </w:rPr>
        <w:t xml:space="preserve"> </w:t>
      </w:r>
      <w:r w:rsidRPr="00EF3F34">
        <w:rPr>
          <w:rFonts w:cs="Arial"/>
          <w:szCs w:val="22"/>
          <w:lang w:val="sr-Latn-CS"/>
        </w:rPr>
        <w:t>обавештење</w:t>
      </w:r>
      <w:r w:rsidRPr="00EF3F34">
        <w:rPr>
          <w:rFonts w:cs="Arial"/>
          <w:szCs w:val="22"/>
        </w:rPr>
        <w:t xml:space="preserve"> </w:t>
      </w:r>
      <w:r w:rsidRPr="00EF3F34">
        <w:rPr>
          <w:rFonts w:cs="Arial"/>
          <w:szCs w:val="22"/>
          <w:lang w:val="sr-Latn-CS"/>
        </w:rPr>
        <w:t>о</w:t>
      </w:r>
      <w:r w:rsidRPr="00EF3F34">
        <w:rPr>
          <w:rFonts w:cs="Arial"/>
          <w:szCs w:val="22"/>
        </w:rPr>
        <w:t xml:space="preserve"> </w:t>
      </w:r>
      <w:r w:rsidRPr="00EF3F34">
        <w:rPr>
          <w:rFonts w:cs="Arial"/>
          <w:szCs w:val="22"/>
          <w:lang w:val="sr-Latn-CS"/>
        </w:rPr>
        <w:t>свакој</w:t>
      </w:r>
      <w:r w:rsidRPr="00EF3F34">
        <w:rPr>
          <w:rFonts w:cs="Arial"/>
          <w:szCs w:val="22"/>
        </w:rPr>
        <w:t xml:space="preserve"> </w:t>
      </w:r>
      <w:r w:rsidRPr="00EF3F34">
        <w:rPr>
          <w:rFonts w:cs="Arial"/>
          <w:szCs w:val="22"/>
          <w:lang w:val="sr-Latn-CS"/>
        </w:rPr>
        <w:t>учињеној</w:t>
      </w:r>
      <w:r w:rsidRPr="00EF3F34">
        <w:rPr>
          <w:rFonts w:cs="Arial"/>
          <w:szCs w:val="22"/>
        </w:rPr>
        <w:t xml:space="preserve"> </w:t>
      </w:r>
      <w:r w:rsidRPr="00EF3F34">
        <w:rPr>
          <w:rFonts w:cs="Arial"/>
          <w:szCs w:val="22"/>
          <w:lang w:val="sr-Latn-CS"/>
        </w:rPr>
        <w:t>повреди</w:t>
      </w:r>
      <w:r w:rsidRPr="00EF3F34">
        <w:rPr>
          <w:rFonts w:cs="Arial"/>
          <w:szCs w:val="22"/>
        </w:rPr>
        <w:t xml:space="preserve"> </w:t>
      </w:r>
      <w:r w:rsidRPr="00EF3F34">
        <w:rPr>
          <w:rFonts w:cs="Arial"/>
          <w:szCs w:val="22"/>
          <w:lang w:val="sr-Latn-CS"/>
        </w:rPr>
        <w:t>радне</w:t>
      </w:r>
      <w:r w:rsidRPr="00EF3F34">
        <w:rPr>
          <w:rFonts w:cs="Arial"/>
          <w:szCs w:val="22"/>
        </w:rPr>
        <w:t xml:space="preserve"> </w:t>
      </w:r>
      <w:r w:rsidRPr="00EF3F34">
        <w:rPr>
          <w:rFonts w:cs="Arial"/>
          <w:szCs w:val="22"/>
          <w:lang w:val="sr-Latn-CS"/>
        </w:rPr>
        <w:t>обавезе</w:t>
      </w:r>
      <w:r w:rsidRPr="00EF3F34">
        <w:rPr>
          <w:rFonts w:cs="Arial"/>
          <w:szCs w:val="22"/>
        </w:rPr>
        <w:t xml:space="preserve"> </w:t>
      </w:r>
      <w:r w:rsidRPr="00EF3F34">
        <w:rPr>
          <w:rFonts w:cs="Arial"/>
          <w:szCs w:val="22"/>
          <w:lang w:val="sr-Latn-CS"/>
        </w:rPr>
        <w:t>или</w:t>
      </w:r>
      <w:r w:rsidRPr="00EF3F34">
        <w:rPr>
          <w:rFonts w:cs="Arial"/>
          <w:szCs w:val="22"/>
        </w:rPr>
        <w:t xml:space="preserve"> </w:t>
      </w:r>
      <w:r w:rsidRPr="00EF3F34">
        <w:rPr>
          <w:rFonts w:cs="Arial"/>
          <w:szCs w:val="22"/>
          <w:lang w:val="sr-Latn-CS"/>
        </w:rPr>
        <w:t>радне</w:t>
      </w:r>
      <w:r w:rsidRPr="00EF3F34">
        <w:rPr>
          <w:rFonts w:cs="Arial"/>
          <w:szCs w:val="22"/>
        </w:rPr>
        <w:t xml:space="preserve"> </w:t>
      </w:r>
      <w:r w:rsidRPr="00EF3F34">
        <w:rPr>
          <w:rFonts w:cs="Arial"/>
          <w:szCs w:val="22"/>
          <w:lang w:val="sr-Latn-CS"/>
        </w:rPr>
        <w:t>дисциплине</w:t>
      </w:r>
      <w:r w:rsidRPr="00EF3F34">
        <w:rPr>
          <w:rFonts w:cs="Arial"/>
          <w:szCs w:val="22"/>
        </w:rPr>
        <w:t xml:space="preserve"> </w:t>
      </w:r>
      <w:r w:rsidRPr="00EF3F34">
        <w:rPr>
          <w:rFonts w:cs="Arial"/>
          <w:szCs w:val="22"/>
          <w:lang w:val="sr-Latn-CS"/>
        </w:rPr>
        <w:t>из</w:t>
      </w:r>
      <w:r w:rsidRPr="00EF3F34">
        <w:rPr>
          <w:rFonts w:cs="Arial"/>
          <w:szCs w:val="22"/>
        </w:rPr>
        <w:t xml:space="preserve"> </w:t>
      </w:r>
      <w:r w:rsidRPr="00EF3F34">
        <w:rPr>
          <w:rFonts w:cs="Arial"/>
          <w:szCs w:val="22"/>
          <w:lang w:val="sr-Latn-CS"/>
        </w:rPr>
        <w:t>става 2. овог</w:t>
      </w:r>
      <w:r w:rsidRPr="00EF3F34">
        <w:rPr>
          <w:rFonts w:cs="Arial"/>
          <w:szCs w:val="22"/>
        </w:rPr>
        <w:t xml:space="preserve"> </w:t>
      </w:r>
      <w:r w:rsidRPr="00EF3F34">
        <w:rPr>
          <w:rFonts w:cs="Arial"/>
          <w:szCs w:val="22"/>
          <w:lang w:val="sr-Latn-CS"/>
        </w:rPr>
        <w:t>члана, са</w:t>
      </w:r>
      <w:r w:rsidRPr="00EF3F34">
        <w:rPr>
          <w:rFonts w:cs="Arial"/>
          <w:szCs w:val="22"/>
        </w:rPr>
        <w:t xml:space="preserve"> </w:t>
      </w:r>
      <w:r w:rsidRPr="00EF3F34">
        <w:rPr>
          <w:rFonts w:cs="Arial"/>
          <w:szCs w:val="22"/>
          <w:lang w:val="sr-Latn-CS"/>
        </w:rPr>
        <w:t>предлогом</w:t>
      </w:r>
      <w:r w:rsidRPr="00EF3F34">
        <w:rPr>
          <w:rFonts w:cs="Arial"/>
          <w:szCs w:val="22"/>
        </w:rPr>
        <w:t xml:space="preserve"> </w:t>
      </w:r>
      <w:r w:rsidRPr="00EF3F34">
        <w:rPr>
          <w:rFonts w:cs="Arial"/>
          <w:szCs w:val="22"/>
          <w:lang w:val="sr-Latn-CS"/>
        </w:rPr>
        <w:t>одговарајућих</w:t>
      </w:r>
      <w:r w:rsidRPr="00EF3F34">
        <w:rPr>
          <w:rFonts w:cs="Arial"/>
          <w:szCs w:val="22"/>
        </w:rPr>
        <w:t xml:space="preserve"> </w:t>
      </w:r>
      <w:r w:rsidRPr="00EF3F34">
        <w:rPr>
          <w:rFonts w:cs="Arial"/>
          <w:szCs w:val="22"/>
          <w:lang w:val="sr-Latn-CS"/>
        </w:rPr>
        <w:t>мера</w:t>
      </w:r>
      <w:r w:rsidRPr="00EF3F34">
        <w:rPr>
          <w:rFonts w:cs="Arial"/>
          <w:szCs w:val="22"/>
        </w:rPr>
        <w:t xml:space="preserve"> </w:t>
      </w:r>
      <w:r w:rsidRPr="00EF3F34">
        <w:rPr>
          <w:rFonts w:cs="Arial"/>
          <w:szCs w:val="22"/>
          <w:lang w:val="sr-Latn-CS"/>
        </w:rPr>
        <w:t>према</w:t>
      </w:r>
      <w:r w:rsidRPr="00EF3F34">
        <w:rPr>
          <w:rFonts w:cs="Arial"/>
          <w:szCs w:val="22"/>
        </w:rPr>
        <w:t xml:space="preserve"> </w:t>
      </w:r>
      <w:r w:rsidRPr="00EF3F34">
        <w:rPr>
          <w:rFonts w:cs="Arial"/>
          <w:szCs w:val="22"/>
          <w:lang w:val="sr-Latn-CS"/>
        </w:rPr>
        <w:t>извршиоцима, а</w:t>
      </w:r>
      <w:r w:rsidRPr="00EF3F34">
        <w:rPr>
          <w:rFonts w:cs="Arial"/>
          <w:szCs w:val="22"/>
        </w:rPr>
        <w:t xml:space="preserve"> </w:t>
      </w:r>
      <w:r w:rsidRPr="00EF3F34">
        <w:rPr>
          <w:rFonts w:cs="Arial"/>
          <w:szCs w:val="22"/>
          <w:lang w:val="sr-Latn-CS"/>
        </w:rPr>
        <w:t>Пружалац</w:t>
      </w:r>
      <w:r w:rsidRPr="00EF3F34">
        <w:rPr>
          <w:rFonts w:cs="Arial"/>
          <w:szCs w:val="22"/>
        </w:rPr>
        <w:t xml:space="preserve"> </w:t>
      </w:r>
      <w:r w:rsidRPr="00EF3F34">
        <w:rPr>
          <w:rFonts w:cs="Arial"/>
          <w:szCs w:val="22"/>
          <w:lang w:val="sr-Latn-CS"/>
        </w:rPr>
        <w:t>услуге</w:t>
      </w:r>
      <w:r w:rsidRPr="00EF3F34">
        <w:rPr>
          <w:rFonts w:cs="Arial"/>
          <w:szCs w:val="22"/>
        </w:rPr>
        <w:t xml:space="preserve"> </w:t>
      </w:r>
      <w:r w:rsidRPr="00EF3F34">
        <w:rPr>
          <w:rFonts w:cs="Arial"/>
          <w:szCs w:val="22"/>
          <w:lang w:val="sr-Latn-CS"/>
        </w:rPr>
        <w:t>је</w:t>
      </w:r>
      <w:r w:rsidRPr="00EF3F34">
        <w:rPr>
          <w:rFonts w:cs="Arial"/>
          <w:szCs w:val="22"/>
        </w:rPr>
        <w:t xml:space="preserve"> </w:t>
      </w:r>
      <w:r w:rsidRPr="00EF3F34">
        <w:rPr>
          <w:rFonts w:cs="Arial"/>
          <w:szCs w:val="22"/>
          <w:lang w:val="sr-Latn-CS"/>
        </w:rPr>
        <w:t>дужан</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одмах</w:t>
      </w:r>
      <w:r w:rsidRPr="00EF3F34">
        <w:rPr>
          <w:rFonts w:cs="Arial"/>
          <w:szCs w:val="22"/>
        </w:rPr>
        <w:t xml:space="preserve"> </w:t>
      </w:r>
      <w:r w:rsidRPr="00EF3F34">
        <w:rPr>
          <w:rFonts w:cs="Arial"/>
          <w:szCs w:val="22"/>
          <w:lang w:val="sr-Latn-CS"/>
        </w:rPr>
        <w:t>предузме</w:t>
      </w:r>
      <w:r w:rsidRPr="00EF3F34">
        <w:rPr>
          <w:rFonts w:cs="Arial"/>
          <w:szCs w:val="22"/>
        </w:rPr>
        <w:t xml:space="preserve"> </w:t>
      </w:r>
      <w:r w:rsidRPr="00EF3F34">
        <w:rPr>
          <w:rFonts w:cs="Arial"/>
          <w:szCs w:val="22"/>
          <w:lang w:val="sr-Latn-CS"/>
        </w:rPr>
        <w:t>неопходне</w:t>
      </w:r>
      <w:r w:rsidRPr="00EF3F34">
        <w:rPr>
          <w:rFonts w:cs="Arial"/>
          <w:szCs w:val="22"/>
        </w:rPr>
        <w:t xml:space="preserve"> </w:t>
      </w:r>
      <w:r w:rsidRPr="00EF3F34">
        <w:rPr>
          <w:rFonts w:cs="Arial"/>
          <w:szCs w:val="22"/>
          <w:lang w:val="sr-Latn-CS"/>
        </w:rPr>
        <w:t>мере</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складу</w:t>
      </w:r>
      <w:r w:rsidRPr="00EF3F34">
        <w:rPr>
          <w:rFonts w:cs="Arial"/>
          <w:szCs w:val="22"/>
        </w:rPr>
        <w:t xml:space="preserve"> </w:t>
      </w:r>
      <w:r w:rsidRPr="00EF3F34">
        <w:rPr>
          <w:rFonts w:cs="Arial"/>
          <w:szCs w:val="22"/>
          <w:lang w:val="sr-Latn-CS"/>
        </w:rPr>
        <w:t>са</w:t>
      </w:r>
      <w:r w:rsidRPr="00EF3F34">
        <w:rPr>
          <w:rFonts w:cs="Arial"/>
          <w:szCs w:val="22"/>
        </w:rPr>
        <w:t xml:space="preserve"> </w:t>
      </w:r>
      <w:r w:rsidRPr="00EF3F34">
        <w:rPr>
          <w:rFonts w:cs="Arial"/>
          <w:szCs w:val="22"/>
          <w:lang w:val="sr-Latn-CS"/>
        </w:rPr>
        <w:t>предлогом</w:t>
      </w:r>
      <w:r w:rsidRPr="00EF3F34">
        <w:rPr>
          <w:rFonts w:cs="Arial"/>
          <w:szCs w:val="22"/>
        </w:rPr>
        <w:t xml:space="preserve"> </w:t>
      </w:r>
      <w:r w:rsidRPr="00EF3F34">
        <w:rPr>
          <w:rFonts w:cs="Arial"/>
          <w:szCs w:val="22"/>
          <w:lang w:val="sr-Latn-CS"/>
        </w:rPr>
        <w:t>Наручиоца.</w:t>
      </w:r>
    </w:p>
    <w:p w:rsidR="002F30CB" w:rsidRPr="00EF3F34" w:rsidRDefault="002F30CB" w:rsidP="002F30CB">
      <w:pPr>
        <w:ind w:firstLine="720"/>
        <w:jc w:val="both"/>
        <w:rPr>
          <w:rFonts w:cs="Arial"/>
          <w:szCs w:val="22"/>
          <w:lang w:val="sr-Cyrl-CS"/>
        </w:rPr>
      </w:pPr>
      <w:r w:rsidRPr="00EF3F34">
        <w:rPr>
          <w:rFonts w:cs="Arial"/>
          <w:szCs w:val="22"/>
          <w:lang w:val="sr-Cyrl-CS"/>
        </w:rPr>
        <w:lastRenderedPageBreak/>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EF3F34">
        <w:rPr>
          <w:rFonts w:cs="Arial"/>
          <w:szCs w:val="22"/>
          <w:lang w:val="sr-Latn-CS"/>
        </w:rPr>
        <w:t>у ком случају се укупна цена услуга формира на тако обрачунату зараду извршилаца</w:t>
      </w:r>
      <w:r w:rsidRPr="00EF3F34">
        <w:rPr>
          <w:rFonts w:cs="Arial"/>
          <w:szCs w:val="22"/>
          <w:lang w:val="sr-Cyrl-CS"/>
        </w:rPr>
        <w:t>.</w:t>
      </w:r>
    </w:p>
    <w:p w:rsidR="002F30CB" w:rsidRPr="00EF3F34" w:rsidRDefault="002F30CB" w:rsidP="002F30CB">
      <w:pPr>
        <w:jc w:val="both"/>
        <w:rPr>
          <w:rFonts w:cs="Arial"/>
          <w:szCs w:val="22"/>
          <w:lang w:val="sr-Cyrl-CS"/>
        </w:rPr>
      </w:pPr>
    </w:p>
    <w:p w:rsidR="002F30CB" w:rsidRPr="00EF3F34" w:rsidRDefault="002F30CB" w:rsidP="002F30CB">
      <w:pPr>
        <w:jc w:val="both"/>
        <w:rPr>
          <w:rFonts w:cs="Arial"/>
          <w:szCs w:val="22"/>
          <w:lang w:val="sr-Cyrl-CS"/>
        </w:rPr>
      </w:pPr>
    </w:p>
    <w:p w:rsidR="002F30CB" w:rsidRPr="00EF3F34" w:rsidRDefault="002F30CB" w:rsidP="002F30CB">
      <w:pPr>
        <w:jc w:val="center"/>
        <w:rPr>
          <w:rFonts w:cs="Arial"/>
          <w:b/>
          <w:szCs w:val="22"/>
          <w:lang w:val="sr-Latn-CS"/>
        </w:rPr>
      </w:pPr>
      <w:r w:rsidRPr="00EF3F34">
        <w:rPr>
          <w:rFonts w:cs="Arial"/>
          <w:b/>
          <w:szCs w:val="22"/>
          <w:lang w:val="sr-Latn-CS"/>
        </w:rPr>
        <w:t xml:space="preserve">Члан </w:t>
      </w:r>
      <w:r w:rsidRPr="00EF3F34">
        <w:rPr>
          <w:rFonts w:cs="Arial"/>
          <w:b/>
          <w:szCs w:val="22"/>
          <w:lang w:val="sr-Cyrl-CS"/>
        </w:rPr>
        <w:t>7</w:t>
      </w:r>
      <w:r w:rsidRPr="00EF3F34">
        <w:rPr>
          <w:rFonts w:cs="Arial"/>
          <w:b/>
          <w:szCs w:val="22"/>
          <w:lang w:val="sr-Latn-CS"/>
        </w:rPr>
        <w:t>.</w:t>
      </w:r>
    </w:p>
    <w:p w:rsidR="002F30CB" w:rsidRPr="00EF3F34" w:rsidRDefault="002F30CB" w:rsidP="002F30CB">
      <w:pPr>
        <w:ind w:firstLine="720"/>
        <w:jc w:val="both"/>
        <w:rPr>
          <w:rFonts w:cs="Arial"/>
          <w:szCs w:val="22"/>
          <w:lang w:val="sr-Latn-CS"/>
        </w:rPr>
      </w:pPr>
      <w:r w:rsidRPr="00EF3F34">
        <w:rPr>
          <w:rFonts w:cs="Arial"/>
          <w:szCs w:val="22"/>
          <w:lang w:val="sr-Latn-CS"/>
        </w:rPr>
        <w:t>Уговорне</w:t>
      </w:r>
      <w:r w:rsidRPr="00EF3F34">
        <w:rPr>
          <w:rFonts w:cs="Arial"/>
          <w:szCs w:val="22"/>
        </w:rPr>
        <w:t xml:space="preserve"> </w:t>
      </w:r>
      <w:r w:rsidRPr="00EF3F34">
        <w:rPr>
          <w:rFonts w:cs="Arial"/>
          <w:szCs w:val="22"/>
          <w:lang w:val="sr-Latn-CS"/>
        </w:rPr>
        <w:t>стране</w:t>
      </w:r>
      <w:r w:rsidRPr="00EF3F34">
        <w:rPr>
          <w:rFonts w:cs="Arial"/>
          <w:szCs w:val="22"/>
        </w:rPr>
        <w:t xml:space="preserve"> </w:t>
      </w:r>
      <w:r w:rsidRPr="00EF3F34">
        <w:rPr>
          <w:rFonts w:cs="Arial"/>
          <w:szCs w:val="22"/>
          <w:lang w:val="sr-Latn-CS"/>
        </w:rPr>
        <w:t>су</w:t>
      </w:r>
      <w:r w:rsidRPr="00EF3F34">
        <w:rPr>
          <w:rFonts w:cs="Arial"/>
          <w:szCs w:val="22"/>
        </w:rPr>
        <w:t xml:space="preserve"> </w:t>
      </w:r>
      <w:r w:rsidRPr="00EF3F34">
        <w:rPr>
          <w:rFonts w:cs="Arial"/>
          <w:szCs w:val="22"/>
          <w:lang w:val="sr-Latn-CS"/>
        </w:rPr>
        <w:t>сагласне</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ће</w:t>
      </w:r>
      <w:r w:rsidRPr="00EF3F34">
        <w:rPr>
          <w:rFonts w:cs="Arial"/>
          <w:szCs w:val="22"/>
        </w:rPr>
        <w:t xml:space="preserve"> </w:t>
      </w:r>
      <w:r w:rsidRPr="00EF3F34">
        <w:rPr>
          <w:rFonts w:cs="Arial"/>
          <w:szCs w:val="22"/>
          <w:lang w:val="sr-Latn-CS"/>
        </w:rPr>
        <w:t>се</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пружање</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које</w:t>
      </w:r>
      <w:r w:rsidRPr="00EF3F34">
        <w:rPr>
          <w:rFonts w:cs="Arial"/>
          <w:szCs w:val="22"/>
        </w:rPr>
        <w:t xml:space="preserve"> </w:t>
      </w:r>
      <w:r w:rsidRPr="00EF3F34">
        <w:rPr>
          <w:rFonts w:cs="Arial"/>
          <w:szCs w:val="22"/>
          <w:lang w:val="sr-Latn-CS"/>
        </w:rPr>
        <w:t>су</w:t>
      </w:r>
      <w:r w:rsidRPr="00EF3F34">
        <w:rPr>
          <w:rFonts w:cs="Arial"/>
          <w:szCs w:val="22"/>
        </w:rPr>
        <w:t xml:space="preserve"> </w:t>
      </w:r>
      <w:r w:rsidRPr="00EF3F34">
        <w:rPr>
          <w:rFonts w:cs="Arial"/>
          <w:szCs w:val="22"/>
          <w:lang w:val="sr-Latn-CS"/>
        </w:rPr>
        <w:t>предмет</w:t>
      </w:r>
      <w:r w:rsidRPr="00EF3F34">
        <w:rPr>
          <w:rFonts w:cs="Arial"/>
          <w:szCs w:val="22"/>
        </w:rPr>
        <w:t xml:space="preserve"> </w:t>
      </w:r>
      <w:r w:rsidRPr="00EF3F34">
        <w:rPr>
          <w:rFonts w:cs="Arial"/>
          <w:szCs w:val="22"/>
          <w:lang w:val="sr-Latn-CS"/>
        </w:rPr>
        <w:t>уговора, применити</w:t>
      </w:r>
      <w:r w:rsidRPr="00EF3F34">
        <w:rPr>
          <w:rFonts w:cs="Arial"/>
          <w:szCs w:val="22"/>
        </w:rPr>
        <w:t xml:space="preserve"> </w:t>
      </w:r>
      <w:r w:rsidRPr="00EF3F34">
        <w:rPr>
          <w:rFonts w:cs="Arial"/>
          <w:szCs w:val="22"/>
          <w:lang w:val="sr-Latn-CS"/>
        </w:rPr>
        <w:t>модел</w:t>
      </w:r>
      <w:r w:rsidRPr="00EF3F34">
        <w:rPr>
          <w:rFonts w:cs="Arial"/>
          <w:szCs w:val="22"/>
        </w:rPr>
        <w:t xml:space="preserve"> </w:t>
      </w:r>
      <w:r w:rsidRPr="00EF3F34">
        <w:rPr>
          <w:rFonts w:cs="Arial"/>
          <w:szCs w:val="22"/>
          <w:lang w:val="sr-Latn-CS"/>
        </w:rPr>
        <w:t>радног</w:t>
      </w:r>
      <w:r w:rsidRPr="00EF3F34">
        <w:rPr>
          <w:rFonts w:cs="Arial"/>
          <w:szCs w:val="22"/>
        </w:rPr>
        <w:t xml:space="preserve"> </w:t>
      </w:r>
      <w:r w:rsidRPr="00EF3F34">
        <w:rPr>
          <w:rFonts w:cs="Arial"/>
          <w:szCs w:val="22"/>
          <w:lang w:val="sr-Latn-CS"/>
        </w:rPr>
        <w:t>сата, а до</w:t>
      </w:r>
      <w:r w:rsidRPr="00EF3F34">
        <w:rPr>
          <w:rFonts w:cs="Arial"/>
          <w:szCs w:val="22"/>
        </w:rPr>
        <w:t xml:space="preserve"> </w:t>
      </w:r>
      <w:r w:rsidRPr="00EF3F34">
        <w:rPr>
          <w:rFonts w:cs="Arial"/>
          <w:szCs w:val="22"/>
          <w:lang w:val="sr-Latn-CS"/>
        </w:rPr>
        <w:t>укупно</w:t>
      </w:r>
      <w:r w:rsidRPr="00EF3F34">
        <w:rPr>
          <w:rFonts w:cs="Arial"/>
          <w:szCs w:val="22"/>
        </w:rPr>
        <w:t xml:space="preserve"> </w:t>
      </w:r>
      <w:r w:rsidRPr="00EF3F34">
        <w:rPr>
          <w:rFonts w:cs="Arial"/>
          <w:szCs w:val="22"/>
          <w:lang w:val="sr-Latn-CS"/>
        </w:rPr>
        <w:t>уговорене</w:t>
      </w:r>
      <w:r w:rsidRPr="00EF3F34">
        <w:rPr>
          <w:rFonts w:cs="Arial"/>
          <w:szCs w:val="22"/>
        </w:rPr>
        <w:t xml:space="preserve"> </w:t>
      </w:r>
      <w:r w:rsidRPr="00EF3F34">
        <w:rPr>
          <w:rFonts w:cs="Arial"/>
          <w:szCs w:val="22"/>
          <w:lang w:val="sr-Latn-CS"/>
        </w:rPr>
        <w:t>вредности</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цео</w:t>
      </w:r>
      <w:r w:rsidRPr="00EF3F34">
        <w:rPr>
          <w:rFonts w:cs="Arial"/>
          <w:szCs w:val="22"/>
        </w:rPr>
        <w:t xml:space="preserve"> </w:t>
      </w:r>
      <w:r w:rsidRPr="00EF3F34">
        <w:rPr>
          <w:rFonts w:cs="Arial"/>
          <w:szCs w:val="22"/>
          <w:lang w:val="sr-Latn-CS"/>
        </w:rPr>
        <w:t>период</w:t>
      </w:r>
      <w:r w:rsidRPr="00EF3F34">
        <w:rPr>
          <w:rFonts w:cs="Arial"/>
          <w:szCs w:val="22"/>
        </w:rPr>
        <w:t xml:space="preserve"> </w:t>
      </w:r>
      <w:r w:rsidRPr="00EF3F34">
        <w:rPr>
          <w:rFonts w:cs="Arial"/>
          <w:szCs w:val="22"/>
          <w:lang w:val="sr-Latn-CS"/>
        </w:rPr>
        <w:t>важења</w:t>
      </w:r>
      <w:r w:rsidRPr="00EF3F34">
        <w:rPr>
          <w:rFonts w:cs="Arial"/>
          <w:szCs w:val="22"/>
        </w:rPr>
        <w:t xml:space="preserve"> </w:t>
      </w:r>
      <w:r w:rsidRPr="00EF3F34">
        <w:rPr>
          <w:rFonts w:cs="Arial"/>
          <w:szCs w:val="22"/>
          <w:lang w:val="sr-Latn-CS"/>
        </w:rPr>
        <w:t>Уговора</w:t>
      </w:r>
      <w:r w:rsidRPr="00EF3F34">
        <w:rPr>
          <w:rFonts w:cs="Arial"/>
          <w:szCs w:val="22"/>
        </w:rPr>
        <w:t xml:space="preserve"> </w:t>
      </w:r>
      <w:r w:rsidRPr="00EF3F34">
        <w:rPr>
          <w:rFonts w:cs="Arial"/>
          <w:szCs w:val="22"/>
          <w:lang w:val="sr-Latn-CS"/>
        </w:rPr>
        <w:t>у износу од___________</w:t>
      </w:r>
      <w:r w:rsidRPr="00EF3F34">
        <w:rPr>
          <w:rFonts w:cs="Arial"/>
          <w:szCs w:val="22"/>
        </w:rPr>
        <w:t>___________</w:t>
      </w:r>
      <w:r w:rsidRPr="00EF3F34">
        <w:rPr>
          <w:rFonts w:cs="Arial"/>
          <w:szCs w:val="22"/>
          <w:lang w:val="sr-Latn-CS"/>
        </w:rPr>
        <w:t xml:space="preserve"> динара (понуђач не попуњава).</w:t>
      </w:r>
    </w:p>
    <w:p w:rsidR="002F30CB" w:rsidRPr="00EF3F34" w:rsidRDefault="002F30CB" w:rsidP="002F30CB">
      <w:pPr>
        <w:ind w:firstLine="720"/>
        <w:jc w:val="both"/>
        <w:rPr>
          <w:rFonts w:cs="Arial"/>
          <w:noProof/>
          <w:szCs w:val="22"/>
          <w:lang w:val="sr-Latn-CS"/>
        </w:rPr>
      </w:pPr>
      <w:r w:rsidRPr="00EF3F34">
        <w:rPr>
          <w:rFonts w:cs="Arial"/>
          <w:noProof/>
          <w:szCs w:val="22"/>
          <w:lang w:val="pl-PL"/>
        </w:rPr>
        <w:t>Цена</w:t>
      </w:r>
      <w:r w:rsidRPr="00EF3F34">
        <w:rPr>
          <w:rFonts w:cs="Arial"/>
          <w:noProof/>
          <w:szCs w:val="22"/>
        </w:rPr>
        <w:t xml:space="preserve"> </w:t>
      </w:r>
      <w:r w:rsidRPr="00EF3F34">
        <w:rPr>
          <w:rFonts w:cs="Arial"/>
          <w:noProof/>
          <w:szCs w:val="22"/>
          <w:lang w:val="pl-PL"/>
        </w:rPr>
        <w:t>услуга</w:t>
      </w:r>
      <w:r w:rsidRPr="00EF3F34">
        <w:rPr>
          <w:rFonts w:cs="Arial"/>
          <w:noProof/>
          <w:szCs w:val="22"/>
        </w:rPr>
        <w:t xml:space="preserve"> </w:t>
      </w:r>
      <w:r w:rsidRPr="00EF3F34">
        <w:rPr>
          <w:rFonts w:cs="Arial"/>
          <w:noProof/>
          <w:szCs w:val="22"/>
          <w:lang w:val="pl-PL"/>
        </w:rPr>
        <w:t>које</w:t>
      </w:r>
      <w:r w:rsidRPr="00EF3F34">
        <w:rPr>
          <w:rFonts w:cs="Arial"/>
          <w:noProof/>
          <w:szCs w:val="22"/>
        </w:rPr>
        <w:t xml:space="preserve"> </w:t>
      </w:r>
      <w:r w:rsidRPr="00EF3F34">
        <w:rPr>
          <w:rFonts w:cs="Arial"/>
          <w:noProof/>
          <w:szCs w:val="22"/>
          <w:lang w:val="pl-PL"/>
        </w:rPr>
        <w:t>су</w:t>
      </w:r>
      <w:r w:rsidRPr="00EF3F34">
        <w:rPr>
          <w:rFonts w:cs="Arial"/>
          <w:noProof/>
          <w:szCs w:val="22"/>
        </w:rPr>
        <w:t xml:space="preserve"> </w:t>
      </w:r>
      <w:r w:rsidRPr="00EF3F34">
        <w:rPr>
          <w:rFonts w:cs="Arial"/>
          <w:noProof/>
          <w:szCs w:val="22"/>
          <w:lang w:val="pl-PL"/>
        </w:rPr>
        <w:t>предмет</w:t>
      </w:r>
      <w:r w:rsidRPr="00EF3F34">
        <w:rPr>
          <w:rFonts w:cs="Arial"/>
          <w:noProof/>
          <w:szCs w:val="22"/>
        </w:rPr>
        <w:t xml:space="preserve"> </w:t>
      </w:r>
      <w:r w:rsidRPr="00EF3F34">
        <w:rPr>
          <w:rFonts w:cs="Arial"/>
          <w:noProof/>
          <w:szCs w:val="22"/>
          <w:lang w:val="pl-PL"/>
        </w:rPr>
        <w:t>Уговора, исказује</w:t>
      </w:r>
      <w:r w:rsidRPr="00EF3F34">
        <w:rPr>
          <w:rFonts w:cs="Arial"/>
          <w:noProof/>
          <w:szCs w:val="22"/>
        </w:rPr>
        <w:t xml:space="preserve"> </w:t>
      </w:r>
      <w:r w:rsidRPr="00EF3F34">
        <w:rPr>
          <w:rFonts w:cs="Arial"/>
          <w:noProof/>
          <w:szCs w:val="22"/>
          <w:lang w:val="pl-PL"/>
        </w:rPr>
        <w:t>се</w:t>
      </w:r>
      <w:r w:rsidRPr="00EF3F34">
        <w:rPr>
          <w:rFonts w:cs="Arial"/>
          <w:noProof/>
          <w:szCs w:val="22"/>
        </w:rPr>
        <w:t xml:space="preserve"> </w:t>
      </w:r>
      <w:r w:rsidRPr="00EF3F34">
        <w:rPr>
          <w:rFonts w:cs="Arial"/>
          <w:noProof/>
          <w:szCs w:val="22"/>
          <w:lang w:val="pl-PL"/>
        </w:rPr>
        <w:t>као</w:t>
      </w:r>
      <w:r w:rsidRPr="00EF3F34">
        <w:rPr>
          <w:rFonts w:cs="Arial"/>
          <w:noProof/>
          <w:szCs w:val="22"/>
        </w:rPr>
        <w:t xml:space="preserve"> </w:t>
      </w:r>
      <w:r w:rsidRPr="00EF3F34">
        <w:rPr>
          <w:rFonts w:cs="Arial"/>
          <w:noProof/>
          <w:szCs w:val="22"/>
          <w:lang w:val="pl-PL"/>
        </w:rPr>
        <w:t>бруто</w:t>
      </w:r>
      <w:r w:rsidRPr="00EF3F34">
        <w:rPr>
          <w:rFonts w:cs="Arial"/>
          <w:noProof/>
          <w:szCs w:val="22"/>
        </w:rPr>
        <w:t xml:space="preserve"> </w:t>
      </w:r>
      <w:r w:rsidRPr="00EF3F34">
        <w:rPr>
          <w:rFonts w:cs="Arial"/>
          <w:noProof/>
          <w:szCs w:val="22"/>
          <w:lang w:val="pl-PL"/>
        </w:rPr>
        <w:t>цена</w:t>
      </w:r>
      <w:r w:rsidRPr="00EF3F34">
        <w:rPr>
          <w:rFonts w:cs="Arial"/>
          <w:noProof/>
          <w:szCs w:val="22"/>
        </w:rPr>
        <w:t xml:space="preserve"> </w:t>
      </w:r>
      <w:r w:rsidRPr="00EF3F34">
        <w:rPr>
          <w:rFonts w:cs="Arial"/>
          <w:noProof/>
          <w:szCs w:val="22"/>
          <w:lang w:val="pl-PL"/>
        </w:rPr>
        <w:t>услуга</w:t>
      </w:r>
      <w:r w:rsidRPr="00EF3F34">
        <w:rPr>
          <w:rFonts w:cs="Arial"/>
          <w:noProof/>
          <w:szCs w:val="22"/>
        </w:rPr>
        <w:t xml:space="preserve"> </w:t>
      </w:r>
      <w:r w:rsidRPr="00EF3F34">
        <w:rPr>
          <w:rFonts w:cs="Arial"/>
          <w:noProof/>
          <w:szCs w:val="22"/>
          <w:lang w:val="pl-PL"/>
        </w:rPr>
        <w:t>по</w:t>
      </w:r>
      <w:r w:rsidRPr="00EF3F34">
        <w:rPr>
          <w:rFonts w:cs="Arial"/>
          <w:noProof/>
          <w:szCs w:val="22"/>
        </w:rPr>
        <w:t xml:space="preserve"> </w:t>
      </w:r>
      <w:r w:rsidRPr="00EF3F34">
        <w:rPr>
          <w:rFonts w:cs="Arial"/>
          <w:noProof/>
          <w:szCs w:val="22"/>
          <w:lang w:val="pl-PL"/>
        </w:rPr>
        <w:t>једном</w:t>
      </w:r>
      <w:r w:rsidRPr="00EF3F34">
        <w:rPr>
          <w:rFonts w:cs="Arial"/>
          <w:noProof/>
          <w:szCs w:val="22"/>
        </w:rPr>
        <w:t xml:space="preserve"> </w:t>
      </w:r>
      <w:r w:rsidRPr="00EF3F34">
        <w:rPr>
          <w:rFonts w:cs="Arial"/>
          <w:noProof/>
          <w:szCs w:val="22"/>
          <w:lang w:val="pl-PL"/>
        </w:rPr>
        <w:t>радном</w:t>
      </w:r>
      <w:r w:rsidRPr="00EF3F34">
        <w:rPr>
          <w:rFonts w:cs="Arial"/>
          <w:noProof/>
          <w:szCs w:val="22"/>
        </w:rPr>
        <w:t xml:space="preserve"> </w:t>
      </w:r>
      <w:r w:rsidRPr="00EF3F34">
        <w:rPr>
          <w:rFonts w:cs="Arial"/>
          <w:noProof/>
          <w:szCs w:val="22"/>
          <w:lang w:val="pl-PL"/>
        </w:rPr>
        <w:t>сату</w:t>
      </w:r>
      <w:r w:rsidRPr="00EF3F34">
        <w:rPr>
          <w:rFonts w:cs="Arial"/>
          <w:noProof/>
          <w:szCs w:val="22"/>
        </w:rPr>
        <w:t xml:space="preserve"> и тако формирана цена представља основ за обрачун</w:t>
      </w:r>
      <w:r w:rsidRPr="00EF3F34">
        <w:rPr>
          <w:rFonts w:cs="Arial"/>
          <w:noProof/>
          <w:szCs w:val="22"/>
          <w:lang w:val="pl-PL"/>
        </w:rPr>
        <w:t>, а</w:t>
      </w:r>
      <w:r w:rsidRPr="00EF3F34">
        <w:rPr>
          <w:rFonts w:cs="Arial"/>
          <w:noProof/>
          <w:szCs w:val="22"/>
        </w:rPr>
        <w:t xml:space="preserve"> </w:t>
      </w:r>
      <w:r w:rsidRPr="00EF3F34">
        <w:rPr>
          <w:rFonts w:cs="Arial"/>
          <w:noProof/>
          <w:szCs w:val="22"/>
          <w:lang w:val="pl-PL"/>
        </w:rPr>
        <w:t>у</w:t>
      </w:r>
      <w:r w:rsidRPr="00EF3F34">
        <w:rPr>
          <w:rFonts w:cs="Arial"/>
          <w:noProof/>
          <w:szCs w:val="22"/>
        </w:rPr>
        <w:t xml:space="preserve"> </w:t>
      </w:r>
      <w:r w:rsidRPr="00EF3F34">
        <w:rPr>
          <w:rFonts w:cs="Arial"/>
          <w:noProof/>
          <w:szCs w:val="22"/>
          <w:lang w:val="pl-PL"/>
        </w:rPr>
        <w:t>исту</w:t>
      </w:r>
      <w:r w:rsidRPr="00EF3F34">
        <w:rPr>
          <w:rFonts w:cs="Arial"/>
          <w:noProof/>
          <w:szCs w:val="22"/>
        </w:rPr>
        <w:t xml:space="preserve"> </w:t>
      </w:r>
      <w:r w:rsidRPr="00EF3F34">
        <w:rPr>
          <w:rFonts w:cs="Arial"/>
          <w:noProof/>
          <w:szCs w:val="22"/>
          <w:lang w:val="sr-Latn-CS"/>
        </w:rPr>
        <w:t>морају</w:t>
      </w:r>
      <w:r w:rsidRPr="00EF3F34">
        <w:rPr>
          <w:rFonts w:cs="Arial"/>
          <w:noProof/>
          <w:szCs w:val="22"/>
        </w:rPr>
        <w:t xml:space="preserve"> </w:t>
      </w:r>
      <w:r w:rsidRPr="00EF3F34">
        <w:rPr>
          <w:rFonts w:cs="Arial"/>
          <w:noProof/>
          <w:szCs w:val="22"/>
          <w:lang w:val="sr-Latn-CS"/>
        </w:rPr>
        <w:t>бити</w:t>
      </w:r>
      <w:r w:rsidRPr="00EF3F34">
        <w:rPr>
          <w:rFonts w:cs="Arial"/>
          <w:noProof/>
          <w:szCs w:val="22"/>
        </w:rPr>
        <w:t xml:space="preserve"> </w:t>
      </w:r>
      <w:r w:rsidRPr="00EF3F34">
        <w:rPr>
          <w:rFonts w:cs="Arial"/>
          <w:noProof/>
          <w:szCs w:val="22"/>
          <w:lang w:val="sr-Latn-CS"/>
        </w:rPr>
        <w:t>урачунати</w:t>
      </w:r>
      <w:r w:rsidRPr="00EF3F34">
        <w:rPr>
          <w:rFonts w:cs="Arial"/>
          <w:noProof/>
          <w:szCs w:val="22"/>
        </w:rPr>
        <w:t xml:space="preserve"> </w:t>
      </w:r>
      <w:r w:rsidRPr="00EF3F34">
        <w:rPr>
          <w:rFonts w:cs="Arial"/>
          <w:noProof/>
          <w:szCs w:val="22"/>
          <w:lang w:val="sr-Latn-CS"/>
        </w:rPr>
        <w:t>сви</w:t>
      </w:r>
      <w:r w:rsidRPr="00EF3F34">
        <w:rPr>
          <w:rFonts w:cs="Arial"/>
          <w:noProof/>
          <w:szCs w:val="22"/>
        </w:rPr>
        <w:t xml:space="preserve"> </w:t>
      </w:r>
      <w:r w:rsidRPr="00EF3F34">
        <w:rPr>
          <w:rFonts w:cs="Arial"/>
          <w:noProof/>
          <w:szCs w:val="22"/>
          <w:lang w:val="sr-Latn-CS"/>
        </w:rPr>
        <w:t>трошкови</w:t>
      </w:r>
      <w:r w:rsidRPr="00EF3F34">
        <w:rPr>
          <w:rFonts w:cs="Arial"/>
          <w:noProof/>
          <w:szCs w:val="22"/>
        </w:rPr>
        <w:t xml:space="preserve"> </w:t>
      </w:r>
      <w:r w:rsidRPr="00EF3F34">
        <w:rPr>
          <w:rFonts w:cs="Arial"/>
          <w:noProof/>
          <w:szCs w:val="22"/>
          <w:lang w:val="sr-Latn-CS"/>
        </w:rPr>
        <w:t>у</w:t>
      </w:r>
      <w:r w:rsidRPr="00EF3F34">
        <w:rPr>
          <w:rFonts w:cs="Arial"/>
          <w:noProof/>
          <w:szCs w:val="22"/>
        </w:rPr>
        <w:t xml:space="preserve"> </w:t>
      </w:r>
      <w:r w:rsidRPr="00EF3F34">
        <w:rPr>
          <w:rFonts w:cs="Arial"/>
          <w:noProof/>
          <w:szCs w:val="22"/>
          <w:lang w:val="sr-Latn-CS"/>
        </w:rPr>
        <w:t>вези</w:t>
      </w:r>
      <w:r w:rsidRPr="00EF3F34">
        <w:rPr>
          <w:rFonts w:cs="Arial"/>
          <w:noProof/>
          <w:szCs w:val="22"/>
        </w:rPr>
        <w:t xml:space="preserve"> </w:t>
      </w:r>
      <w:r w:rsidRPr="00EF3F34">
        <w:rPr>
          <w:rFonts w:cs="Arial"/>
          <w:noProof/>
          <w:szCs w:val="22"/>
          <w:lang w:val="sr-Latn-CS"/>
        </w:rPr>
        <w:t>са</w:t>
      </w:r>
      <w:r w:rsidRPr="00EF3F34">
        <w:rPr>
          <w:rFonts w:cs="Arial"/>
          <w:noProof/>
          <w:szCs w:val="22"/>
        </w:rPr>
        <w:t xml:space="preserve"> </w:t>
      </w:r>
      <w:r w:rsidRPr="00EF3F34">
        <w:rPr>
          <w:rFonts w:cs="Arial"/>
          <w:noProof/>
          <w:szCs w:val="22"/>
          <w:lang w:val="sr-Latn-CS"/>
        </w:rPr>
        <w:t>ангажовањем</w:t>
      </w:r>
      <w:r w:rsidRPr="00EF3F34">
        <w:rPr>
          <w:rFonts w:cs="Arial"/>
          <w:noProof/>
          <w:szCs w:val="22"/>
        </w:rPr>
        <w:t xml:space="preserve"> </w:t>
      </w:r>
      <w:r w:rsidRPr="00EF3F34">
        <w:rPr>
          <w:rFonts w:cs="Arial"/>
          <w:noProof/>
          <w:szCs w:val="22"/>
          <w:lang w:val="sr-Latn-CS"/>
        </w:rPr>
        <w:t>извршилаца, и</w:t>
      </w:r>
      <w:r w:rsidRPr="00EF3F34">
        <w:rPr>
          <w:rFonts w:cs="Arial"/>
          <w:noProof/>
          <w:szCs w:val="22"/>
        </w:rPr>
        <w:t xml:space="preserve"> </w:t>
      </w:r>
      <w:r w:rsidRPr="00EF3F34">
        <w:rPr>
          <w:rFonts w:cs="Arial"/>
          <w:noProof/>
          <w:szCs w:val="22"/>
          <w:lang w:val="sr-Latn-CS"/>
        </w:rPr>
        <w:t xml:space="preserve">то: </w:t>
      </w:r>
    </w:p>
    <w:p w:rsidR="002F30CB" w:rsidRPr="00EF3F34" w:rsidRDefault="002F30CB" w:rsidP="002F30CB">
      <w:pPr>
        <w:jc w:val="both"/>
        <w:rPr>
          <w:rFonts w:cs="Arial"/>
          <w:noProof/>
          <w:lang w:val="sr-Latn-CS"/>
        </w:rPr>
      </w:pPr>
    </w:p>
    <w:p w:rsidR="002F30CB" w:rsidRPr="00EF3F34" w:rsidRDefault="002F30CB" w:rsidP="002F30CB">
      <w:pPr>
        <w:numPr>
          <w:ilvl w:val="0"/>
          <w:numId w:val="79"/>
        </w:numPr>
        <w:jc w:val="both"/>
        <w:rPr>
          <w:rFonts w:cs="Arial"/>
          <w:noProof/>
          <w:lang w:val="sr-Latn-CS"/>
        </w:rPr>
      </w:pPr>
      <w:r w:rsidRPr="00EF3F34">
        <w:rPr>
          <w:rFonts w:cs="Arial"/>
          <w:noProof/>
          <w:lang w:val="sr-Latn-CS"/>
        </w:rPr>
        <w:t xml:space="preserve">нето цена рада извршилаца која не може бити мања од прописаног минимума нето цене радног сата исказаног по </w:t>
      </w:r>
      <w:r w:rsidRPr="00EF3F34">
        <w:rPr>
          <w:rFonts w:cs="Arial"/>
          <w:noProof/>
          <w:lang w:val="sr-Cyrl-CS"/>
        </w:rPr>
        <w:t>врсти послова, за редован рад, а која обу</w:t>
      </w:r>
      <w:r w:rsidRPr="00EF3F34">
        <w:rPr>
          <w:rFonts w:cs="Arial"/>
          <w:noProof/>
          <w:lang w:val="sr-Latn-CS"/>
        </w:rPr>
        <w:t>хвата ефективно време проведено на раду, укуључујући и рад ноћу</w:t>
      </w:r>
      <w:r w:rsidRPr="00EF3F34">
        <w:rPr>
          <w:rFonts w:cs="Arial"/>
          <w:noProof/>
          <w:lang w:val="sr-Cyrl-CS"/>
        </w:rPr>
        <w:t xml:space="preserve"> ( за послове за које је предвиђен)</w:t>
      </w:r>
    </w:p>
    <w:p w:rsidR="002F30CB" w:rsidRPr="00EF3F34" w:rsidRDefault="002F30CB" w:rsidP="002F30CB">
      <w:pPr>
        <w:numPr>
          <w:ilvl w:val="0"/>
          <w:numId w:val="79"/>
        </w:numPr>
        <w:jc w:val="both"/>
        <w:rPr>
          <w:rFonts w:cs="Arial"/>
          <w:noProof/>
          <w:lang w:val="sr-Latn-CS"/>
        </w:rPr>
      </w:pPr>
      <w:r w:rsidRPr="00EF3F34">
        <w:rPr>
          <w:rFonts w:cs="Arial"/>
          <w:noProof/>
          <w:lang w:val="sr-Latn-CS"/>
        </w:rPr>
        <w:t>накнада за минули рад</w:t>
      </w:r>
    </w:p>
    <w:p w:rsidR="002F30CB" w:rsidRPr="00EF3F34" w:rsidRDefault="002F30CB" w:rsidP="002F30CB">
      <w:pPr>
        <w:numPr>
          <w:ilvl w:val="0"/>
          <w:numId w:val="79"/>
        </w:numPr>
        <w:jc w:val="both"/>
        <w:rPr>
          <w:rFonts w:cs="Arial"/>
          <w:noProof/>
          <w:lang w:val="sr-Latn-CS"/>
        </w:rPr>
      </w:pPr>
      <w:r w:rsidRPr="00EF3F34">
        <w:rPr>
          <w:rFonts w:cs="Arial"/>
          <w:noProof/>
          <w:lang w:val="sr-Latn-CS"/>
        </w:rPr>
        <w:t>накнада за  рад за време државних празника</w:t>
      </w:r>
    </w:p>
    <w:p w:rsidR="002F30CB" w:rsidRPr="00EF3F34" w:rsidRDefault="002F30CB" w:rsidP="002F30CB">
      <w:pPr>
        <w:numPr>
          <w:ilvl w:val="0"/>
          <w:numId w:val="79"/>
        </w:numPr>
        <w:jc w:val="both"/>
        <w:rPr>
          <w:rFonts w:cs="Arial"/>
          <w:noProof/>
          <w:lang w:val="sr-Latn-CS"/>
        </w:rPr>
      </w:pPr>
      <w:r w:rsidRPr="00EF3F34">
        <w:rPr>
          <w:rFonts w:cs="Arial"/>
          <w:noProof/>
          <w:lang w:val="sr-Latn-CS"/>
        </w:rPr>
        <w:t>накнада зарада извршиоцима за време коришћења годишњег одмора, боловања (привремена спреченост за рад услед болести или повреде на раду), плаћеног одсуства и других одсуствовања са рада у складу са законом</w:t>
      </w:r>
    </w:p>
    <w:p w:rsidR="002F30CB" w:rsidRPr="00EF3F34" w:rsidRDefault="002F30CB" w:rsidP="002F30CB">
      <w:pPr>
        <w:numPr>
          <w:ilvl w:val="0"/>
          <w:numId w:val="79"/>
        </w:numPr>
        <w:jc w:val="both"/>
        <w:rPr>
          <w:rFonts w:cs="Arial"/>
          <w:noProof/>
          <w:lang w:val="sr-Latn-CS"/>
        </w:rPr>
      </w:pPr>
      <w:r w:rsidRPr="00EF3F34">
        <w:rPr>
          <w:rFonts w:cs="Arial"/>
          <w:noProof/>
          <w:lang w:val="sr-Latn-CS"/>
        </w:rPr>
        <w:t>накнада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2F30CB" w:rsidRPr="00EF3F34" w:rsidRDefault="002F30CB" w:rsidP="002F30CB">
      <w:pPr>
        <w:numPr>
          <w:ilvl w:val="0"/>
          <w:numId w:val="79"/>
        </w:numPr>
        <w:jc w:val="both"/>
        <w:rPr>
          <w:rFonts w:cs="Arial"/>
          <w:noProof/>
          <w:lang w:val="sr-Latn-CS"/>
        </w:rPr>
      </w:pPr>
      <w:r w:rsidRPr="00EF3F34">
        <w:rPr>
          <w:rFonts w:cs="Arial"/>
          <w:noProof/>
          <w:lang w:val="sr-Latn-CS"/>
        </w:rPr>
        <w:t>регрес (који не може бити мањи од 1.000,00 дин. месечно – нето износ)</w:t>
      </w:r>
    </w:p>
    <w:p w:rsidR="002F30CB" w:rsidRPr="00EF3F34" w:rsidRDefault="002F30CB" w:rsidP="002F30CB">
      <w:pPr>
        <w:numPr>
          <w:ilvl w:val="0"/>
          <w:numId w:val="79"/>
        </w:numPr>
        <w:jc w:val="both"/>
        <w:rPr>
          <w:rFonts w:cs="Arial"/>
          <w:noProof/>
          <w:lang w:val="sr-Latn-CS"/>
        </w:rPr>
      </w:pPr>
      <w:r w:rsidRPr="00EF3F34">
        <w:rPr>
          <w:rFonts w:cs="Arial"/>
          <w:noProof/>
          <w:lang w:val="sr-Latn-CS"/>
        </w:rPr>
        <w:t>топли оброк (који не може бити мањи од 1.000,00 дин. месечно – нето износ)</w:t>
      </w:r>
    </w:p>
    <w:p w:rsidR="002F30CB" w:rsidRPr="00EF3F34" w:rsidRDefault="002F30CB" w:rsidP="002F30CB">
      <w:pPr>
        <w:numPr>
          <w:ilvl w:val="0"/>
          <w:numId w:val="79"/>
        </w:numPr>
        <w:jc w:val="both"/>
        <w:rPr>
          <w:rFonts w:cs="Arial"/>
          <w:noProof/>
          <w:lang w:val="sr-Latn-CS"/>
        </w:rPr>
      </w:pPr>
      <w:r w:rsidRPr="00EF3F34">
        <w:rPr>
          <w:rFonts w:cs="Arial"/>
          <w:noProof/>
          <w:lang w:val="sr-Latn-CS"/>
        </w:rPr>
        <w:t xml:space="preserve">сви порези, доприноси и остале обавезе које </w:t>
      </w:r>
      <w:r w:rsidRPr="00EF3F34">
        <w:rPr>
          <w:rFonts w:cs="Arial"/>
          <w:noProof/>
        </w:rPr>
        <w:t>Пружалац услуга</w:t>
      </w:r>
      <w:r w:rsidRPr="00EF3F34">
        <w:rPr>
          <w:rFonts w:cs="Arial"/>
          <w:noProof/>
          <w:lang w:val="sr-Latn-CS"/>
        </w:rPr>
        <w:t xml:space="preserve"> плаћа на зараду извршилаца у складу са законом</w:t>
      </w:r>
    </w:p>
    <w:p w:rsidR="002F30CB" w:rsidRPr="00EF3F34" w:rsidRDefault="002F30CB" w:rsidP="002F30CB">
      <w:pPr>
        <w:numPr>
          <w:ilvl w:val="0"/>
          <w:numId w:val="79"/>
        </w:numPr>
        <w:jc w:val="both"/>
        <w:rPr>
          <w:noProof/>
          <w:lang w:val="sr-Cyrl-CS"/>
        </w:rPr>
      </w:pPr>
      <w:r w:rsidRPr="00EF3F34">
        <w:rPr>
          <w:rFonts w:cs="Arial"/>
          <w:noProof/>
          <w:lang w:val="sr-Latn-CS"/>
        </w:rPr>
        <w:t xml:space="preserve">сви остали зависни трошкови </w:t>
      </w:r>
      <w:r w:rsidRPr="00EF3F34">
        <w:rPr>
          <w:rFonts w:cs="Arial"/>
          <w:noProof/>
          <w:lang w:val="sr-Cyrl-CS"/>
        </w:rPr>
        <w:t>Пружаоца услуга</w:t>
      </w:r>
      <w:r w:rsidRPr="00EF3F34">
        <w:rPr>
          <w:rFonts w:cs="Arial"/>
          <w:noProof/>
          <w:lang w:val="sr-Latn-CS"/>
        </w:rPr>
        <w:t xml:space="preserve"> на име ангажовања радне снаге за потребе Наручиоца, односно пружања услуга које су предмет јавне набавке, укључујући и трошкове у циљу остварења осталих права извршилаца из радног односа у складу са </w:t>
      </w:r>
      <w:r w:rsidRPr="00EF3F34">
        <w:rPr>
          <w:rFonts w:cs="Arial"/>
          <w:noProof/>
        </w:rPr>
        <w:t xml:space="preserve">важећим </w:t>
      </w:r>
      <w:r w:rsidRPr="00EF3F34">
        <w:rPr>
          <w:rFonts w:cs="Arial"/>
          <w:noProof/>
          <w:lang w:val="sr-Latn-CS"/>
        </w:rPr>
        <w:t>Законом о раду и Законом о професионалној рехабилитацији и запошљавању особа са инвалидитетом.</w:t>
      </w:r>
    </w:p>
    <w:p w:rsidR="002F30CB" w:rsidRPr="00EF3F34" w:rsidRDefault="002F30CB" w:rsidP="002F30CB">
      <w:pPr>
        <w:rPr>
          <w:rFonts w:cs="Arial"/>
          <w:b/>
          <w:szCs w:val="22"/>
          <w:lang w:val="sr-Cyrl-CS"/>
        </w:rPr>
      </w:pPr>
    </w:p>
    <w:p w:rsidR="002F30CB" w:rsidRPr="00EF3F34" w:rsidRDefault="002F30CB" w:rsidP="002F30CB">
      <w:pPr>
        <w:rPr>
          <w:rFonts w:cs="Arial"/>
          <w:b/>
          <w:szCs w:val="22"/>
          <w:lang w:val="sr-Cyrl-CS"/>
        </w:rPr>
      </w:pPr>
    </w:p>
    <w:p w:rsidR="002F30CB" w:rsidRPr="00EF3F34" w:rsidRDefault="002F30CB" w:rsidP="002F30CB">
      <w:pPr>
        <w:jc w:val="center"/>
        <w:rPr>
          <w:rFonts w:cs="Arial"/>
          <w:b/>
          <w:szCs w:val="22"/>
          <w:lang w:val="sr-Latn-CS"/>
        </w:rPr>
      </w:pPr>
      <w:r w:rsidRPr="00EF3F34">
        <w:rPr>
          <w:rFonts w:cs="Arial"/>
          <w:b/>
          <w:szCs w:val="22"/>
          <w:lang w:val="sr-Latn-CS"/>
        </w:rPr>
        <w:t xml:space="preserve">Члан </w:t>
      </w:r>
      <w:r w:rsidRPr="00EF3F34">
        <w:rPr>
          <w:rFonts w:cs="Arial"/>
          <w:b/>
          <w:szCs w:val="22"/>
          <w:lang w:val="sr-Cyrl-CS"/>
        </w:rPr>
        <w:t>8</w:t>
      </w:r>
      <w:r w:rsidRPr="00EF3F34">
        <w:rPr>
          <w:rFonts w:cs="Arial"/>
          <w:b/>
          <w:szCs w:val="22"/>
          <w:lang w:val="sr-Latn-CS"/>
        </w:rPr>
        <w:t>.</w:t>
      </w:r>
    </w:p>
    <w:p w:rsidR="002F30CB" w:rsidRPr="00EF3F34" w:rsidRDefault="002F30CB" w:rsidP="002F30CB">
      <w:pPr>
        <w:ind w:hanging="705"/>
        <w:jc w:val="both"/>
        <w:rPr>
          <w:rFonts w:cs="Arial"/>
          <w:noProof/>
          <w:szCs w:val="22"/>
        </w:rPr>
      </w:pPr>
      <w:r w:rsidRPr="00EF3F34">
        <w:rPr>
          <w:rFonts w:cs="Arial"/>
          <w:noProof/>
          <w:sz w:val="12"/>
          <w:szCs w:val="12"/>
          <w:lang w:val="pl-PL"/>
        </w:rPr>
        <w:tab/>
      </w:r>
      <w:r w:rsidRPr="00EF3F34">
        <w:rPr>
          <w:rFonts w:cs="Arial"/>
          <w:noProof/>
          <w:szCs w:val="22"/>
        </w:rPr>
        <w:tab/>
        <w:t xml:space="preserve">Уговорне стране су сагласне да уговорена </w:t>
      </w:r>
      <w:r w:rsidRPr="00EF3F34">
        <w:rPr>
          <w:rFonts w:cs="Arial"/>
          <w:noProof/>
          <w:szCs w:val="22"/>
          <w:lang w:val="pl-PL"/>
        </w:rPr>
        <w:t>бруто</w:t>
      </w:r>
      <w:r w:rsidRPr="00EF3F34">
        <w:rPr>
          <w:rFonts w:cs="Arial"/>
          <w:noProof/>
          <w:szCs w:val="22"/>
        </w:rPr>
        <w:t xml:space="preserve"> </w:t>
      </w:r>
      <w:r w:rsidRPr="00EF3F34">
        <w:rPr>
          <w:rFonts w:cs="Arial"/>
          <w:noProof/>
          <w:szCs w:val="22"/>
          <w:lang w:val="pl-PL"/>
        </w:rPr>
        <w:t>цена</w:t>
      </w:r>
      <w:r w:rsidRPr="00EF3F34">
        <w:rPr>
          <w:rFonts w:cs="Arial"/>
          <w:noProof/>
          <w:szCs w:val="22"/>
        </w:rPr>
        <w:t xml:space="preserve"> </w:t>
      </w:r>
      <w:r w:rsidRPr="00EF3F34">
        <w:rPr>
          <w:rFonts w:cs="Arial"/>
          <w:noProof/>
          <w:szCs w:val="22"/>
          <w:lang w:val="pl-PL"/>
        </w:rPr>
        <w:t>услуга</w:t>
      </w:r>
      <w:r w:rsidRPr="00EF3F34">
        <w:rPr>
          <w:rFonts w:cs="Arial"/>
          <w:noProof/>
          <w:szCs w:val="22"/>
        </w:rPr>
        <w:t xml:space="preserve"> </w:t>
      </w:r>
      <w:r w:rsidRPr="00EF3F34">
        <w:rPr>
          <w:rFonts w:cs="Arial"/>
          <w:noProof/>
          <w:szCs w:val="22"/>
          <w:lang w:val="pl-PL"/>
        </w:rPr>
        <w:t>по</w:t>
      </w:r>
      <w:r w:rsidRPr="00EF3F34">
        <w:rPr>
          <w:rFonts w:cs="Arial"/>
          <w:noProof/>
          <w:szCs w:val="22"/>
        </w:rPr>
        <w:t xml:space="preserve"> </w:t>
      </w:r>
      <w:r w:rsidRPr="00EF3F34">
        <w:rPr>
          <w:rFonts w:cs="Arial"/>
          <w:noProof/>
          <w:szCs w:val="22"/>
          <w:lang w:val="pl-PL"/>
        </w:rPr>
        <w:t>једном</w:t>
      </w:r>
      <w:r w:rsidRPr="00EF3F34">
        <w:rPr>
          <w:rFonts w:cs="Arial"/>
          <w:noProof/>
          <w:szCs w:val="22"/>
        </w:rPr>
        <w:t xml:space="preserve"> </w:t>
      </w:r>
      <w:r w:rsidRPr="00EF3F34">
        <w:rPr>
          <w:rFonts w:cs="Arial"/>
          <w:noProof/>
          <w:szCs w:val="22"/>
          <w:lang w:val="pl-PL"/>
        </w:rPr>
        <w:t>радном</w:t>
      </w:r>
      <w:r w:rsidRPr="00EF3F34">
        <w:rPr>
          <w:rFonts w:cs="Arial"/>
          <w:noProof/>
          <w:szCs w:val="22"/>
        </w:rPr>
        <w:t xml:space="preserve"> </w:t>
      </w:r>
      <w:r w:rsidRPr="00EF3F34">
        <w:rPr>
          <w:rFonts w:cs="Arial"/>
          <w:noProof/>
          <w:szCs w:val="22"/>
          <w:lang w:val="pl-PL"/>
        </w:rPr>
        <w:t>сату</w:t>
      </w:r>
      <w:r w:rsidRPr="00EF3F34">
        <w:rPr>
          <w:rFonts w:cs="Arial"/>
          <w:noProof/>
          <w:szCs w:val="22"/>
        </w:rPr>
        <w:t xml:space="preserve"> и  нето цена радног сата ангажованих извршилаца (за редован рад, односно ефективно време проведено на раду, укључујући и ноћни рад), износи:</w:t>
      </w: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2F30CB" w:rsidRPr="00EF3F34" w:rsidTr="00B93E89">
        <w:tc>
          <w:tcPr>
            <w:tcW w:w="893" w:type="dxa"/>
            <w:shd w:val="clear" w:color="auto" w:fill="D9D9D9" w:themeFill="background1" w:themeFillShade="D9"/>
          </w:tcPr>
          <w:p w:rsidR="002F30CB" w:rsidRPr="00EF3F34" w:rsidRDefault="002F30CB" w:rsidP="00B93E89">
            <w:pPr>
              <w:jc w:val="center"/>
              <w:rPr>
                <w:b/>
                <w:bCs/>
                <w:szCs w:val="22"/>
                <w:lang w:val="sr-Cyrl-CS"/>
              </w:rPr>
            </w:pPr>
          </w:p>
          <w:p w:rsidR="002F30CB" w:rsidRPr="00EF3F34" w:rsidRDefault="002F30CB" w:rsidP="00B93E89">
            <w:pPr>
              <w:jc w:val="center"/>
              <w:rPr>
                <w:b/>
                <w:bCs/>
                <w:szCs w:val="22"/>
                <w:lang w:val="sr-Cyrl-CS"/>
              </w:rPr>
            </w:pPr>
          </w:p>
          <w:p w:rsidR="002F30CB" w:rsidRPr="00EF3F34" w:rsidRDefault="002F30CB" w:rsidP="00B93E89">
            <w:pPr>
              <w:jc w:val="center"/>
              <w:rPr>
                <w:b/>
                <w:bCs/>
                <w:szCs w:val="22"/>
                <w:lang w:val="sr-Cyrl-CS"/>
              </w:rPr>
            </w:pPr>
            <w:r w:rsidRPr="00EF3F34">
              <w:rPr>
                <w:b/>
                <w:bCs/>
                <w:szCs w:val="22"/>
                <w:lang w:val="sr-Cyrl-CS"/>
              </w:rPr>
              <w:t>Редни број</w:t>
            </w:r>
          </w:p>
        </w:tc>
        <w:tc>
          <w:tcPr>
            <w:tcW w:w="2901" w:type="dxa"/>
            <w:shd w:val="clear" w:color="auto" w:fill="D9D9D9" w:themeFill="background1" w:themeFillShade="D9"/>
          </w:tcPr>
          <w:p w:rsidR="002F30CB" w:rsidRPr="00EF3F34" w:rsidRDefault="002F30CB" w:rsidP="00B93E89">
            <w:pPr>
              <w:jc w:val="center"/>
              <w:rPr>
                <w:b/>
                <w:bCs/>
                <w:szCs w:val="22"/>
                <w:lang w:val="sr-Cyrl-CS"/>
              </w:rPr>
            </w:pPr>
          </w:p>
          <w:p w:rsidR="002F30CB" w:rsidRPr="00EF3F34" w:rsidRDefault="002F30CB" w:rsidP="00B93E89">
            <w:pPr>
              <w:jc w:val="center"/>
              <w:rPr>
                <w:b/>
                <w:bCs/>
                <w:szCs w:val="22"/>
                <w:lang w:val="sr-Cyrl-CS"/>
              </w:rPr>
            </w:pPr>
          </w:p>
          <w:p w:rsidR="002F30CB" w:rsidRPr="00EF3F34" w:rsidRDefault="002F30CB" w:rsidP="00B93E89">
            <w:pPr>
              <w:jc w:val="center"/>
              <w:rPr>
                <w:b/>
                <w:bCs/>
                <w:szCs w:val="22"/>
                <w:lang w:val="sr-Cyrl-CS"/>
              </w:rPr>
            </w:pPr>
          </w:p>
          <w:p w:rsidR="002F30CB" w:rsidRPr="00EF3F34" w:rsidRDefault="002F30CB" w:rsidP="00B93E89">
            <w:pPr>
              <w:jc w:val="center"/>
              <w:rPr>
                <w:b/>
                <w:bCs/>
                <w:sz w:val="24"/>
                <w:u w:val="single"/>
                <w:lang w:val="sr-Latn-CS"/>
              </w:rPr>
            </w:pPr>
            <w:r w:rsidRPr="00EF3F34">
              <w:rPr>
                <w:b/>
                <w:bCs/>
                <w:szCs w:val="22"/>
                <w:lang w:val="sr-Cyrl-CS"/>
              </w:rPr>
              <w:t>Назив послова</w:t>
            </w:r>
          </w:p>
        </w:tc>
        <w:tc>
          <w:tcPr>
            <w:tcW w:w="1132" w:type="dxa"/>
            <w:shd w:val="clear" w:color="auto" w:fill="D9D9D9" w:themeFill="background1" w:themeFillShade="D9"/>
          </w:tcPr>
          <w:p w:rsidR="002F30CB" w:rsidRPr="00EF3F34" w:rsidRDefault="002F30CB" w:rsidP="00B93E89">
            <w:pPr>
              <w:jc w:val="center"/>
              <w:rPr>
                <w:b/>
                <w:bCs/>
                <w:sz w:val="20"/>
                <w:szCs w:val="20"/>
                <w:lang w:val="sr-Cyrl-CS"/>
              </w:rPr>
            </w:pPr>
            <w:r w:rsidRPr="00EF3F34">
              <w:rPr>
                <w:b/>
                <w:bCs/>
                <w:sz w:val="20"/>
                <w:szCs w:val="20"/>
                <w:lang w:val="sr-Cyrl-CS"/>
              </w:rPr>
              <w:t>Бруто цена услуге по радном сату извршиоца без ПДВ</w:t>
            </w:r>
          </w:p>
        </w:tc>
        <w:tc>
          <w:tcPr>
            <w:tcW w:w="782" w:type="dxa"/>
            <w:shd w:val="clear" w:color="auto" w:fill="D9D9D9" w:themeFill="background1" w:themeFillShade="D9"/>
          </w:tcPr>
          <w:p w:rsidR="002F30CB" w:rsidRPr="00EF3F34" w:rsidRDefault="002F30CB" w:rsidP="00B93E89">
            <w:pPr>
              <w:jc w:val="center"/>
              <w:rPr>
                <w:b/>
                <w:bCs/>
                <w:sz w:val="20"/>
                <w:szCs w:val="20"/>
                <w:lang w:val="sr-Cyrl-CS"/>
              </w:rPr>
            </w:pPr>
          </w:p>
          <w:p w:rsidR="002F30CB" w:rsidRPr="00EF3F34" w:rsidRDefault="002F30CB" w:rsidP="00B93E89">
            <w:pPr>
              <w:jc w:val="center"/>
              <w:rPr>
                <w:b/>
                <w:bCs/>
                <w:sz w:val="20"/>
                <w:szCs w:val="20"/>
                <w:lang w:val="sr-Cyrl-CS"/>
              </w:rPr>
            </w:pPr>
          </w:p>
          <w:p w:rsidR="002F30CB" w:rsidRPr="00EF3F34" w:rsidRDefault="002F30CB" w:rsidP="00B93E89">
            <w:pPr>
              <w:jc w:val="center"/>
              <w:rPr>
                <w:b/>
                <w:bCs/>
                <w:sz w:val="20"/>
                <w:szCs w:val="20"/>
                <w:lang w:val="sr-Cyrl-CS"/>
              </w:rPr>
            </w:pPr>
          </w:p>
          <w:p w:rsidR="002F30CB" w:rsidRPr="00EF3F34" w:rsidRDefault="002F30CB" w:rsidP="00B93E89">
            <w:pPr>
              <w:jc w:val="center"/>
              <w:rPr>
                <w:b/>
                <w:bCs/>
                <w:sz w:val="20"/>
                <w:szCs w:val="20"/>
                <w:lang w:val="sr-Cyrl-CS"/>
              </w:rPr>
            </w:pPr>
            <w:r w:rsidRPr="00EF3F34">
              <w:rPr>
                <w:b/>
                <w:bCs/>
                <w:sz w:val="20"/>
                <w:szCs w:val="20"/>
                <w:lang w:val="sr-Cyrl-CS"/>
              </w:rPr>
              <w:t>ПДВ</w:t>
            </w:r>
          </w:p>
        </w:tc>
        <w:tc>
          <w:tcPr>
            <w:tcW w:w="1330" w:type="dxa"/>
            <w:shd w:val="clear" w:color="auto" w:fill="D9D9D9" w:themeFill="background1" w:themeFillShade="D9"/>
          </w:tcPr>
          <w:p w:rsidR="002F30CB" w:rsidRPr="00EF3F34" w:rsidRDefault="002F30CB" w:rsidP="00B93E89">
            <w:pPr>
              <w:jc w:val="center"/>
              <w:rPr>
                <w:b/>
                <w:bCs/>
                <w:sz w:val="24"/>
                <w:u w:val="single"/>
                <w:lang w:val="sr-Latn-CS"/>
              </w:rPr>
            </w:pPr>
            <w:r w:rsidRPr="00EF3F34">
              <w:rPr>
                <w:b/>
                <w:bCs/>
                <w:sz w:val="20"/>
                <w:szCs w:val="20"/>
                <w:lang w:val="sr-Cyrl-CS"/>
              </w:rPr>
              <w:t>Бруто цена услуге по радном сату извршиоца са ПДВ</w:t>
            </w:r>
          </w:p>
        </w:tc>
        <w:tc>
          <w:tcPr>
            <w:tcW w:w="1330" w:type="dxa"/>
            <w:shd w:val="clear" w:color="auto" w:fill="D9D9D9" w:themeFill="background1" w:themeFillShade="D9"/>
          </w:tcPr>
          <w:p w:rsidR="002F30CB" w:rsidRPr="00EF3F34" w:rsidRDefault="002F30CB" w:rsidP="00B93E89">
            <w:pPr>
              <w:jc w:val="center"/>
              <w:rPr>
                <w:b/>
                <w:bCs/>
                <w:sz w:val="24"/>
                <w:u w:val="single"/>
                <w:lang w:val="sr-Latn-CS"/>
              </w:rPr>
            </w:pPr>
            <w:r w:rsidRPr="00EF3F34">
              <w:rPr>
                <w:b/>
                <w:bCs/>
                <w:sz w:val="20"/>
                <w:szCs w:val="20"/>
                <w:lang w:val="sr-Cyrl-CS"/>
              </w:rPr>
              <w:t>Нето цена услуге по радном сату извршиоца без ПДВ</w:t>
            </w:r>
          </w:p>
        </w:tc>
        <w:tc>
          <w:tcPr>
            <w:tcW w:w="742" w:type="dxa"/>
            <w:shd w:val="clear" w:color="auto" w:fill="D9D9D9" w:themeFill="background1" w:themeFillShade="D9"/>
          </w:tcPr>
          <w:p w:rsidR="002F30CB" w:rsidRPr="00EF3F34" w:rsidRDefault="002F30CB" w:rsidP="00B93E89">
            <w:pPr>
              <w:jc w:val="center"/>
              <w:rPr>
                <w:b/>
                <w:bCs/>
                <w:sz w:val="20"/>
                <w:szCs w:val="20"/>
                <w:lang w:val="sr-Cyrl-CS"/>
              </w:rPr>
            </w:pPr>
          </w:p>
          <w:p w:rsidR="002F30CB" w:rsidRPr="00EF3F34" w:rsidRDefault="002F30CB" w:rsidP="00B93E89">
            <w:pPr>
              <w:jc w:val="center"/>
              <w:rPr>
                <w:b/>
                <w:bCs/>
                <w:sz w:val="20"/>
                <w:szCs w:val="20"/>
                <w:lang w:val="sr-Cyrl-CS"/>
              </w:rPr>
            </w:pPr>
          </w:p>
          <w:p w:rsidR="002F30CB" w:rsidRPr="00EF3F34" w:rsidRDefault="002F30CB" w:rsidP="00B93E89">
            <w:pPr>
              <w:jc w:val="center"/>
              <w:rPr>
                <w:b/>
                <w:bCs/>
                <w:sz w:val="20"/>
                <w:szCs w:val="20"/>
                <w:lang w:val="sr-Cyrl-CS"/>
              </w:rPr>
            </w:pPr>
          </w:p>
          <w:p w:rsidR="002F30CB" w:rsidRPr="00EF3F34" w:rsidRDefault="002F30CB" w:rsidP="00B93E89">
            <w:pPr>
              <w:jc w:val="center"/>
              <w:rPr>
                <w:b/>
                <w:bCs/>
                <w:sz w:val="24"/>
                <w:u w:val="single"/>
                <w:lang w:val="sr-Latn-CS"/>
              </w:rPr>
            </w:pPr>
            <w:r w:rsidRPr="00EF3F34">
              <w:rPr>
                <w:b/>
                <w:bCs/>
                <w:sz w:val="20"/>
                <w:szCs w:val="20"/>
                <w:lang w:val="sr-Cyrl-CS"/>
              </w:rPr>
              <w:t>ПДВ</w:t>
            </w:r>
          </w:p>
        </w:tc>
        <w:tc>
          <w:tcPr>
            <w:tcW w:w="1595" w:type="dxa"/>
            <w:shd w:val="clear" w:color="auto" w:fill="D9D9D9" w:themeFill="background1" w:themeFillShade="D9"/>
          </w:tcPr>
          <w:p w:rsidR="002F30CB" w:rsidRPr="00EF3F34" w:rsidRDefault="002F30CB" w:rsidP="00B93E89">
            <w:pPr>
              <w:jc w:val="center"/>
              <w:rPr>
                <w:b/>
                <w:bCs/>
                <w:sz w:val="24"/>
                <w:u w:val="single"/>
                <w:lang w:val="sr-Latn-CS"/>
              </w:rPr>
            </w:pPr>
            <w:r w:rsidRPr="00EF3F34">
              <w:rPr>
                <w:b/>
                <w:bCs/>
                <w:sz w:val="20"/>
                <w:szCs w:val="20"/>
                <w:lang w:val="sr-Cyrl-CS"/>
              </w:rPr>
              <w:t>Нето цена услуге по радном сату извршиоца са ПДВ</w:t>
            </w:r>
          </w:p>
        </w:tc>
      </w:tr>
      <w:tr w:rsidR="002F30CB" w:rsidRPr="00EF3F34" w:rsidTr="00B93E89">
        <w:tc>
          <w:tcPr>
            <w:tcW w:w="893" w:type="dxa"/>
          </w:tcPr>
          <w:p w:rsidR="002F30CB" w:rsidRPr="00EF3F34" w:rsidRDefault="002F30CB" w:rsidP="00B93E89">
            <w:pPr>
              <w:jc w:val="both"/>
              <w:rPr>
                <w:bCs/>
                <w:szCs w:val="22"/>
                <w:lang w:val="en-US"/>
              </w:rPr>
            </w:pPr>
            <w:r w:rsidRPr="00EF3F34">
              <w:rPr>
                <w:bCs/>
                <w:szCs w:val="22"/>
                <w:lang w:val="sr-Cyrl-CS"/>
              </w:rPr>
              <w:t>1</w:t>
            </w:r>
            <w:r w:rsidRPr="00EF3F34">
              <w:rPr>
                <w:bCs/>
                <w:szCs w:val="22"/>
                <w:lang w:val="en-US"/>
              </w:rPr>
              <w:t>.</w:t>
            </w:r>
          </w:p>
        </w:tc>
        <w:tc>
          <w:tcPr>
            <w:tcW w:w="2901" w:type="dxa"/>
          </w:tcPr>
          <w:p w:rsidR="002F30CB" w:rsidRPr="00EF3F34" w:rsidRDefault="002F30CB" w:rsidP="00B93E89">
            <w:pPr>
              <w:spacing w:line="259" w:lineRule="auto"/>
              <w:rPr>
                <w:rFonts w:cs="Arial"/>
                <w:b/>
                <w:bCs/>
                <w:i/>
                <w:iCs/>
                <w:sz w:val="24"/>
              </w:rPr>
            </w:pPr>
            <w:r w:rsidRPr="00EF3F34">
              <w:rPr>
                <w:rFonts w:cs="Arial"/>
                <w:b/>
                <w:bCs/>
                <w:i/>
                <w:iCs/>
                <w:sz w:val="24"/>
                <w:lang w:val="sr-Cyrl-RS"/>
              </w:rPr>
              <w:t>П</w:t>
            </w:r>
            <w:r w:rsidRPr="00EF3F34">
              <w:rPr>
                <w:rFonts w:cs="Arial"/>
                <w:b/>
                <w:bCs/>
                <w:i/>
                <w:iCs/>
                <w:sz w:val="24"/>
              </w:rPr>
              <w:t xml:space="preserve">ослови одражавања хигијене   </w:t>
            </w:r>
          </w:p>
          <w:p w:rsidR="002F30CB" w:rsidRPr="00EF3F34" w:rsidRDefault="002F30CB" w:rsidP="00B93E89">
            <w:pPr>
              <w:spacing w:line="259" w:lineRule="auto"/>
              <w:rPr>
                <w:rFonts w:cs="Arial"/>
                <w:sz w:val="24"/>
              </w:rPr>
            </w:pPr>
            <w:r w:rsidRPr="00EF3F34">
              <w:rPr>
                <w:rFonts w:cs="Arial"/>
                <w:b/>
                <w:bCs/>
                <w:i/>
                <w:iCs/>
                <w:sz w:val="24"/>
              </w:rPr>
              <w:t>на јавним површинама</w:t>
            </w:r>
          </w:p>
        </w:tc>
        <w:tc>
          <w:tcPr>
            <w:tcW w:w="1132" w:type="dxa"/>
          </w:tcPr>
          <w:p w:rsidR="002F30CB" w:rsidRPr="00EF3F34" w:rsidRDefault="002F30CB" w:rsidP="00B93E89">
            <w:pPr>
              <w:jc w:val="both"/>
              <w:rPr>
                <w:b/>
                <w:bCs/>
                <w:sz w:val="24"/>
                <w:u w:val="single"/>
                <w:lang w:val="sr-Latn-CS"/>
              </w:rPr>
            </w:pPr>
          </w:p>
        </w:tc>
        <w:tc>
          <w:tcPr>
            <w:tcW w:w="782" w:type="dxa"/>
          </w:tcPr>
          <w:p w:rsidR="002F30CB" w:rsidRPr="00EF3F34" w:rsidRDefault="002F30CB" w:rsidP="00B93E89">
            <w:pPr>
              <w:jc w:val="both"/>
              <w:rPr>
                <w:b/>
                <w:bCs/>
                <w:sz w:val="24"/>
                <w:u w:val="single"/>
                <w:lang w:val="sr-Latn-CS"/>
              </w:rPr>
            </w:pPr>
          </w:p>
        </w:tc>
        <w:tc>
          <w:tcPr>
            <w:tcW w:w="1330" w:type="dxa"/>
          </w:tcPr>
          <w:p w:rsidR="002F30CB" w:rsidRPr="00EF3F34" w:rsidRDefault="002F30CB" w:rsidP="00B93E89">
            <w:pPr>
              <w:jc w:val="both"/>
              <w:rPr>
                <w:b/>
                <w:bCs/>
                <w:sz w:val="24"/>
                <w:u w:val="single"/>
                <w:lang w:val="sr-Latn-CS"/>
              </w:rPr>
            </w:pPr>
          </w:p>
        </w:tc>
        <w:tc>
          <w:tcPr>
            <w:tcW w:w="1330" w:type="dxa"/>
          </w:tcPr>
          <w:p w:rsidR="002F30CB" w:rsidRPr="00EF3F34" w:rsidRDefault="002F30CB" w:rsidP="00B93E89">
            <w:pPr>
              <w:jc w:val="both"/>
              <w:rPr>
                <w:b/>
                <w:bCs/>
                <w:sz w:val="24"/>
                <w:u w:val="single"/>
                <w:lang w:val="sr-Latn-CS"/>
              </w:rPr>
            </w:pPr>
          </w:p>
        </w:tc>
        <w:tc>
          <w:tcPr>
            <w:tcW w:w="742" w:type="dxa"/>
          </w:tcPr>
          <w:p w:rsidR="002F30CB" w:rsidRPr="00EF3F34" w:rsidRDefault="002F30CB" w:rsidP="00B93E89">
            <w:pPr>
              <w:jc w:val="both"/>
              <w:rPr>
                <w:b/>
                <w:bCs/>
                <w:sz w:val="24"/>
                <w:u w:val="single"/>
                <w:lang w:val="sr-Latn-CS"/>
              </w:rPr>
            </w:pPr>
          </w:p>
        </w:tc>
        <w:tc>
          <w:tcPr>
            <w:tcW w:w="1595" w:type="dxa"/>
          </w:tcPr>
          <w:p w:rsidR="002F30CB" w:rsidRPr="00EF3F34" w:rsidRDefault="002F30CB" w:rsidP="00B93E89">
            <w:pPr>
              <w:jc w:val="both"/>
              <w:rPr>
                <w:b/>
                <w:bCs/>
                <w:sz w:val="24"/>
                <w:u w:val="single"/>
                <w:lang w:val="sr-Latn-CS"/>
              </w:rPr>
            </w:pPr>
          </w:p>
        </w:tc>
      </w:tr>
      <w:tr w:rsidR="002F30CB" w:rsidRPr="00EF3F34" w:rsidTr="00B93E89">
        <w:tc>
          <w:tcPr>
            <w:tcW w:w="893" w:type="dxa"/>
          </w:tcPr>
          <w:p w:rsidR="002F30CB" w:rsidRPr="00EF3F34" w:rsidRDefault="002F30CB" w:rsidP="00B93E89">
            <w:pPr>
              <w:jc w:val="both"/>
              <w:rPr>
                <w:bCs/>
                <w:szCs w:val="22"/>
                <w:lang w:val="sr-Cyrl-CS"/>
              </w:rPr>
            </w:pPr>
            <w:r w:rsidRPr="00EF3F34">
              <w:rPr>
                <w:bCs/>
                <w:szCs w:val="22"/>
                <w:lang w:val="sr-Cyrl-CS"/>
              </w:rPr>
              <w:t>2.</w:t>
            </w:r>
          </w:p>
        </w:tc>
        <w:tc>
          <w:tcPr>
            <w:tcW w:w="2901" w:type="dxa"/>
          </w:tcPr>
          <w:p w:rsidR="002F30CB" w:rsidRPr="00EF3F34" w:rsidRDefault="002F30CB" w:rsidP="00B93E89">
            <w:pPr>
              <w:spacing w:after="160" w:line="259" w:lineRule="auto"/>
              <w:jc w:val="both"/>
              <w:rPr>
                <w:rFonts w:cs="Arial"/>
                <w:b/>
                <w:bCs/>
                <w:i/>
                <w:iCs/>
                <w:sz w:val="24"/>
              </w:rPr>
            </w:pPr>
            <w:r w:rsidRPr="00EF3F34">
              <w:rPr>
                <w:rFonts w:cs="Arial"/>
                <w:b/>
                <w:bCs/>
                <w:i/>
                <w:iCs/>
                <w:sz w:val="24"/>
              </w:rPr>
              <w:t xml:space="preserve">Послови курира </w:t>
            </w:r>
          </w:p>
        </w:tc>
        <w:tc>
          <w:tcPr>
            <w:tcW w:w="1132" w:type="dxa"/>
          </w:tcPr>
          <w:p w:rsidR="002F30CB" w:rsidRPr="00EF3F34" w:rsidRDefault="002F30CB" w:rsidP="00B93E89">
            <w:pPr>
              <w:jc w:val="both"/>
              <w:rPr>
                <w:b/>
                <w:bCs/>
                <w:sz w:val="24"/>
                <w:u w:val="single"/>
                <w:lang w:val="sr-Latn-CS"/>
              </w:rPr>
            </w:pPr>
          </w:p>
        </w:tc>
        <w:tc>
          <w:tcPr>
            <w:tcW w:w="782" w:type="dxa"/>
          </w:tcPr>
          <w:p w:rsidR="002F30CB" w:rsidRPr="00EF3F34" w:rsidRDefault="002F30CB" w:rsidP="00B93E89">
            <w:pPr>
              <w:jc w:val="both"/>
              <w:rPr>
                <w:b/>
                <w:bCs/>
                <w:sz w:val="24"/>
                <w:u w:val="single"/>
                <w:lang w:val="sr-Latn-CS"/>
              </w:rPr>
            </w:pPr>
          </w:p>
        </w:tc>
        <w:tc>
          <w:tcPr>
            <w:tcW w:w="1330" w:type="dxa"/>
          </w:tcPr>
          <w:p w:rsidR="002F30CB" w:rsidRPr="00EF3F34" w:rsidRDefault="002F30CB" w:rsidP="00B93E89">
            <w:pPr>
              <w:jc w:val="both"/>
              <w:rPr>
                <w:b/>
                <w:bCs/>
                <w:sz w:val="24"/>
                <w:u w:val="single"/>
                <w:lang w:val="sr-Latn-CS"/>
              </w:rPr>
            </w:pPr>
          </w:p>
        </w:tc>
        <w:tc>
          <w:tcPr>
            <w:tcW w:w="1330" w:type="dxa"/>
          </w:tcPr>
          <w:p w:rsidR="002F30CB" w:rsidRPr="00EF3F34" w:rsidRDefault="002F30CB" w:rsidP="00B93E89">
            <w:pPr>
              <w:jc w:val="both"/>
              <w:rPr>
                <w:b/>
                <w:bCs/>
                <w:sz w:val="24"/>
                <w:u w:val="single"/>
                <w:lang w:val="sr-Latn-CS"/>
              </w:rPr>
            </w:pPr>
          </w:p>
        </w:tc>
        <w:tc>
          <w:tcPr>
            <w:tcW w:w="742" w:type="dxa"/>
          </w:tcPr>
          <w:p w:rsidR="002F30CB" w:rsidRPr="00EF3F34" w:rsidRDefault="002F30CB" w:rsidP="00B93E89">
            <w:pPr>
              <w:jc w:val="both"/>
              <w:rPr>
                <w:b/>
                <w:bCs/>
                <w:sz w:val="24"/>
                <w:u w:val="single"/>
                <w:lang w:val="sr-Latn-CS"/>
              </w:rPr>
            </w:pPr>
          </w:p>
        </w:tc>
        <w:tc>
          <w:tcPr>
            <w:tcW w:w="1595" w:type="dxa"/>
          </w:tcPr>
          <w:p w:rsidR="002F30CB" w:rsidRPr="00EF3F34" w:rsidRDefault="002F30CB" w:rsidP="00B93E89">
            <w:pPr>
              <w:jc w:val="both"/>
              <w:rPr>
                <w:b/>
                <w:bCs/>
                <w:sz w:val="24"/>
                <w:u w:val="single"/>
                <w:lang w:val="sr-Latn-CS"/>
              </w:rPr>
            </w:pPr>
          </w:p>
        </w:tc>
      </w:tr>
      <w:tr w:rsidR="002F30CB" w:rsidRPr="00EF3F34" w:rsidTr="00B93E89">
        <w:tc>
          <w:tcPr>
            <w:tcW w:w="893" w:type="dxa"/>
          </w:tcPr>
          <w:p w:rsidR="002F30CB" w:rsidRPr="00EF3F34" w:rsidRDefault="002F30CB" w:rsidP="00B93E89">
            <w:pPr>
              <w:jc w:val="both"/>
              <w:rPr>
                <w:bCs/>
                <w:szCs w:val="22"/>
                <w:lang w:val="sr-Cyrl-CS"/>
              </w:rPr>
            </w:pPr>
            <w:r w:rsidRPr="00EF3F34">
              <w:rPr>
                <w:bCs/>
                <w:szCs w:val="22"/>
                <w:lang w:val="sr-Cyrl-CS"/>
              </w:rPr>
              <w:lastRenderedPageBreak/>
              <w:t>3.</w:t>
            </w:r>
          </w:p>
        </w:tc>
        <w:tc>
          <w:tcPr>
            <w:tcW w:w="2901" w:type="dxa"/>
          </w:tcPr>
          <w:p w:rsidR="002F30CB" w:rsidRPr="00EF3F34" w:rsidRDefault="002F30CB" w:rsidP="00B93E89">
            <w:pPr>
              <w:spacing w:after="160" w:line="259" w:lineRule="auto"/>
              <w:jc w:val="both"/>
              <w:rPr>
                <w:rFonts w:cs="Arial"/>
                <w:b/>
                <w:bCs/>
                <w:i/>
                <w:iCs/>
                <w:sz w:val="24"/>
                <w:lang w:val="sr-Cyrl-RS"/>
              </w:rPr>
            </w:pPr>
            <w:r w:rsidRPr="00EF3F34">
              <w:rPr>
                <w:rFonts w:cs="Arial"/>
                <w:b/>
                <w:bCs/>
                <w:i/>
                <w:iCs/>
                <w:sz w:val="24"/>
                <w:lang w:val="sr-Cyrl-RS"/>
              </w:rPr>
              <w:t>Послови пословође – транспорт кошење</w:t>
            </w:r>
          </w:p>
        </w:tc>
        <w:tc>
          <w:tcPr>
            <w:tcW w:w="1132" w:type="dxa"/>
          </w:tcPr>
          <w:p w:rsidR="002F30CB" w:rsidRPr="00EF3F34" w:rsidRDefault="002F30CB" w:rsidP="00B93E89">
            <w:pPr>
              <w:jc w:val="both"/>
              <w:rPr>
                <w:b/>
                <w:bCs/>
                <w:sz w:val="24"/>
                <w:u w:val="single"/>
                <w:lang w:val="sr-Latn-CS"/>
              </w:rPr>
            </w:pPr>
          </w:p>
        </w:tc>
        <w:tc>
          <w:tcPr>
            <w:tcW w:w="782" w:type="dxa"/>
          </w:tcPr>
          <w:p w:rsidR="002F30CB" w:rsidRPr="00EF3F34" w:rsidRDefault="002F30CB" w:rsidP="00B93E89">
            <w:pPr>
              <w:jc w:val="both"/>
              <w:rPr>
                <w:b/>
                <w:bCs/>
                <w:sz w:val="24"/>
                <w:u w:val="single"/>
                <w:lang w:val="sr-Latn-CS"/>
              </w:rPr>
            </w:pPr>
          </w:p>
        </w:tc>
        <w:tc>
          <w:tcPr>
            <w:tcW w:w="1330" w:type="dxa"/>
          </w:tcPr>
          <w:p w:rsidR="002F30CB" w:rsidRPr="00EF3F34" w:rsidRDefault="002F30CB" w:rsidP="00B93E89">
            <w:pPr>
              <w:jc w:val="both"/>
              <w:rPr>
                <w:b/>
                <w:bCs/>
                <w:sz w:val="24"/>
                <w:u w:val="single"/>
                <w:lang w:val="sr-Latn-CS"/>
              </w:rPr>
            </w:pPr>
          </w:p>
        </w:tc>
        <w:tc>
          <w:tcPr>
            <w:tcW w:w="1330" w:type="dxa"/>
          </w:tcPr>
          <w:p w:rsidR="002F30CB" w:rsidRPr="00EF3F34" w:rsidRDefault="002F30CB" w:rsidP="00B93E89">
            <w:pPr>
              <w:jc w:val="both"/>
              <w:rPr>
                <w:b/>
                <w:bCs/>
                <w:sz w:val="24"/>
                <w:u w:val="single"/>
                <w:lang w:val="sr-Latn-CS"/>
              </w:rPr>
            </w:pPr>
          </w:p>
        </w:tc>
        <w:tc>
          <w:tcPr>
            <w:tcW w:w="742" w:type="dxa"/>
          </w:tcPr>
          <w:p w:rsidR="002F30CB" w:rsidRPr="00EF3F34" w:rsidRDefault="002F30CB" w:rsidP="00B93E89">
            <w:pPr>
              <w:jc w:val="both"/>
              <w:rPr>
                <w:b/>
                <w:bCs/>
                <w:sz w:val="24"/>
                <w:u w:val="single"/>
                <w:lang w:val="sr-Latn-CS"/>
              </w:rPr>
            </w:pPr>
          </w:p>
        </w:tc>
        <w:tc>
          <w:tcPr>
            <w:tcW w:w="1595" w:type="dxa"/>
          </w:tcPr>
          <w:p w:rsidR="002F30CB" w:rsidRPr="00EF3F34" w:rsidRDefault="002F30CB" w:rsidP="00B93E89">
            <w:pPr>
              <w:jc w:val="both"/>
              <w:rPr>
                <w:b/>
                <w:bCs/>
                <w:sz w:val="24"/>
                <w:u w:val="single"/>
                <w:lang w:val="sr-Latn-CS"/>
              </w:rPr>
            </w:pPr>
          </w:p>
        </w:tc>
      </w:tr>
      <w:tr w:rsidR="002F30CB" w:rsidRPr="00EF3F34" w:rsidTr="00B93E89">
        <w:tc>
          <w:tcPr>
            <w:tcW w:w="893" w:type="dxa"/>
          </w:tcPr>
          <w:p w:rsidR="002F30CB" w:rsidRPr="00EF3F34" w:rsidRDefault="002F30CB" w:rsidP="00B93E89">
            <w:pPr>
              <w:jc w:val="both"/>
              <w:rPr>
                <w:b/>
                <w:bCs/>
                <w:sz w:val="24"/>
                <w:u w:val="single"/>
                <w:lang w:val="sr-Latn-CS"/>
              </w:rPr>
            </w:pPr>
            <w:r w:rsidRPr="00EF3F34">
              <w:rPr>
                <w:bCs/>
                <w:szCs w:val="22"/>
                <w:lang w:val="sr-Cyrl-CS"/>
              </w:rPr>
              <w:t>4.</w:t>
            </w:r>
          </w:p>
        </w:tc>
        <w:tc>
          <w:tcPr>
            <w:tcW w:w="2901" w:type="dxa"/>
          </w:tcPr>
          <w:p w:rsidR="002F30CB" w:rsidRPr="00EF3F34" w:rsidRDefault="002F30CB" w:rsidP="00B93E89">
            <w:pPr>
              <w:spacing w:line="259" w:lineRule="auto"/>
              <w:rPr>
                <w:rFonts w:cs="Arial"/>
                <w:b/>
                <w:bCs/>
                <w:i/>
                <w:iCs/>
                <w:sz w:val="24"/>
              </w:rPr>
            </w:pPr>
            <w:r w:rsidRPr="00EF3F34">
              <w:rPr>
                <w:rFonts w:cs="Arial"/>
                <w:b/>
                <w:bCs/>
                <w:i/>
                <w:iCs/>
                <w:sz w:val="24"/>
              </w:rPr>
              <w:t>Послови пословође</w:t>
            </w:r>
          </w:p>
          <w:p w:rsidR="002F30CB" w:rsidRPr="00EF3F34" w:rsidRDefault="002F30CB" w:rsidP="00B93E89">
            <w:pPr>
              <w:spacing w:line="259" w:lineRule="auto"/>
              <w:rPr>
                <w:rFonts w:cs="Arial"/>
                <w:sz w:val="24"/>
              </w:rPr>
            </w:pPr>
            <w:r w:rsidRPr="00EF3F34">
              <w:rPr>
                <w:rFonts w:cs="Arial"/>
                <w:b/>
                <w:bCs/>
                <w:i/>
                <w:iCs/>
                <w:sz w:val="24"/>
              </w:rPr>
              <w:t xml:space="preserve">на одржавању хигијене на јавним површинама </w:t>
            </w:r>
          </w:p>
        </w:tc>
        <w:tc>
          <w:tcPr>
            <w:tcW w:w="1132" w:type="dxa"/>
          </w:tcPr>
          <w:p w:rsidR="002F30CB" w:rsidRPr="00EF3F34" w:rsidRDefault="002F30CB" w:rsidP="00B93E89">
            <w:pPr>
              <w:jc w:val="both"/>
              <w:rPr>
                <w:b/>
                <w:bCs/>
                <w:sz w:val="24"/>
                <w:u w:val="single"/>
                <w:lang w:val="sr-Latn-CS"/>
              </w:rPr>
            </w:pPr>
          </w:p>
        </w:tc>
        <w:tc>
          <w:tcPr>
            <w:tcW w:w="782" w:type="dxa"/>
          </w:tcPr>
          <w:p w:rsidR="002F30CB" w:rsidRPr="00EF3F34" w:rsidRDefault="002F30CB" w:rsidP="00B93E89">
            <w:pPr>
              <w:jc w:val="both"/>
              <w:rPr>
                <w:bCs/>
                <w:sz w:val="24"/>
                <w:u w:val="single"/>
                <w:lang w:val="sr-Latn-CS"/>
              </w:rPr>
            </w:pPr>
          </w:p>
        </w:tc>
        <w:tc>
          <w:tcPr>
            <w:tcW w:w="1330" w:type="dxa"/>
          </w:tcPr>
          <w:p w:rsidR="002F30CB" w:rsidRPr="00EF3F34" w:rsidRDefault="002F30CB" w:rsidP="00B93E89">
            <w:pPr>
              <w:jc w:val="both"/>
              <w:rPr>
                <w:b/>
                <w:bCs/>
                <w:sz w:val="24"/>
                <w:u w:val="single"/>
                <w:lang w:val="sr-Latn-CS"/>
              </w:rPr>
            </w:pPr>
          </w:p>
        </w:tc>
        <w:tc>
          <w:tcPr>
            <w:tcW w:w="1330" w:type="dxa"/>
          </w:tcPr>
          <w:p w:rsidR="002F30CB" w:rsidRPr="00EF3F34" w:rsidRDefault="002F30CB" w:rsidP="00B93E89">
            <w:pPr>
              <w:jc w:val="both"/>
              <w:rPr>
                <w:bCs/>
                <w:sz w:val="24"/>
                <w:u w:val="single"/>
                <w:lang w:val="sr-Latn-CS"/>
              </w:rPr>
            </w:pPr>
          </w:p>
        </w:tc>
        <w:tc>
          <w:tcPr>
            <w:tcW w:w="742" w:type="dxa"/>
          </w:tcPr>
          <w:p w:rsidR="002F30CB" w:rsidRPr="00EF3F34" w:rsidRDefault="002F30CB" w:rsidP="00B93E89">
            <w:pPr>
              <w:jc w:val="both"/>
              <w:rPr>
                <w:b/>
                <w:bCs/>
                <w:sz w:val="24"/>
                <w:u w:val="single"/>
                <w:lang w:val="sr-Latn-CS"/>
              </w:rPr>
            </w:pPr>
          </w:p>
        </w:tc>
        <w:tc>
          <w:tcPr>
            <w:tcW w:w="1595" w:type="dxa"/>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5.</w:t>
            </w:r>
          </w:p>
          <w:p w:rsidR="002F30CB" w:rsidRPr="00EF3F34" w:rsidRDefault="002F30CB" w:rsidP="00B93E89">
            <w:pPr>
              <w:jc w:val="both"/>
              <w:rPr>
                <w:bCs/>
                <w:szCs w:val="22"/>
                <w:lang w:val="sr-Cyrl-CS"/>
              </w:rPr>
            </w:pPr>
          </w:p>
        </w:tc>
        <w:tc>
          <w:tcPr>
            <w:tcW w:w="2901" w:type="dxa"/>
            <w:tcBorders>
              <w:bottom w:val="single" w:sz="4" w:space="0" w:color="auto"/>
            </w:tcBorders>
          </w:tcPr>
          <w:p w:rsidR="002F30CB" w:rsidRPr="00EF3F34" w:rsidRDefault="002F30CB" w:rsidP="00B93E89">
            <w:pPr>
              <w:spacing w:after="160" w:line="259" w:lineRule="auto"/>
              <w:rPr>
                <w:rFonts w:cs="Arial"/>
                <w:sz w:val="24"/>
              </w:rPr>
            </w:pPr>
            <w:r w:rsidRPr="00EF3F34">
              <w:rPr>
                <w:rFonts w:cs="Arial"/>
                <w:b/>
                <w:bCs/>
                <w:i/>
                <w:iCs/>
                <w:sz w:val="24"/>
              </w:rPr>
              <w:t xml:space="preserve">Послови пословође на одржавању гробаља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6.</w:t>
            </w:r>
          </w:p>
        </w:tc>
        <w:tc>
          <w:tcPr>
            <w:tcW w:w="2901" w:type="dxa"/>
            <w:tcBorders>
              <w:bottom w:val="single" w:sz="4" w:space="0" w:color="auto"/>
            </w:tcBorders>
          </w:tcPr>
          <w:p w:rsidR="002F30CB" w:rsidRPr="00EF3F34" w:rsidRDefault="002F30CB" w:rsidP="00B93E89">
            <w:pPr>
              <w:spacing w:after="200" w:line="276" w:lineRule="auto"/>
              <w:jc w:val="both"/>
              <w:rPr>
                <w:rFonts w:cs="Arial"/>
                <w:b/>
                <w:bCs/>
                <w:i/>
                <w:iCs/>
                <w:sz w:val="24"/>
                <w:lang w:val="en-US" w:eastAsia="en-US"/>
              </w:rPr>
            </w:pPr>
            <w:r w:rsidRPr="00EF3F34">
              <w:rPr>
                <w:rFonts w:cs="Arial"/>
                <w:b/>
                <w:bCs/>
                <w:i/>
                <w:iCs/>
                <w:sz w:val="24"/>
                <w:lang w:val="en-US" w:eastAsia="en-US"/>
              </w:rPr>
              <w:t xml:space="preserve">Послови спремачице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7.</w:t>
            </w:r>
          </w:p>
        </w:tc>
        <w:tc>
          <w:tcPr>
            <w:tcW w:w="2901" w:type="dxa"/>
            <w:tcBorders>
              <w:bottom w:val="single" w:sz="4" w:space="0" w:color="auto"/>
            </w:tcBorders>
          </w:tcPr>
          <w:p w:rsidR="002F30CB" w:rsidRPr="00EF3F34" w:rsidRDefault="002F30CB" w:rsidP="00B93E89">
            <w:pPr>
              <w:spacing w:after="200" w:line="276" w:lineRule="auto"/>
              <w:jc w:val="both"/>
              <w:rPr>
                <w:rFonts w:cs="Arial"/>
                <w:b/>
                <w:bCs/>
                <w:i/>
                <w:iCs/>
                <w:sz w:val="24"/>
                <w:lang w:val="en-US" w:eastAsia="en-US"/>
              </w:rPr>
            </w:pPr>
            <w:r w:rsidRPr="00EF3F34">
              <w:rPr>
                <w:rFonts w:cs="Arial"/>
                <w:b/>
                <w:bCs/>
                <w:i/>
                <w:iCs/>
                <w:sz w:val="24"/>
              </w:rPr>
              <w:t>Послови гробара</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8.</w:t>
            </w:r>
          </w:p>
        </w:tc>
        <w:tc>
          <w:tcPr>
            <w:tcW w:w="2901" w:type="dxa"/>
            <w:tcBorders>
              <w:bottom w:val="single" w:sz="4" w:space="0" w:color="auto"/>
            </w:tcBorders>
          </w:tcPr>
          <w:p w:rsidR="002F30CB" w:rsidRPr="00C14678" w:rsidRDefault="002F30CB" w:rsidP="00C14678">
            <w:pPr>
              <w:spacing w:after="200" w:line="276" w:lineRule="auto"/>
              <w:jc w:val="both"/>
              <w:rPr>
                <w:rFonts w:cs="Arial"/>
                <w:b/>
                <w:bCs/>
                <w:i/>
                <w:iCs/>
                <w:sz w:val="24"/>
                <w:lang w:val="sr-Cyrl-RS"/>
              </w:rPr>
            </w:pPr>
            <w:r w:rsidRPr="00EF3F34">
              <w:rPr>
                <w:rFonts w:cs="Arial"/>
                <w:b/>
                <w:bCs/>
                <w:i/>
                <w:iCs/>
                <w:sz w:val="24"/>
              </w:rPr>
              <w:t xml:space="preserve">Послови </w:t>
            </w:r>
            <w:r w:rsidR="00C14678">
              <w:rPr>
                <w:rFonts w:cs="Arial"/>
                <w:b/>
                <w:bCs/>
                <w:i/>
                <w:iCs/>
                <w:sz w:val="24"/>
                <w:lang w:val="sr-Cyrl-RS"/>
              </w:rPr>
              <w:t>домара</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9.</w:t>
            </w:r>
          </w:p>
        </w:tc>
        <w:tc>
          <w:tcPr>
            <w:tcW w:w="2901" w:type="dxa"/>
            <w:tcBorders>
              <w:bottom w:val="single" w:sz="4" w:space="0" w:color="auto"/>
            </w:tcBorders>
          </w:tcPr>
          <w:p w:rsidR="002F30CB" w:rsidRPr="00EF3F34" w:rsidRDefault="002F30CB" w:rsidP="00B93E89">
            <w:pPr>
              <w:spacing w:after="160" w:line="259" w:lineRule="auto"/>
              <w:rPr>
                <w:rFonts w:cs="Arial"/>
                <w:b/>
                <w:bCs/>
                <w:i/>
                <w:iCs/>
                <w:sz w:val="24"/>
              </w:rPr>
            </w:pPr>
            <w:r w:rsidRPr="00EF3F34">
              <w:rPr>
                <w:rFonts w:cs="Arial"/>
                <w:b/>
                <w:bCs/>
                <w:i/>
                <w:iCs/>
                <w:sz w:val="24"/>
              </w:rPr>
              <w:t xml:space="preserve">Отпремничар </w:t>
            </w:r>
            <w:r w:rsidRPr="00EF3F34">
              <w:rPr>
                <w:rFonts w:cs="Arial"/>
                <w:b/>
                <w:bCs/>
                <w:i/>
                <w:iCs/>
                <w:sz w:val="24"/>
                <w:lang w:val="sr-Cyrl-RS"/>
              </w:rPr>
              <w:t xml:space="preserve">на површинском </w:t>
            </w:r>
            <w:r w:rsidRPr="00EF3F34">
              <w:rPr>
                <w:rFonts w:cs="Arial"/>
                <w:b/>
                <w:bCs/>
                <w:i/>
                <w:iCs/>
                <w:sz w:val="24"/>
              </w:rPr>
              <w:t>руднику песка</w:t>
            </w:r>
            <w:r w:rsidRPr="00EF3F34">
              <w:rPr>
                <w:rFonts w:cs="Arial"/>
                <w:b/>
                <w:bCs/>
                <w:i/>
                <w:iCs/>
                <w:sz w:val="24"/>
                <w:lang w:val="sr-Cyrl-RS"/>
              </w:rPr>
              <w:t xml:space="preserve"> и рециклажном дворишту</w:t>
            </w:r>
            <w:r w:rsidRPr="00EF3F34">
              <w:rPr>
                <w:rFonts w:cs="Arial"/>
                <w:b/>
                <w:bCs/>
                <w:i/>
                <w:iCs/>
                <w:sz w:val="24"/>
              </w:rPr>
              <w:t xml:space="preserve">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10.</w:t>
            </w:r>
          </w:p>
        </w:tc>
        <w:tc>
          <w:tcPr>
            <w:tcW w:w="2901" w:type="dxa"/>
            <w:tcBorders>
              <w:bottom w:val="single" w:sz="4" w:space="0" w:color="auto"/>
            </w:tcBorders>
          </w:tcPr>
          <w:p w:rsidR="002F30CB" w:rsidRPr="00EF3F34" w:rsidRDefault="002F30CB" w:rsidP="00B93E89">
            <w:pPr>
              <w:spacing w:after="160" w:line="259" w:lineRule="auto"/>
              <w:rPr>
                <w:rFonts w:cs="Arial"/>
                <w:b/>
                <w:bCs/>
                <w:i/>
                <w:iCs/>
                <w:sz w:val="24"/>
              </w:rPr>
            </w:pPr>
            <w:r w:rsidRPr="00EF3F34">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11.</w:t>
            </w:r>
          </w:p>
        </w:tc>
        <w:tc>
          <w:tcPr>
            <w:tcW w:w="2901" w:type="dxa"/>
            <w:tcBorders>
              <w:bottom w:val="single" w:sz="4" w:space="0" w:color="auto"/>
            </w:tcBorders>
          </w:tcPr>
          <w:p w:rsidR="002F30CB" w:rsidRPr="00EF3F34" w:rsidRDefault="002F30CB" w:rsidP="00B93E89">
            <w:pPr>
              <w:spacing w:after="160" w:line="259" w:lineRule="auto"/>
              <w:rPr>
                <w:rFonts w:cs="Arial"/>
                <w:b/>
                <w:bCs/>
                <w:i/>
                <w:iCs/>
                <w:sz w:val="24"/>
              </w:rPr>
            </w:pPr>
            <w:r w:rsidRPr="00EF3F34">
              <w:rPr>
                <w:rFonts w:cs="Arial"/>
                <w:b/>
                <w:bCs/>
                <w:i/>
                <w:iCs/>
                <w:sz w:val="24"/>
              </w:rPr>
              <w:t xml:space="preserve">Рефрент за поштанске услуге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12.</w:t>
            </w:r>
          </w:p>
        </w:tc>
        <w:tc>
          <w:tcPr>
            <w:tcW w:w="2901" w:type="dxa"/>
            <w:tcBorders>
              <w:bottom w:val="single" w:sz="4" w:space="0" w:color="auto"/>
            </w:tcBorders>
          </w:tcPr>
          <w:p w:rsidR="002F30CB" w:rsidRPr="00EF3F34" w:rsidRDefault="002F30CB" w:rsidP="00B93E89">
            <w:pPr>
              <w:spacing w:after="160" w:line="259" w:lineRule="auto"/>
              <w:rPr>
                <w:rFonts w:cs="Arial"/>
                <w:b/>
                <w:bCs/>
                <w:i/>
                <w:iCs/>
                <w:sz w:val="24"/>
              </w:rPr>
            </w:pPr>
            <w:r w:rsidRPr="00EF3F34">
              <w:rPr>
                <w:rFonts w:cs="Arial"/>
                <w:b/>
                <w:bCs/>
                <w:i/>
                <w:iCs/>
                <w:szCs w:val="22"/>
              </w:rPr>
              <w:t>Послови возача трактора</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13.</w:t>
            </w:r>
          </w:p>
        </w:tc>
        <w:tc>
          <w:tcPr>
            <w:tcW w:w="2901" w:type="dxa"/>
            <w:tcBorders>
              <w:bottom w:val="single" w:sz="4" w:space="0" w:color="auto"/>
            </w:tcBorders>
          </w:tcPr>
          <w:p w:rsidR="002F30CB" w:rsidRPr="00EF3F34" w:rsidRDefault="002F30CB" w:rsidP="00B93E89">
            <w:pPr>
              <w:spacing w:after="160" w:line="259" w:lineRule="auto"/>
              <w:rPr>
                <w:rFonts w:cs="Arial"/>
                <w:b/>
                <w:bCs/>
                <w:i/>
                <w:iCs/>
                <w:szCs w:val="22"/>
                <w:lang w:val="sr-Cyrl-RS"/>
              </w:rPr>
            </w:pPr>
            <w:r w:rsidRPr="00EF3F34">
              <w:rPr>
                <w:rFonts w:cs="Arial"/>
                <w:b/>
                <w:bCs/>
                <w:i/>
                <w:iCs/>
                <w:szCs w:val="22"/>
                <w:lang w:val="sr-Cyrl-RS"/>
              </w:rPr>
              <w:t>Возач камиона</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14.</w:t>
            </w:r>
          </w:p>
        </w:tc>
        <w:tc>
          <w:tcPr>
            <w:tcW w:w="2901" w:type="dxa"/>
            <w:tcBorders>
              <w:bottom w:val="single" w:sz="4" w:space="0" w:color="auto"/>
            </w:tcBorders>
          </w:tcPr>
          <w:p w:rsidR="002F30CB" w:rsidRPr="00EF3F34" w:rsidRDefault="002F30CB" w:rsidP="00B93E89">
            <w:pPr>
              <w:spacing w:after="160" w:line="259" w:lineRule="auto"/>
              <w:jc w:val="both"/>
              <w:rPr>
                <w:rFonts w:cs="Arial"/>
                <w:b/>
                <w:bCs/>
                <w:i/>
                <w:szCs w:val="22"/>
              </w:rPr>
            </w:pPr>
            <w:r w:rsidRPr="00EF3F34">
              <w:rPr>
                <w:rFonts w:cs="Arial"/>
                <w:b/>
                <w:bCs/>
                <w:i/>
                <w:szCs w:val="22"/>
              </w:rPr>
              <w:t xml:space="preserve">Послови зидара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15.</w:t>
            </w:r>
          </w:p>
        </w:tc>
        <w:tc>
          <w:tcPr>
            <w:tcW w:w="2901" w:type="dxa"/>
            <w:tcBorders>
              <w:bottom w:val="single" w:sz="4" w:space="0" w:color="auto"/>
            </w:tcBorders>
          </w:tcPr>
          <w:p w:rsidR="002F30CB" w:rsidRPr="00EF3F34" w:rsidRDefault="002F30CB" w:rsidP="00B93E89">
            <w:pPr>
              <w:spacing w:after="160" w:line="259" w:lineRule="auto"/>
              <w:rPr>
                <w:rFonts w:cs="Arial"/>
                <w:b/>
                <w:bCs/>
                <w:i/>
                <w:iCs/>
                <w:szCs w:val="22"/>
              </w:rPr>
            </w:pPr>
            <w:r w:rsidRPr="00EF3F34">
              <w:rPr>
                <w:rFonts w:cs="Arial"/>
                <w:b/>
                <w:bCs/>
                <w:i/>
                <w:iCs/>
                <w:szCs w:val="22"/>
              </w:rPr>
              <w:t xml:space="preserve">Послови помоћног радника зидара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16.</w:t>
            </w:r>
          </w:p>
        </w:tc>
        <w:tc>
          <w:tcPr>
            <w:tcW w:w="2901" w:type="dxa"/>
            <w:tcBorders>
              <w:bottom w:val="single" w:sz="4" w:space="0" w:color="auto"/>
            </w:tcBorders>
          </w:tcPr>
          <w:p w:rsidR="002F30CB" w:rsidRPr="00EF3F34" w:rsidRDefault="002F30CB" w:rsidP="00B93E89">
            <w:pPr>
              <w:spacing w:after="160" w:line="259" w:lineRule="auto"/>
              <w:rPr>
                <w:rFonts w:cs="Arial"/>
                <w:b/>
                <w:bCs/>
                <w:i/>
                <w:iCs/>
                <w:szCs w:val="22"/>
              </w:rPr>
            </w:pPr>
            <w:r w:rsidRPr="00EF3F34">
              <w:rPr>
                <w:rFonts w:cs="Arial"/>
                <w:b/>
                <w:bCs/>
                <w:i/>
                <w:iCs/>
                <w:szCs w:val="22"/>
                <w:lang w:val="sr-Cyrl-RS"/>
              </w:rPr>
              <w:t xml:space="preserve">Послови </w:t>
            </w:r>
            <w:r w:rsidRPr="00EF3F34">
              <w:rPr>
                <w:rFonts w:cs="Arial"/>
                <w:b/>
                <w:bCs/>
                <w:i/>
                <w:iCs/>
                <w:szCs w:val="22"/>
              </w:rPr>
              <w:t>референт</w:t>
            </w:r>
            <w:r w:rsidRPr="00EF3F34">
              <w:rPr>
                <w:rFonts w:cs="Arial"/>
                <w:b/>
                <w:bCs/>
                <w:i/>
                <w:iCs/>
                <w:szCs w:val="22"/>
                <w:lang w:val="sr-Cyrl-RS"/>
              </w:rPr>
              <w:t>а</w:t>
            </w:r>
            <w:r w:rsidRPr="00EF3F34">
              <w:rPr>
                <w:rFonts w:cs="Arial"/>
                <w:b/>
                <w:bCs/>
                <w:i/>
                <w:iCs/>
                <w:szCs w:val="22"/>
              </w:rPr>
              <w:t xml:space="preserve"> за наплату пијачних услуга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17.</w:t>
            </w:r>
          </w:p>
        </w:tc>
        <w:tc>
          <w:tcPr>
            <w:tcW w:w="2901" w:type="dxa"/>
            <w:tcBorders>
              <w:bottom w:val="single" w:sz="4" w:space="0" w:color="auto"/>
            </w:tcBorders>
          </w:tcPr>
          <w:p w:rsidR="002F30CB" w:rsidRPr="00EF3F34" w:rsidRDefault="002F30CB" w:rsidP="00B93E89">
            <w:pPr>
              <w:spacing w:after="160" w:line="259" w:lineRule="auto"/>
              <w:rPr>
                <w:rFonts w:cs="Arial"/>
                <w:b/>
                <w:bCs/>
                <w:i/>
                <w:iCs/>
                <w:sz w:val="24"/>
              </w:rPr>
            </w:pPr>
            <w:r w:rsidRPr="00EF3F34">
              <w:rPr>
                <w:rFonts w:cs="Arial"/>
                <w:b/>
                <w:bCs/>
                <w:i/>
                <w:iCs/>
                <w:sz w:val="24"/>
                <w:lang w:val="sr-Cyrl-RS"/>
              </w:rPr>
              <w:t xml:space="preserve">Послови </w:t>
            </w:r>
            <w:r w:rsidRPr="00EF3F34">
              <w:rPr>
                <w:rFonts w:cs="Arial"/>
                <w:b/>
                <w:bCs/>
                <w:i/>
                <w:iCs/>
                <w:sz w:val="24"/>
              </w:rPr>
              <w:t>на</w:t>
            </w:r>
            <w:r w:rsidRPr="00EF3F34">
              <w:rPr>
                <w:rFonts w:cs="Arial"/>
                <w:b/>
                <w:bCs/>
                <w:i/>
                <w:iCs/>
                <w:sz w:val="24"/>
                <w:lang w:val="sr-Cyrl-RS"/>
              </w:rPr>
              <w:t xml:space="preserve"> </w:t>
            </w:r>
            <w:r w:rsidRPr="00EF3F34">
              <w:rPr>
                <w:rFonts w:cs="Arial"/>
                <w:b/>
                <w:bCs/>
                <w:i/>
                <w:iCs/>
                <w:sz w:val="24"/>
              </w:rPr>
              <w:t xml:space="preserve">одржавању канализационих система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lastRenderedPageBreak/>
              <w:t>18.</w:t>
            </w:r>
          </w:p>
        </w:tc>
        <w:tc>
          <w:tcPr>
            <w:tcW w:w="2901" w:type="dxa"/>
            <w:tcBorders>
              <w:bottom w:val="single" w:sz="4" w:space="0" w:color="auto"/>
            </w:tcBorders>
          </w:tcPr>
          <w:p w:rsidR="002F30CB" w:rsidRPr="00EF3F34" w:rsidRDefault="002F30CB" w:rsidP="00B93E89">
            <w:pPr>
              <w:spacing w:after="160" w:line="259" w:lineRule="auto"/>
              <w:rPr>
                <w:rFonts w:cs="Arial"/>
                <w:sz w:val="24"/>
              </w:rPr>
            </w:pPr>
            <w:r w:rsidRPr="00EF3F34">
              <w:rPr>
                <w:rFonts w:cs="Arial"/>
                <w:b/>
                <w:bCs/>
                <w:i/>
                <w:iCs/>
                <w:sz w:val="24"/>
                <w:lang w:val="sr-Cyrl-RS"/>
              </w:rPr>
              <w:t xml:space="preserve">Послови </w:t>
            </w:r>
            <w:r w:rsidRPr="00EF3F34">
              <w:rPr>
                <w:rFonts w:cs="Arial"/>
                <w:b/>
                <w:bCs/>
                <w:i/>
                <w:iCs/>
                <w:sz w:val="24"/>
              </w:rPr>
              <w:t>на фотокопиру</w:t>
            </w:r>
            <w:r w:rsidRPr="00EF3F34">
              <w:rPr>
                <w:rFonts w:cs="Arial"/>
                <w:b/>
                <w:bCs/>
                <w:i/>
                <w:iCs/>
                <w:sz w:val="24"/>
                <w:lang w:val="sr-Cyrl-RS"/>
              </w:rPr>
              <w:t xml:space="preserve">                </w:t>
            </w:r>
            <w:r w:rsidRPr="00EF3F34">
              <w:rPr>
                <w:rFonts w:cs="Arial"/>
                <w:b/>
                <w:bCs/>
                <w:i/>
                <w:iCs/>
                <w:sz w:val="24"/>
              </w:rPr>
              <w:t>(послови продавца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19.</w:t>
            </w:r>
          </w:p>
        </w:tc>
        <w:tc>
          <w:tcPr>
            <w:tcW w:w="2901" w:type="dxa"/>
            <w:tcBorders>
              <w:bottom w:val="single" w:sz="4" w:space="0" w:color="auto"/>
            </w:tcBorders>
          </w:tcPr>
          <w:p w:rsidR="002F30CB" w:rsidRPr="00EF3F34" w:rsidRDefault="002F30CB" w:rsidP="00B93E89">
            <w:pPr>
              <w:spacing w:after="160" w:line="259" w:lineRule="auto"/>
              <w:jc w:val="both"/>
              <w:rPr>
                <w:rFonts w:cs="Arial"/>
                <w:b/>
                <w:bCs/>
                <w:i/>
                <w:iCs/>
                <w:sz w:val="24"/>
              </w:rPr>
            </w:pPr>
            <w:r w:rsidRPr="00EF3F34">
              <w:rPr>
                <w:rFonts w:cs="Arial"/>
                <w:b/>
                <w:bCs/>
                <w:i/>
                <w:iCs/>
                <w:sz w:val="24"/>
                <w:lang w:val="sr-Cyrl-RS"/>
              </w:rPr>
              <w:t xml:space="preserve">Послови </w:t>
            </w:r>
            <w:r w:rsidRPr="00EF3F34">
              <w:rPr>
                <w:rFonts w:cs="Arial"/>
                <w:b/>
                <w:bCs/>
                <w:i/>
                <w:iCs/>
                <w:sz w:val="24"/>
              </w:rPr>
              <w:t>баштован</w:t>
            </w:r>
            <w:r w:rsidRPr="00EF3F34">
              <w:rPr>
                <w:rFonts w:cs="Arial"/>
                <w:b/>
                <w:bCs/>
                <w:i/>
                <w:iCs/>
                <w:sz w:val="24"/>
                <w:lang w:val="sr-Cyrl-RS"/>
              </w:rPr>
              <w:t>а</w:t>
            </w:r>
            <w:r w:rsidRPr="00EF3F34">
              <w:rPr>
                <w:rFonts w:cs="Arial"/>
                <w:b/>
                <w:bCs/>
                <w:i/>
                <w:iCs/>
                <w:sz w:val="24"/>
              </w:rPr>
              <w:t xml:space="preserve"> </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20.</w:t>
            </w:r>
          </w:p>
        </w:tc>
        <w:tc>
          <w:tcPr>
            <w:tcW w:w="2901" w:type="dxa"/>
            <w:tcBorders>
              <w:bottom w:val="single" w:sz="4" w:space="0" w:color="auto"/>
            </w:tcBorders>
          </w:tcPr>
          <w:p w:rsidR="002F30CB" w:rsidRPr="00EF3F34" w:rsidRDefault="002F30CB" w:rsidP="00B93E89">
            <w:pPr>
              <w:spacing w:after="160" w:line="259" w:lineRule="auto"/>
              <w:jc w:val="both"/>
              <w:rPr>
                <w:rFonts w:cs="Arial"/>
                <w:b/>
                <w:bCs/>
                <w:i/>
                <w:iCs/>
                <w:sz w:val="24"/>
                <w:lang w:val="sr-Cyrl-RS" w:eastAsia="en-US"/>
              </w:rPr>
            </w:pPr>
            <w:r w:rsidRPr="00EF3F34">
              <w:rPr>
                <w:rFonts w:cs="Arial"/>
                <w:b/>
                <w:bCs/>
                <w:i/>
                <w:iCs/>
                <w:sz w:val="24"/>
                <w:lang w:val="sr-Cyrl-RS" w:eastAsia="en-US"/>
              </w:rPr>
              <w:t>Послови унутрашње контроле</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21.</w:t>
            </w:r>
          </w:p>
        </w:tc>
        <w:tc>
          <w:tcPr>
            <w:tcW w:w="2901" w:type="dxa"/>
            <w:tcBorders>
              <w:bottom w:val="single" w:sz="4" w:space="0" w:color="auto"/>
            </w:tcBorders>
          </w:tcPr>
          <w:p w:rsidR="002F30CB" w:rsidRPr="00EF3F34" w:rsidRDefault="002F30CB" w:rsidP="00B93E89">
            <w:pPr>
              <w:spacing w:after="160" w:line="259" w:lineRule="auto"/>
              <w:jc w:val="both"/>
              <w:rPr>
                <w:rFonts w:cs="Arial"/>
                <w:b/>
                <w:bCs/>
                <w:i/>
                <w:iCs/>
                <w:sz w:val="24"/>
                <w:lang w:val="sr-Cyrl-RS" w:eastAsia="en-US"/>
              </w:rPr>
            </w:pPr>
            <w:r w:rsidRPr="00EF3F34">
              <w:rPr>
                <w:rFonts w:cs="Arial"/>
                <w:b/>
                <w:bCs/>
                <w:i/>
                <w:iCs/>
                <w:sz w:val="24"/>
                <w:lang w:val="sr-Cyrl-RS" w:eastAsia="en-US"/>
              </w:rPr>
              <w:t>Радник на шалтеру за инфорамције</w:t>
            </w:r>
          </w:p>
          <w:p w:rsidR="002F30CB" w:rsidRPr="00EF3F34" w:rsidRDefault="002F30CB" w:rsidP="00B93E89">
            <w:pPr>
              <w:spacing w:after="160" w:line="259" w:lineRule="auto"/>
              <w:jc w:val="both"/>
              <w:rPr>
                <w:rFonts w:cs="Arial"/>
                <w:b/>
                <w:bCs/>
                <w:i/>
                <w:iCs/>
                <w:sz w:val="24"/>
                <w:lang w:val="sr-Cyrl-RS" w:eastAsia="en-US"/>
              </w:rPr>
            </w:pP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22.</w:t>
            </w:r>
          </w:p>
        </w:tc>
        <w:tc>
          <w:tcPr>
            <w:tcW w:w="2901" w:type="dxa"/>
            <w:tcBorders>
              <w:bottom w:val="single" w:sz="4" w:space="0" w:color="auto"/>
            </w:tcBorders>
          </w:tcPr>
          <w:p w:rsidR="002F30CB" w:rsidRPr="00EF3F34" w:rsidRDefault="002F30CB" w:rsidP="00B93E89">
            <w:pPr>
              <w:spacing w:after="160" w:line="259" w:lineRule="auto"/>
              <w:jc w:val="both"/>
              <w:rPr>
                <w:rFonts w:cs="Arial"/>
                <w:b/>
                <w:bCs/>
                <w:i/>
                <w:iCs/>
                <w:sz w:val="24"/>
                <w:lang w:val="sr-Cyrl-RS" w:eastAsia="en-US"/>
              </w:rPr>
            </w:pPr>
            <w:r w:rsidRPr="00EF3F34">
              <w:rPr>
                <w:rFonts w:cs="Arial"/>
                <w:b/>
                <w:bCs/>
                <w:i/>
                <w:iCs/>
                <w:sz w:val="24"/>
                <w:lang w:val="sr-Cyrl-RS" w:eastAsia="en-US"/>
              </w:rPr>
              <w:t>Послови аналитике у оквиру службе за гробље</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23.</w:t>
            </w:r>
          </w:p>
        </w:tc>
        <w:tc>
          <w:tcPr>
            <w:tcW w:w="2901" w:type="dxa"/>
            <w:tcBorders>
              <w:bottom w:val="single" w:sz="4" w:space="0" w:color="auto"/>
            </w:tcBorders>
          </w:tcPr>
          <w:p w:rsidR="002F30CB" w:rsidRPr="00EF3F34" w:rsidRDefault="002F30CB" w:rsidP="00B93E89">
            <w:pPr>
              <w:spacing w:after="160" w:line="259" w:lineRule="auto"/>
              <w:jc w:val="both"/>
              <w:rPr>
                <w:rFonts w:cs="Arial"/>
                <w:b/>
                <w:bCs/>
                <w:i/>
                <w:iCs/>
                <w:sz w:val="24"/>
                <w:lang w:val="sr-Cyrl-RS" w:eastAsia="en-US"/>
              </w:rPr>
            </w:pPr>
            <w:r w:rsidRPr="00EF3F34">
              <w:rPr>
                <w:rFonts w:cs="Arial"/>
                <w:b/>
                <w:bCs/>
                <w:i/>
                <w:iCs/>
                <w:sz w:val="24"/>
                <w:lang w:val="sr-Cyrl-RS" w:eastAsia="en-US"/>
              </w:rPr>
              <w:t>Послови магационера</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24.</w:t>
            </w:r>
          </w:p>
        </w:tc>
        <w:tc>
          <w:tcPr>
            <w:tcW w:w="2901" w:type="dxa"/>
            <w:tcBorders>
              <w:bottom w:val="single" w:sz="4" w:space="0" w:color="auto"/>
            </w:tcBorders>
          </w:tcPr>
          <w:p w:rsidR="002F30CB" w:rsidRPr="00EF3F34" w:rsidRDefault="002F30CB" w:rsidP="00B93E89">
            <w:pPr>
              <w:spacing w:after="200" w:line="276" w:lineRule="auto"/>
              <w:jc w:val="both"/>
              <w:rPr>
                <w:rFonts w:cs="Arial"/>
                <w:b/>
                <w:bCs/>
                <w:i/>
                <w:iCs/>
                <w:sz w:val="24"/>
                <w:lang w:val="sr-Cyrl-RS" w:eastAsia="en-US"/>
              </w:rPr>
            </w:pPr>
            <w:r w:rsidRPr="00EF3F34">
              <w:rPr>
                <w:rFonts w:cs="Arial"/>
                <w:b/>
                <w:bCs/>
                <w:i/>
                <w:iCs/>
                <w:sz w:val="24"/>
                <w:lang w:val="sr-Cyrl-RS" w:eastAsia="en-US"/>
              </w:rPr>
              <w:t>Референт у служби финансија</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25.</w:t>
            </w:r>
          </w:p>
        </w:tc>
        <w:tc>
          <w:tcPr>
            <w:tcW w:w="2901" w:type="dxa"/>
            <w:tcBorders>
              <w:bottom w:val="single" w:sz="4" w:space="0" w:color="auto"/>
            </w:tcBorders>
          </w:tcPr>
          <w:p w:rsidR="002F30CB" w:rsidRPr="00EF3F34" w:rsidRDefault="002F30CB" w:rsidP="00B93E89">
            <w:pPr>
              <w:spacing w:after="200" w:line="276" w:lineRule="auto"/>
              <w:jc w:val="both"/>
              <w:rPr>
                <w:rFonts w:cs="Arial"/>
                <w:b/>
                <w:bCs/>
                <w:i/>
                <w:iCs/>
                <w:sz w:val="24"/>
                <w:lang w:val="en-US" w:eastAsia="en-US"/>
              </w:rPr>
            </w:pPr>
            <w:r w:rsidRPr="00EF3F34">
              <w:rPr>
                <w:rFonts w:cs="Arial"/>
                <w:b/>
                <w:bCs/>
                <w:i/>
                <w:iCs/>
                <w:sz w:val="24"/>
                <w:lang w:val="en-US" w:eastAsia="en-US"/>
              </w:rPr>
              <w:t>Секретарица</w:t>
            </w:r>
          </w:p>
          <w:p w:rsidR="002F30CB" w:rsidRPr="00EF3F34" w:rsidRDefault="002F30CB" w:rsidP="00B93E89">
            <w:pPr>
              <w:spacing w:after="200" w:line="276" w:lineRule="auto"/>
              <w:jc w:val="both"/>
              <w:rPr>
                <w:rFonts w:cs="Arial"/>
                <w:b/>
                <w:bCs/>
                <w:i/>
                <w:iCs/>
                <w:sz w:val="24"/>
                <w:lang w:val="en-US" w:eastAsia="en-US"/>
              </w:rPr>
            </w:pP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26.</w:t>
            </w:r>
          </w:p>
        </w:tc>
        <w:tc>
          <w:tcPr>
            <w:tcW w:w="2901" w:type="dxa"/>
            <w:tcBorders>
              <w:bottom w:val="single" w:sz="4" w:space="0" w:color="auto"/>
            </w:tcBorders>
          </w:tcPr>
          <w:p w:rsidR="002F30CB" w:rsidRPr="00EF3F34" w:rsidRDefault="002F30CB" w:rsidP="00B93E89">
            <w:pPr>
              <w:spacing w:after="200" w:line="276" w:lineRule="auto"/>
              <w:jc w:val="both"/>
              <w:rPr>
                <w:rFonts w:cs="Arial"/>
                <w:b/>
                <w:bCs/>
                <w:i/>
                <w:iCs/>
                <w:sz w:val="24"/>
                <w:lang w:val="sr-Cyrl-RS" w:eastAsia="en-US"/>
              </w:rPr>
            </w:pPr>
            <w:r w:rsidRPr="00EF3F34">
              <w:rPr>
                <w:rFonts w:cs="Arial"/>
                <w:b/>
                <w:bCs/>
                <w:i/>
                <w:iCs/>
                <w:sz w:val="24"/>
                <w:lang w:val="sr-Cyrl-RS" w:eastAsia="en-US"/>
              </w:rPr>
              <w:t>Електричар</w:t>
            </w: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2F30CB" w:rsidRPr="00EF3F34" w:rsidTr="00B93E89">
        <w:tc>
          <w:tcPr>
            <w:tcW w:w="893" w:type="dxa"/>
            <w:tcBorders>
              <w:bottom w:val="single" w:sz="4" w:space="0" w:color="auto"/>
            </w:tcBorders>
          </w:tcPr>
          <w:p w:rsidR="002F30CB" w:rsidRPr="00EF3F34" w:rsidRDefault="002F30CB" w:rsidP="00B93E89">
            <w:pPr>
              <w:jc w:val="both"/>
              <w:rPr>
                <w:bCs/>
                <w:szCs w:val="22"/>
                <w:lang w:val="sr-Cyrl-CS"/>
              </w:rPr>
            </w:pPr>
            <w:r w:rsidRPr="00EF3F34">
              <w:rPr>
                <w:bCs/>
                <w:szCs w:val="22"/>
                <w:lang w:val="sr-Cyrl-CS"/>
              </w:rPr>
              <w:t>27.</w:t>
            </w:r>
          </w:p>
        </w:tc>
        <w:tc>
          <w:tcPr>
            <w:tcW w:w="2901" w:type="dxa"/>
            <w:tcBorders>
              <w:bottom w:val="single" w:sz="4" w:space="0" w:color="auto"/>
            </w:tcBorders>
          </w:tcPr>
          <w:p w:rsidR="002F30CB" w:rsidRPr="00EF3F34" w:rsidRDefault="002F30CB" w:rsidP="00B93E89">
            <w:pPr>
              <w:rPr>
                <w:rFonts w:cs="Arial"/>
                <w:b/>
                <w:sz w:val="24"/>
              </w:rPr>
            </w:pPr>
            <w:r w:rsidRPr="00EF3F34">
              <w:rPr>
                <w:rFonts w:cs="Arial"/>
                <w:b/>
                <w:sz w:val="24"/>
                <w:lang w:val="sr-Cyrl-RS"/>
              </w:rPr>
              <w:t>Радник на одржавању хигијене и сечи стабала</w:t>
            </w:r>
          </w:p>
          <w:p w:rsidR="002F30CB" w:rsidRPr="00EF3F34" w:rsidRDefault="002F30CB" w:rsidP="00B93E89">
            <w:pPr>
              <w:ind w:left="1080"/>
              <w:jc w:val="both"/>
              <w:rPr>
                <w:rFonts w:cs="Arial"/>
                <w:b/>
                <w:bCs/>
                <w:i/>
                <w:iCs/>
                <w:sz w:val="24"/>
                <w:lang w:val="en-US" w:eastAsia="en-US"/>
              </w:rPr>
            </w:pPr>
          </w:p>
        </w:tc>
        <w:tc>
          <w:tcPr>
            <w:tcW w:w="1132" w:type="dxa"/>
          </w:tcPr>
          <w:p w:rsidR="002F30CB" w:rsidRPr="00EF3F34" w:rsidRDefault="002F30CB" w:rsidP="00B93E89">
            <w:pPr>
              <w:jc w:val="both"/>
              <w:rPr>
                <w:b/>
                <w:bCs/>
                <w:sz w:val="24"/>
                <w:u w:val="single"/>
                <w:lang w:val="sr-Latn-CS"/>
              </w:rPr>
            </w:pPr>
          </w:p>
        </w:tc>
        <w:tc>
          <w:tcPr>
            <w:tcW w:w="782" w:type="dxa"/>
            <w:tcBorders>
              <w:bottom w:val="single" w:sz="4" w:space="0" w:color="auto"/>
            </w:tcBorders>
          </w:tcPr>
          <w:p w:rsidR="002F30CB" w:rsidRPr="00EF3F34" w:rsidRDefault="002F30CB" w:rsidP="00B93E89">
            <w:pPr>
              <w:jc w:val="both"/>
              <w:rPr>
                <w:bCs/>
                <w:sz w:val="24"/>
                <w:u w:val="single"/>
                <w:lang w:val="sr-Latn-CS"/>
              </w:rPr>
            </w:pPr>
          </w:p>
        </w:tc>
        <w:tc>
          <w:tcPr>
            <w:tcW w:w="1330" w:type="dxa"/>
            <w:tcBorders>
              <w:bottom w:val="single" w:sz="4" w:space="0" w:color="auto"/>
            </w:tcBorders>
          </w:tcPr>
          <w:p w:rsidR="002F30CB" w:rsidRPr="00EF3F34" w:rsidRDefault="002F30CB" w:rsidP="00B93E89">
            <w:pPr>
              <w:jc w:val="both"/>
              <w:rPr>
                <w:b/>
                <w:bCs/>
                <w:sz w:val="24"/>
                <w:u w:val="single"/>
                <w:lang w:val="sr-Latn-CS"/>
              </w:rPr>
            </w:pPr>
          </w:p>
        </w:tc>
        <w:tc>
          <w:tcPr>
            <w:tcW w:w="1330" w:type="dxa"/>
            <w:tcBorders>
              <w:bottom w:val="single" w:sz="4" w:space="0" w:color="auto"/>
            </w:tcBorders>
          </w:tcPr>
          <w:p w:rsidR="002F30CB" w:rsidRPr="00EF3F34" w:rsidRDefault="002F30CB" w:rsidP="00B93E89">
            <w:pPr>
              <w:jc w:val="both"/>
              <w:rPr>
                <w:bCs/>
                <w:sz w:val="24"/>
                <w:u w:val="single"/>
                <w:lang w:val="sr-Latn-CS"/>
              </w:rPr>
            </w:pPr>
          </w:p>
        </w:tc>
        <w:tc>
          <w:tcPr>
            <w:tcW w:w="742" w:type="dxa"/>
            <w:tcBorders>
              <w:bottom w:val="single" w:sz="4" w:space="0" w:color="auto"/>
            </w:tcBorders>
          </w:tcPr>
          <w:p w:rsidR="002F30CB" w:rsidRPr="00EF3F34" w:rsidRDefault="002F30CB" w:rsidP="00B93E89">
            <w:pPr>
              <w:jc w:val="both"/>
              <w:rPr>
                <w:b/>
                <w:bCs/>
                <w:sz w:val="24"/>
                <w:u w:val="single"/>
                <w:lang w:val="sr-Latn-CS"/>
              </w:rPr>
            </w:pPr>
          </w:p>
        </w:tc>
        <w:tc>
          <w:tcPr>
            <w:tcW w:w="1595" w:type="dxa"/>
            <w:tcBorders>
              <w:bottom w:val="single" w:sz="4" w:space="0" w:color="auto"/>
            </w:tcBorders>
          </w:tcPr>
          <w:p w:rsidR="002F30CB" w:rsidRPr="00EF3F34" w:rsidRDefault="002F30CB" w:rsidP="00B93E89">
            <w:pPr>
              <w:jc w:val="both"/>
              <w:rPr>
                <w:b/>
                <w:bCs/>
                <w:sz w:val="24"/>
                <w:u w:val="single"/>
                <w:lang w:val="sr-Latn-CS"/>
              </w:rPr>
            </w:pPr>
          </w:p>
        </w:tc>
      </w:tr>
      <w:tr w:rsidR="00C14678" w:rsidRPr="00EF3F34" w:rsidTr="00B93E89">
        <w:tc>
          <w:tcPr>
            <w:tcW w:w="893" w:type="dxa"/>
            <w:tcBorders>
              <w:bottom w:val="single" w:sz="4" w:space="0" w:color="auto"/>
            </w:tcBorders>
          </w:tcPr>
          <w:p w:rsidR="00C14678" w:rsidRPr="00EF3F34" w:rsidRDefault="00C14678" w:rsidP="00B93E89">
            <w:pPr>
              <w:jc w:val="both"/>
              <w:rPr>
                <w:bCs/>
                <w:szCs w:val="22"/>
                <w:lang w:val="sr-Cyrl-CS"/>
              </w:rPr>
            </w:pPr>
            <w:r>
              <w:rPr>
                <w:bCs/>
                <w:szCs w:val="22"/>
                <w:lang w:val="sr-Cyrl-CS"/>
              </w:rPr>
              <w:t>28.</w:t>
            </w:r>
          </w:p>
        </w:tc>
        <w:tc>
          <w:tcPr>
            <w:tcW w:w="2901" w:type="dxa"/>
            <w:tcBorders>
              <w:bottom w:val="single" w:sz="4" w:space="0" w:color="auto"/>
            </w:tcBorders>
          </w:tcPr>
          <w:p w:rsidR="00C14678" w:rsidRPr="00EF3F34" w:rsidRDefault="00C14678" w:rsidP="00B93E89">
            <w:pPr>
              <w:rPr>
                <w:rFonts w:cs="Arial"/>
                <w:b/>
                <w:sz w:val="24"/>
                <w:lang w:val="sr-Cyrl-RS"/>
              </w:rPr>
            </w:pPr>
            <w:r w:rsidRPr="00EF3F34">
              <w:rPr>
                <w:rFonts w:cs="Arial"/>
                <w:b/>
                <w:sz w:val="24"/>
                <w:lang w:val="sr-Cyrl-RS"/>
              </w:rPr>
              <w:t>Возач камиона са руком-дизалицом</w:t>
            </w:r>
          </w:p>
        </w:tc>
        <w:tc>
          <w:tcPr>
            <w:tcW w:w="1132" w:type="dxa"/>
          </w:tcPr>
          <w:p w:rsidR="00C14678" w:rsidRPr="00EF3F34" w:rsidRDefault="00C14678" w:rsidP="00B93E89">
            <w:pPr>
              <w:jc w:val="both"/>
              <w:rPr>
                <w:b/>
                <w:bCs/>
                <w:sz w:val="24"/>
                <w:u w:val="single"/>
                <w:lang w:val="sr-Latn-CS"/>
              </w:rPr>
            </w:pPr>
          </w:p>
        </w:tc>
        <w:tc>
          <w:tcPr>
            <w:tcW w:w="782" w:type="dxa"/>
            <w:tcBorders>
              <w:bottom w:val="single" w:sz="4" w:space="0" w:color="auto"/>
            </w:tcBorders>
          </w:tcPr>
          <w:p w:rsidR="00C14678" w:rsidRPr="00EF3F34" w:rsidRDefault="00C14678" w:rsidP="00B93E89">
            <w:pPr>
              <w:jc w:val="both"/>
              <w:rPr>
                <w:bCs/>
                <w:sz w:val="24"/>
                <w:u w:val="single"/>
                <w:lang w:val="sr-Latn-CS"/>
              </w:rPr>
            </w:pPr>
          </w:p>
        </w:tc>
        <w:tc>
          <w:tcPr>
            <w:tcW w:w="1330" w:type="dxa"/>
            <w:tcBorders>
              <w:bottom w:val="single" w:sz="4" w:space="0" w:color="auto"/>
            </w:tcBorders>
          </w:tcPr>
          <w:p w:rsidR="00C14678" w:rsidRPr="00EF3F34" w:rsidRDefault="00C14678" w:rsidP="00B93E89">
            <w:pPr>
              <w:jc w:val="both"/>
              <w:rPr>
                <w:b/>
                <w:bCs/>
                <w:sz w:val="24"/>
                <w:u w:val="single"/>
                <w:lang w:val="sr-Latn-CS"/>
              </w:rPr>
            </w:pPr>
          </w:p>
        </w:tc>
        <w:tc>
          <w:tcPr>
            <w:tcW w:w="1330" w:type="dxa"/>
            <w:tcBorders>
              <w:bottom w:val="single" w:sz="4" w:space="0" w:color="auto"/>
            </w:tcBorders>
          </w:tcPr>
          <w:p w:rsidR="00C14678" w:rsidRPr="00EF3F34" w:rsidRDefault="00C14678" w:rsidP="00B93E89">
            <w:pPr>
              <w:jc w:val="both"/>
              <w:rPr>
                <w:bCs/>
                <w:sz w:val="24"/>
                <w:u w:val="single"/>
                <w:lang w:val="sr-Latn-CS"/>
              </w:rPr>
            </w:pPr>
          </w:p>
        </w:tc>
        <w:tc>
          <w:tcPr>
            <w:tcW w:w="742" w:type="dxa"/>
            <w:tcBorders>
              <w:bottom w:val="single" w:sz="4" w:space="0" w:color="auto"/>
            </w:tcBorders>
          </w:tcPr>
          <w:p w:rsidR="00C14678" w:rsidRPr="00EF3F34" w:rsidRDefault="00C14678" w:rsidP="00B93E89">
            <w:pPr>
              <w:jc w:val="both"/>
              <w:rPr>
                <w:b/>
                <w:bCs/>
                <w:sz w:val="24"/>
                <w:u w:val="single"/>
                <w:lang w:val="sr-Latn-CS"/>
              </w:rPr>
            </w:pPr>
          </w:p>
        </w:tc>
        <w:tc>
          <w:tcPr>
            <w:tcW w:w="1595" w:type="dxa"/>
            <w:tcBorders>
              <w:bottom w:val="single" w:sz="4" w:space="0" w:color="auto"/>
            </w:tcBorders>
          </w:tcPr>
          <w:p w:rsidR="00C14678" w:rsidRPr="00EF3F34" w:rsidRDefault="00C14678" w:rsidP="00B93E89">
            <w:pPr>
              <w:jc w:val="both"/>
              <w:rPr>
                <w:b/>
                <w:bCs/>
                <w:sz w:val="24"/>
                <w:u w:val="single"/>
                <w:lang w:val="sr-Latn-CS"/>
              </w:rPr>
            </w:pPr>
          </w:p>
        </w:tc>
      </w:tr>
      <w:tr w:rsidR="00C14678" w:rsidRPr="00EF3F34" w:rsidTr="00B93E89">
        <w:tc>
          <w:tcPr>
            <w:tcW w:w="893" w:type="dxa"/>
            <w:tcBorders>
              <w:bottom w:val="single" w:sz="4" w:space="0" w:color="auto"/>
            </w:tcBorders>
          </w:tcPr>
          <w:p w:rsidR="00C14678" w:rsidRPr="00EF3F34" w:rsidRDefault="00C14678" w:rsidP="00B93E89">
            <w:pPr>
              <w:jc w:val="both"/>
              <w:rPr>
                <w:bCs/>
                <w:szCs w:val="22"/>
                <w:lang w:val="sr-Cyrl-CS"/>
              </w:rPr>
            </w:pPr>
            <w:r>
              <w:rPr>
                <w:bCs/>
                <w:szCs w:val="22"/>
                <w:lang w:val="sr-Cyrl-CS"/>
              </w:rPr>
              <w:t>29.</w:t>
            </w:r>
          </w:p>
        </w:tc>
        <w:tc>
          <w:tcPr>
            <w:tcW w:w="2901" w:type="dxa"/>
            <w:tcBorders>
              <w:bottom w:val="single" w:sz="4" w:space="0" w:color="auto"/>
            </w:tcBorders>
          </w:tcPr>
          <w:p w:rsidR="00C14678" w:rsidRPr="00EF3F34" w:rsidRDefault="00C14678" w:rsidP="00C14678">
            <w:pPr>
              <w:ind w:firstLine="41"/>
              <w:jc w:val="both"/>
              <w:rPr>
                <w:rFonts w:cs="Arial"/>
                <w:b/>
                <w:sz w:val="24"/>
                <w:lang w:val="sr-Cyrl-RS"/>
              </w:rPr>
            </w:pPr>
            <w:r>
              <w:rPr>
                <w:rFonts w:cs="Arial"/>
                <w:b/>
                <w:sz w:val="24"/>
                <w:lang w:val="sr-Cyrl-RS"/>
              </w:rPr>
              <w:t xml:space="preserve">Возач комбиноване </w:t>
            </w:r>
            <w:r w:rsidRPr="00EF3F34">
              <w:rPr>
                <w:rFonts w:cs="Arial"/>
                <w:b/>
                <w:sz w:val="24"/>
                <w:lang w:val="sr-Cyrl-RS"/>
              </w:rPr>
              <w:t>радне/грађевинске машине</w:t>
            </w:r>
          </w:p>
        </w:tc>
        <w:tc>
          <w:tcPr>
            <w:tcW w:w="1132" w:type="dxa"/>
          </w:tcPr>
          <w:p w:rsidR="00C14678" w:rsidRPr="00EF3F34" w:rsidRDefault="00C14678" w:rsidP="00B93E89">
            <w:pPr>
              <w:jc w:val="both"/>
              <w:rPr>
                <w:b/>
                <w:bCs/>
                <w:sz w:val="24"/>
                <w:u w:val="single"/>
                <w:lang w:val="sr-Latn-CS"/>
              </w:rPr>
            </w:pPr>
          </w:p>
        </w:tc>
        <w:tc>
          <w:tcPr>
            <w:tcW w:w="782" w:type="dxa"/>
            <w:tcBorders>
              <w:bottom w:val="single" w:sz="4" w:space="0" w:color="auto"/>
            </w:tcBorders>
          </w:tcPr>
          <w:p w:rsidR="00C14678" w:rsidRPr="00EF3F34" w:rsidRDefault="00C14678" w:rsidP="00B93E89">
            <w:pPr>
              <w:jc w:val="both"/>
              <w:rPr>
                <w:bCs/>
                <w:sz w:val="24"/>
                <w:u w:val="single"/>
                <w:lang w:val="sr-Latn-CS"/>
              </w:rPr>
            </w:pPr>
          </w:p>
        </w:tc>
        <w:tc>
          <w:tcPr>
            <w:tcW w:w="1330" w:type="dxa"/>
            <w:tcBorders>
              <w:bottom w:val="single" w:sz="4" w:space="0" w:color="auto"/>
            </w:tcBorders>
          </w:tcPr>
          <w:p w:rsidR="00C14678" w:rsidRPr="00EF3F34" w:rsidRDefault="00C14678" w:rsidP="00B93E89">
            <w:pPr>
              <w:jc w:val="both"/>
              <w:rPr>
                <w:b/>
                <w:bCs/>
                <w:sz w:val="24"/>
                <w:u w:val="single"/>
                <w:lang w:val="sr-Latn-CS"/>
              </w:rPr>
            </w:pPr>
          </w:p>
        </w:tc>
        <w:tc>
          <w:tcPr>
            <w:tcW w:w="1330" w:type="dxa"/>
            <w:tcBorders>
              <w:bottom w:val="single" w:sz="4" w:space="0" w:color="auto"/>
            </w:tcBorders>
          </w:tcPr>
          <w:p w:rsidR="00C14678" w:rsidRPr="00EF3F34" w:rsidRDefault="00C14678" w:rsidP="00B93E89">
            <w:pPr>
              <w:jc w:val="both"/>
              <w:rPr>
                <w:bCs/>
                <w:sz w:val="24"/>
                <w:u w:val="single"/>
                <w:lang w:val="sr-Latn-CS"/>
              </w:rPr>
            </w:pPr>
          </w:p>
        </w:tc>
        <w:tc>
          <w:tcPr>
            <w:tcW w:w="742" w:type="dxa"/>
            <w:tcBorders>
              <w:bottom w:val="single" w:sz="4" w:space="0" w:color="auto"/>
            </w:tcBorders>
          </w:tcPr>
          <w:p w:rsidR="00C14678" w:rsidRPr="00EF3F34" w:rsidRDefault="00C14678" w:rsidP="00B93E89">
            <w:pPr>
              <w:jc w:val="both"/>
              <w:rPr>
                <w:b/>
                <w:bCs/>
                <w:sz w:val="24"/>
                <w:u w:val="single"/>
                <w:lang w:val="sr-Latn-CS"/>
              </w:rPr>
            </w:pPr>
          </w:p>
        </w:tc>
        <w:tc>
          <w:tcPr>
            <w:tcW w:w="1595" w:type="dxa"/>
            <w:tcBorders>
              <w:bottom w:val="single" w:sz="4" w:space="0" w:color="auto"/>
            </w:tcBorders>
          </w:tcPr>
          <w:p w:rsidR="00C14678" w:rsidRPr="00EF3F34" w:rsidRDefault="00C14678" w:rsidP="00B93E89">
            <w:pPr>
              <w:jc w:val="both"/>
              <w:rPr>
                <w:b/>
                <w:bCs/>
                <w:sz w:val="24"/>
                <w:u w:val="single"/>
                <w:lang w:val="sr-Latn-CS"/>
              </w:rPr>
            </w:pPr>
          </w:p>
        </w:tc>
      </w:tr>
      <w:tr w:rsidR="00C14678" w:rsidRPr="00EF3F34" w:rsidTr="00B93E89">
        <w:tc>
          <w:tcPr>
            <w:tcW w:w="893" w:type="dxa"/>
            <w:tcBorders>
              <w:bottom w:val="single" w:sz="4" w:space="0" w:color="auto"/>
            </w:tcBorders>
          </w:tcPr>
          <w:p w:rsidR="00C14678" w:rsidRPr="00EF3F34" w:rsidRDefault="00C14678" w:rsidP="00B93E89">
            <w:pPr>
              <w:jc w:val="both"/>
              <w:rPr>
                <w:bCs/>
                <w:szCs w:val="22"/>
                <w:lang w:val="sr-Cyrl-CS"/>
              </w:rPr>
            </w:pPr>
            <w:r>
              <w:rPr>
                <w:bCs/>
                <w:szCs w:val="22"/>
                <w:lang w:val="sr-Cyrl-CS"/>
              </w:rPr>
              <w:t>30.</w:t>
            </w:r>
          </w:p>
        </w:tc>
        <w:tc>
          <w:tcPr>
            <w:tcW w:w="2901" w:type="dxa"/>
            <w:tcBorders>
              <w:bottom w:val="single" w:sz="4" w:space="0" w:color="auto"/>
            </w:tcBorders>
          </w:tcPr>
          <w:p w:rsidR="00C14678" w:rsidRPr="00EF3F34" w:rsidRDefault="00C14678" w:rsidP="00B93E89">
            <w:pPr>
              <w:rPr>
                <w:rFonts w:cs="Arial"/>
                <w:b/>
                <w:sz w:val="24"/>
                <w:lang w:val="sr-Cyrl-RS"/>
              </w:rPr>
            </w:pPr>
            <w:r w:rsidRPr="00EF3F34">
              <w:rPr>
                <w:rFonts w:cs="Arial"/>
                <w:b/>
                <w:sz w:val="24"/>
                <w:lang w:val="sr-Cyrl-RS"/>
              </w:rPr>
              <w:t>Теренски радник на пословима евиденције у служби за гробље и инфостан</w:t>
            </w:r>
          </w:p>
        </w:tc>
        <w:tc>
          <w:tcPr>
            <w:tcW w:w="1132" w:type="dxa"/>
          </w:tcPr>
          <w:p w:rsidR="00C14678" w:rsidRPr="00EF3F34" w:rsidRDefault="00C14678" w:rsidP="00B93E89">
            <w:pPr>
              <w:jc w:val="both"/>
              <w:rPr>
                <w:b/>
                <w:bCs/>
                <w:sz w:val="24"/>
                <w:u w:val="single"/>
                <w:lang w:val="sr-Latn-CS"/>
              </w:rPr>
            </w:pPr>
          </w:p>
        </w:tc>
        <w:tc>
          <w:tcPr>
            <w:tcW w:w="782" w:type="dxa"/>
            <w:tcBorders>
              <w:bottom w:val="single" w:sz="4" w:space="0" w:color="auto"/>
            </w:tcBorders>
          </w:tcPr>
          <w:p w:rsidR="00C14678" w:rsidRPr="00EF3F34" w:rsidRDefault="00C14678" w:rsidP="00B93E89">
            <w:pPr>
              <w:jc w:val="both"/>
              <w:rPr>
                <w:bCs/>
                <w:sz w:val="24"/>
                <w:u w:val="single"/>
                <w:lang w:val="sr-Latn-CS"/>
              </w:rPr>
            </w:pPr>
          </w:p>
        </w:tc>
        <w:tc>
          <w:tcPr>
            <w:tcW w:w="1330" w:type="dxa"/>
            <w:tcBorders>
              <w:bottom w:val="single" w:sz="4" w:space="0" w:color="auto"/>
            </w:tcBorders>
          </w:tcPr>
          <w:p w:rsidR="00C14678" w:rsidRPr="00EF3F34" w:rsidRDefault="00C14678" w:rsidP="00B93E89">
            <w:pPr>
              <w:jc w:val="both"/>
              <w:rPr>
                <w:b/>
                <w:bCs/>
                <w:sz w:val="24"/>
                <w:u w:val="single"/>
                <w:lang w:val="sr-Latn-CS"/>
              </w:rPr>
            </w:pPr>
          </w:p>
        </w:tc>
        <w:tc>
          <w:tcPr>
            <w:tcW w:w="1330" w:type="dxa"/>
            <w:tcBorders>
              <w:bottom w:val="single" w:sz="4" w:space="0" w:color="auto"/>
            </w:tcBorders>
          </w:tcPr>
          <w:p w:rsidR="00C14678" w:rsidRPr="00EF3F34" w:rsidRDefault="00C14678" w:rsidP="00B93E89">
            <w:pPr>
              <w:jc w:val="both"/>
              <w:rPr>
                <w:bCs/>
                <w:sz w:val="24"/>
                <w:u w:val="single"/>
                <w:lang w:val="sr-Latn-CS"/>
              </w:rPr>
            </w:pPr>
          </w:p>
        </w:tc>
        <w:tc>
          <w:tcPr>
            <w:tcW w:w="742" w:type="dxa"/>
            <w:tcBorders>
              <w:bottom w:val="single" w:sz="4" w:space="0" w:color="auto"/>
            </w:tcBorders>
          </w:tcPr>
          <w:p w:rsidR="00C14678" w:rsidRPr="00EF3F34" w:rsidRDefault="00C14678" w:rsidP="00B93E89">
            <w:pPr>
              <w:jc w:val="both"/>
              <w:rPr>
                <w:b/>
                <w:bCs/>
                <w:sz w:val="24"/>
                <w:u w:val="single"/>
                <w:lang w:val="sr-Latn-CS"/>
              </w:rPr>
            </w:pPr>
          </w:p>
        </w:tc>
        <w:tc>
          <w:tcPr>
            <w:tcW w:w="1595" w:type="dxa"/>
            <w:tcBorders>
              <w:bottom w:val="single" w:sz="4" w:space="0" w:color="auto"/>
            </w:tcBorders>
          </w:tcPr>
          <w:p w:rsidR="00C14678" w:rsidRPr="00EF3F34" w:rsidRDefault="00C14678" w:rsidP="00B93E89">
            <w:pPr>
              <w:jc w:val="both"/>
              <w:rPr>
                <w:b/>
                <w:bCs/>
                <w:sz w:val="24"/>
                <w:u w:val="single"/>
                <w:lang w:val="sr-Latn-CS"/>
              </w:rPr>
            </w:pPr>
          </w:p>
        </w:tc>
      </w:tr>
      <w:tr w:rsidR="002F30CB" w:rsidRPr="00EF3F34" w:rsidTr="00B93E89">
        <w:tc>
          <w:tcPr>
            <w:tcW w:w="893" w:type="dxa"/>
            <w:tcBorders>
              <w:right w:val="nil"/>
            </w:tcBorders>
            <w:shd w:val="clear" w:color="auto" w:fill="D9D9D9" w:themeFill="background1" w:themeFillShade="D9"/>
          </w:tcPr>
          <w:p w:rsidR="002F30CB" w:rsidRPr="00EF3F34" w:rsidRDefault="002F30CB" w:rsidP="00B93E89">
            <w:pPr>
              <w:jc w:val="both"/>
              <w:rPr>
                <w:bCs/>
                <w:szCs w:val="22"/>
                <w:lang w:val="sr-Cyrl-CS"/>
              </w:rPr>
            </w:pPr>
          </w:p>
        </w:tc>
        <w:tc>
          <w:tcPr>
            <w:tcW w:w="2901" w:type="dxa"/>
            <w:tcBorders>
              <w:left w:val="nil"/>
            </w:tcBorders>
            <w:shd w:val="clear" w:color="auto" w:fill="D9D9D9" w:themeFill="background1" w:themeFillShade="D9"/>
          </w:tcPr>
          <w:p w:rsidR="002F30CB" w:rsidRPr="00EF3F34" w:rsidRDefault="002F30CB" w:rsidP="00B93E89">
            <w:pPr>
              <w:jc w:val="both"/>
              <w:rPr>
                <w:b/>
                <w:bCs/>
                <w:sz w:val="24"/>
                <w:lang w:val="sr-Cyrl-CS"/>
              </w:rPr>
            </w:pPr>
            <w:r w:rsidRPr="00EF3F34">
              <w:rPr>
                <w:b/>
                <w:bCs/>
                <w:sz w:val="24"/>
                <w:lang w:val="sr-Cyrl-CS"/>
              </w:rPr>
              <w:t>Збир бруто цена услуге по радном сату извршиоца без ПДВ</w:t>
            </w:r>
          </w:p>
        </w:tc>
        <w:tc>
          <w:tcPr>
            <w:tcW w:w="1132" w:type="dxa"/>
            <w:shd w:val="clear" w:color="auto" w:fill="D9D9D9" w:themeFill="background1" w:themeFillShade="D9"/>
          </w:tcPr>
          <w:p w:rsidR="002F30CB" w:rsidRPr="00EF3F34" w:rsidRDefault="002F30CB" w:rsidP="00B93E89">
            <w:pPr>
              <w:jc w:val="both"/>
              <w:rPr>
                <w:b/>
                <w:bCs/>
                <w:sz w:val="24"/>
                <w:u w:val="single"/>
                <w:lang w:val="sr-Latn-CS"/>
              </w:rPr>
            </w:pPr>
          </w:p>
        </w:tc>
        <w:tc>
          <w:tcPr>
            <w:tcW w:w="782" w:type="dxa"/>
            <w:tcBorders>
              <w:bottom w:val="nil"/>
              <w:right w:val="nil"/>
            </w:tcBorders>
          </w:tcPr>
          <w:p w:rsidR="002F30CB" w:rsidRPr="00EF3F34" w:rsidRDefault="002F30CB" w:rsidP="00B93E89">
            <w:pPr>
              <w:jc w:val="both"/>
              <w:rPr>
                <w:bCs/>
                <w:sz w:val="24"/>
                <w:u w:val="single"/>
                <w:lang w:val="sr-Latn-CS"/>
              </w:rPr>
            </w:pPr>
          </w:p>
        </w:tc>
        <w:tc>
          <w:tcPr>
            <w:tcW w:w="1330" w:type="dxa"/>
            <w:tcBorders>
              <w:left w:val="nil"/>
              <w:bottom w:val="nil"/>
              <w:right w:val="nil"/>
            </w:tcBorders>
          </w:tcPr>
          <w:p w:rsidR="002F30CB" w:rsidRPr="00EF3F34" w:rsidRDefault="002F30CB" w:rsidP="00B93E89">
            <w:pPr>
              <w:jc w:val="both"/>
              <w:rPr>
                <w:b/>
                <w:bCs/>
                <w:sz w:val="24"/>
                <w:u w:val="single"/>
                <w:lang w:val="sr-Latn-CS"/>
              </w:rPr>
            </w:pPr>
          </w:p>
        </w:tc>
        <w:tc>
          <w:tcPr>
            <w:tcW w:w="1330" w:type="dxa"/>
            <w:tcBorders>
              <w:left w:val="nil"/>
              <w:bottom w:val="nil"/>
              <w:right w:val="nil"/>
            </w:tcBorders>
          </w:tcPr>
          <w:p w:rsidR="002F30CB" w:rsidRPr="00EF3F34" w:rsidRDefault="002F30CB" w:rsidP="00B93E89">
            <w:pPr>
              <w:jc w:val="both"/>
              <w:rPr>
                <w:bCs/>
                <w:sz w:val="24"/>
                <w:u w:val="single"/>
                <w:lang w:val="sr-Latn-CS"/>
              </w:rPr>
            </w:pPr>
          </w:p>
        </w:tc>
        <w:tc>
          <w:tcPr>
            <w:tcW w:w="742" w:type="dxa"/>
            <w:tcBorders>
              <w:left w:val="nil"/>
              <w:bottom w:val="nil"/>
              <w:right w:val="nil"/>
            </w:tcBorders>
          </w:tcPr>
          <w:p w:rsidR="002F30CB" w:rsidRPr="00EF3F34" w:rsidRDefault="002F30CB" w:rsidP="00B93E89">
            <w:pPr>
              <w:jc w:val="both"/>
              <w:rPr>
                <w:b/>
                <w:bCs/>
                <w:sz w:val="24"/>
                <w:u w:val="single"/>
                <w:lang w:val="sr-Latn-CS"/>
              </w:rPr>
            </w:pPr>
          </w:p>
        </w:tc>
        <w:tc>
          <w:tcPr>
            <w:tcW w:w="1595" w:type="dxa"/>
            <w:tcBorders>
              <w:left w:val="nil"/>
              <w:bottom w:val="nil"/>
              <w:right w:val="nil"/>
            </w:tcBorders>
          </w:tcPr>
          <w:p w:rsidR="002F30CB" w:rsidRPr="00EF3F34" w:rsidRDefault="002F30CB" w:rsidP="00B93E89">
            <w:pPr>
              <w:jc w:val="both"/>
              <w:rPr>
                <w:b/>
                <w:bCs/>
                <w:sz w:val="24"/>
                <w:u w:val="single"/>
                <w:lang w:val="sr-Latn-CS"/>
              </w:rPr>
            </w:pPr>
          </w:p>
        </w:tc>
      </w:tr>
    </w:tbl>
    <w:p w:rsidR="002F30CB" w:rsidRPr="00EF3F34" w:rsidRDefault="002F30CB" w:rsidP="002F30CB">
      <w:pPr>
        <w:ind w:hanging="705"/>
        <w:jc w:val="both"/>
        <w:rPr>
          <w:rFonts w:cs="Arial"/>
          <w:noProof/>
          <w:szCs w:val="22"/>
        </w:rPr>
      </w:pPr>
    </w:p>
    <w:p w:rsidR="002F30CB" w:rsidRPr="00EF3F34" w:rsidRDefault="002F30CB" w:rsidP="002F30CB">
      <w:pPr>
        <w:ind w:hanging="705"/>
        <w:jc w:val="both"/>
        <w:rPr>
          <w:rFonts w:cs="Arial"/>
          <w:noProof/>
          <w:sz w:val="12"/>
          <w:szCs w:val="12"/>
          <w:lang w:val="pl-PL"/>
        </w:rPr>
      </w:pPr>
    </w:p>
    <w:p w:rsidR="002F30CB" w:rsidRPr="00EF3F34" w:rsidRDefault="002F30CB" w:rsidP="002F30CB">
      <w:pPr>
        <w:ind w:firstLine="720"/>
        <w:jc w:val="both"/>
        <w:rPr>
          <w:rFonts w:cs="Arial"/>
          <w:noProof/>
          <w:szCs w:val="22"/>
          <w:lang w:val="pl-PL"/>
        </w:rPr>
      </w:pPr>
      <w:r w:rsidRPr="00EF3F34">
        <w:rPr>
          <w:rFonts w:cs="Arial"/>
          <w:noProof/>
          <w:szCs w:val="22"/>
          <w:lang w:val="pl-PL"/>
        </w:rPr>
        <w:t>Износ  ПДВ на укупно уговорену цену услуга из става 2. овог Члана, пада на терет Наручиоца.</w:t>
      </w:r>
    </w:p>
    <w:p w:rsidR="002F30CB" w:rsidRPr="00EF3F34" w:rsidRDefault="002F30CB" w:rsidP="002F30CB">
      <w:pPr>
        <w:ind w:firstLine="720"/>
        <w:jc w:val="both"/>
        <w:rPr>
          <w:rFonts w:cs="Arial"/>
          <w:szCs w:val="22"/>
          <w:lang w:val="sr-Cyrl-CS"/>
        </w:rPr>
      </w:pPr>
      <w:r w:rsidRPr="00EF3F34">
        <w:rPr>
          <w:rFonts w:cs="Arial"/>
          <w:szCs w:val="22"/>
          <w:lang w:val="sr-Cyrl-CS"/>
        </w:rPr>
        <w:lastRenderedPageBreak/>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2F30CB" w:rsidRPr="00EF3F34" w:rsidRDefault="002F30CB" w:rsidP="002F30CB">
      <w:pPr>
        <w:ind w:firstLine="720"/>
        <w:jc w:val="both"/>
        <w:rPr>
          <w:rFonts w:cs="Arial"/>
          <w:szCs w:val="22"/>
          <w:lang w:val="sr-Cyrl-CS"/>
        </w:rPr>
      </w:pPr>
      <w:r w:rsidRPr="00EF3F34">
        <w:rPr>
          <w:rFonts w:cs="Arial"/>
          <w:szCs w:val="22"/>
          <w:lang w:val="sr-Cyrl-CS"/>
        </w:rPr>
        <w:t xml:space="preserve">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укупно уговорене вредности Уговора, при чему укупна вредност повећања уговора не може да буде већа од вредности из члана 39. став 1. Закона о јавним набавкама. </w:t>
      </w:r>
    </w:p>
    <w:p w:rsidR="002F30CB" w:rsidRPr="00EF3F34" w:rsidRDefault="002F30CB" w:rsidP="002F30CB">
      <w:pPr>
        <w:jc w:val="center"/>
        <w:rPr>
          <w:rFonts w:cs="Arial"/>
          <w:b/>
          <w:szCs w:val="22"/>
          <w:lang w:val="sr-Cyrl-CS"/>
        </w:rPr>
      </w:pPr>
    </w:p>
    <w:p w:rsidR="002F30CB" w:rsidRPr="00EF3F34" w:rsidRDefault="002F30CB" w:rsidP="002F30CB">
      <w:pPr>
        <w:jc w:val="center"/>
        <w:rPr>
          <w:rFonts w:cs="Arial"/>
          <w:b/>
          <w:szCs w:val="22"/>
          <w:lang w:val="sr-Latn-CS"/>
        </w:rPr>
      </w:pPr>
      <w:r w:rsidRPr="00EF3F34">
        <w:rPr>
          <w:rFonts w:cs="Arial"/>
          <w:b/>
          <w:szCs w:val="22"/>
          <w:lang w:val="sr-Cyrl-CS"/>
        </w:rPr>
        <w:t>Члан 9.</w:t>
      </w:r>
    </w:p>
    <w:p w:rsidR="002F30CB" w:rsidRPr="00EF3F34" w:rsidRDefault="002F30CB" w:rsidP="002F30CB">
      <w:pPr>
        <w:ind w:firstLine="720"/>
        <w:jc w:val="both"/>
        <w:rPr>
          <w:rFonts w:cs="Arial"/>
          <w:szCs w:val="22"/>
          <w:lang w:val="sr-Latn-CS"/>
        </w:rPr>
      </w:pPr>
      <w:r w:rsidRPr="00EF3F34">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2F30CB" w:rsidRPr="00EF3F34" w:rsidRDefault="002F30CB" w:rsidP="002F30CB">
      <w:pPr>
        <w:ind w:firstLine="720"/>
        <w:jc w:val="both"/>
        <w:rPr>
          <w:rFonts w:cs="Arial"/>
          <w:szCs w:val="22"/>
          <w:lang w:val="sr-Cyrl-CS"/>
        </w:rPr>
      </w:pPr>
      <w:r w:rsidRPr="00EF3F34">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2F30CB" w:rsidRPr="00EF3F34" w:rsidRDefault="002F30CB" w:rsidP="002F30CB">
      <w:pPr>
        <w:ind w:firstLine="720"/>
        <w:jc w:val="both"/>
        <w:rPr>
          <w:rFonts w:cs="Arial"/>
          <w:szCs w:val="22"/>
          <w:lang w:val="sr-Cyrl-CS"/>
        </w:rPr>
      </w:pPr>
    </w:p>
    <w:p w:rsidR="002F30CB" w:rsidRPr="00EF3F34" w:rsidRDefault="002F30CB" w:rsidP="002F30CB">
      <w:pPr>
        <w:jc w:val="center"/>
        <w:rPr>
          <w:rFonts w:cs="Arial"/>
          <w:szCs w:val="22"/>
          <w:lang w:val="sr-Latn-CS"/>
        </w:rPr>
      </w:pPr>
      <w:r w:rsidRPr="00EF3F34">
        <w:rPr>
          <w:rFonts w:cs="Arial"/>
          <w:b/>
          <w:szCs w:val="22"/>
          <w:lang w:val="sr-Latn-CS"/>
        </w:rPr>
        <w:t xml:space="preserve">Члан </w:t>
      </w:r>
      <w:r w:rsidRPr="00EF3F34">
        <w:rPr>
          <w:rFonts w:cs="Arial"/>
          <w:b/>
          <w:szCs w:val="22"/>
          <w:lang w:val="sr-Cyrl-CS"/>
        </w:rPr>
        <w:t>10</w:t>
      </w:r>
      <w:r w:rsidRPr="00EF3F34">
        <w:rPr>
          <w:rFonts w:cs="Arial"/>
          <w:b/>
          <w:szCs w:val="22"/>
          <w:lang w:val="sr-Latn-CS"/>
        </w:rPr>
        <w:t>.</w:t>
      </w:r>
    </w:p>
    <w:p w:rsidR="002F30CB" w:rsidRPr="00EF3F34" w:rsidRDefault="002F30CB" w:rsidP="002F30CB">
      <w:pPr>
        <w:ind w:firstLine="720"/>
        <w:jc w:val="both"/>
        <w:rPr>
          <w:rFonts w:cs="Arial"/>
          <w:bCs/>
          <w:szCs w:val="22"/>
          <w:lang w:val="sr-Latn-CS"/>
        </w:rPr>
      </w:pPr>
      <w:r w:rsidRPr="00EF3F34">
        <w:rPr>
          <w:rFonts w:cs="Arial"/>
          <w:szCs w:val="22"/>
          <w:lang w:val="sr-Latn-CS"/>
        </w:rPr>
        <w:t xml:space="preserve">Уговорне стране су сагласне да ће Наручилац вршити плаћања услуга Пружаоцу услуга  </w:t>
      </w:r>
      <w:r w:rsidRPr="00EF3F34">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2F30CB" w:rsidRPr="00EF3F34" w:rsidRDefault="002F30CB" w:rsidP="002F30CB">
      <w:pPr>
        <w:ind w:firstLine="720"/>
        <w:jc w:val="both"/>
        <w:rPr>
          <w:rFonts w:cs="Arial"/>
          <w:bCs/>
          <w:szCs w:val="22"/>
          <w:lang w:val="sr-Cyrl-CS"/>
        </w:rPr>
      </w:pPr>
      <w:r w:rsidRPr="00EF3F34">
        <w:rPr>
          <w:rFonts w:cs="Arial"/>
          <w:bCs/>
          <w:szCs w:val="22"/>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2F30CB" w:rsidRPr="00EF3F34" w:rsidRDefault="002F30CB" w:rsidP="002F30CB">
      <w:pPr>
        <w:ind w:firstLine="720"/>
        <w:jc w:val="both"/>
        <w:rPr>
          <w:rFonts w:cs="Arial"/>
          <w:lang w:val="sr-Cyrl-CS"/>
        </w:rPr>
      </w:pPr>
      <w:r w:rsidRPr="00EF3F34">
        <w:rPr>
          <w:rFonts w:cs="Arial"/>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EF3F34">
        <w:rPr>
          <w:rFonts w:cs="Arial"/>
          <w:lang w:val="sr-Cyrl-CS"/>
        </w:rPr>
        <w:t xml:space="preserve">Пружаоца </w:t>
      </w:r>
      <w:r w:rsidRPr="00EF3F34">
        <w:rPr>
          <w:rFonts w:cs="Arial"/>
          <w:lang w:val="sr-Latn-CS"/>
        </w:rPr>
        <w:t xml:space="preserve">услуга, се без даље додатне сагласности </w:t>
      </w:r>
      <w:r w:rsidRPr="00EF3F34">
        <w:rPr>
          <w:rFonts w:cs="Arial"/>
          <w:lang w:val="sr-Cyrl-CS"/>
        </w:rPr>
        <w:t>Пружаоца</w:t>
      </w:r>
      <w:r w:rsidRPr="00EF3F34">
        <w:rPr>
          <w:rFonts w:cs="Arial"/>
          <w:lang w:val="sr-Latn-CS"/>
        </w:rPr>
        <w:t xml:space="preserve"> услуга одбија од укупно фактурисаног износа за плаћање.</w:t>
      </w:r>
    </w:p>
    <w:p w:rsidR="002F30CB" w:rsidRPr="00EF3F34" w:rsidRDefault="002F30CB" w:rsidP="002F30CB">
      <w:pPr>
        <w:jc w:val="both"/>
        <w:rPr>
          <w:noProof/>
          <w:lang w:val="sr-Latn-CS"/>
        </w:rPr>
      </w:pPr>
    </w:p>
    <w:p w:rsidR="002F30CB" w:rsidRPr="00EF3F34" w:rsidRDefault="002F30CB" w:rsidP="002F30CB">
      <w:pPr>
        <w:jc w:val="center"/>
        <w:rPr>
          <w:b/>
          <w:noProof/>
          <w:lang w:val="sr-Latn-CS"/>
        </w:rPr>
      </w:pPr>
      <w:r w:rsidRPr="00EF3F34">
        <w:rPr>
          <w:b/>
          <w:noProof/>
          <w:lang w:val="sr-Latn-CS"/>
        </w:rPr>
        <w:t xml:space="preserve">Члан </w:t>
      </w:r>
      <w:r w:rsidRPr="00EF3F34">
        <w:rPr>
          <w:b/>
          <w:noProof/>
          <w:lang w:val="sr-Cyrl-CS"/>
        </w:rPr>
        <w:t>11</w:t>
      </w:r>
      <w:r w:rsidRPr="00EF3F34">
        <w:rPr>
          <w:b/>
          <w:noProof/>
          <w:lang w:val="sr-Latn-CS"/>
        </w:rPr>
        <w:t>.</w:t>
      </w:r>
    </w:p>
    <w:p w:rsidR="002F30CB" w:rsidRPr="00EF3F34" w:rsidRDefault="002F30CB" w:rsidP="002F30CB">
      <w:pPr>
        <w:ind w:firstLine="720"/>
        <w:jc w:val="both"/>
        <w:rPr>
          <w:noProof/>
          <w:szCs w:val="22"/>
          <w:lang w:val="sr-Latn-CS"/>
        </w:rPr>
      </w:pPr>
      <w:r w:rsidRPr="00EF3F34">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2F30CB" w:rsidRPr="00EF3F34" w:rsidRDefault="002F30CB" w:rsidP="002F30CB">
      <w:pPr>
        <w:ind w:firstLine="720"/>
        <w:jc w:val="both"/>
        <w:rPr>
          <w:noProof/>
          <w:szCs w:val="22"/>
          <w:lang w:val="sr-Latn-CS"/>
        </w:rPr>
      </w:pPr>
    </w:p>
    <w:p w:rsidR="002F30CB" w:rsidRPr="00EF3F34" w:rsidRDefault="002F30CB" w:rsidP="002F30CB">
      <w:pPr>
        <w:ind w:firstLine="720"/>
        <w:jc w:val="both"/>
        <w:rPr>
          <w:noProof/>
          <w:szCs w:val="22"/>
          <w:lang w:val="sr-Latn-CS"/>
        </w:rPr>
      </w:pPr>
    </w:p>
    <w:p w:rsidR="002F30CB" w:rsidRPr="00EF3F34" w:rsidRDefault="002F30CB" w:rsidP="002F30CB">
      <w:pPr>
        <w:numPr>
          <w:ilvl w:val="0"/>
          <w:numId w:val="75"/>
        </w:numPr>
        <w:jc w:val="both"/>
        <w:rPr>
          <w:noProof/>
          <w:szCs w:val="22"/>
          <w:lang w:val="sr-Latn-CS"/>
        </w:rPr>
      </w:pPr>
      <w:r w:rsidRPr="00EF3F34">
        <w:rPr>
          <w:noProof/>
          <w:szCs w:val="22"/>
          <w:lang w:val="sr-Latn-CS"/>
        </w:rPr>
        <w:t>Зараду коју чини:</w:t>
      </w:r>
    </w:p>
    <w:p w:rsidR="002F30CB" w:rsidRPr="00EF3F34" w:rsidRDefault="002F30CB" w:rsidP="002F30CB">
      <w:pPr>
        <w:numPr>
          <w:ilvl w:val="0"/>
          <w:numId w:val="76"/>
        </w:numPr>
        <w:jc w:val="both"/>
        <w:rPr>
          <w:noProof/>
          <w:szCs w:val="22"/>
          <w:lang w:val="sr-Latn-CS"/>
        </w:rPr>
      </w:pPr>
      <w:r w:rsidRPr="00EF3F34">
        <w:rPr>
          <w:noProof/>
          <w:szCs w:val="22"/>
          <w:lang w:val="sr-Latn-CS"/>
        </w:rPr>
        <w:t>варијабилни део: нето зарада обрачуната за ефективно време проведено на раду по утврђеној цени радног сата</w:t>
      </w:r>
      <w:r w:rsidRPr="00EF3F34">
        <w:rPr>
          <w:noProof/>
          <w:szCs w:val="22"/>
        </w:rPr>
        <w:t xml:space="preserve">, која укључује и рад ноћу, </w:t>
      </w:r>
      <w:r w:rsidRPr="00EF3F34">
        <w:rPr>
          <w:noProof/>
          <w:szCs w:val="22"/>
          <w:lang w:val="sr-Latn-CS"/>
        </w:rPr>
        <w:t>минули рад, рад за време државних празника, накнаду зараде за време коришћења годишњег одмора, боловања</w:t>
      </w:r>
      <w:r w:rsidRPr="00EF3F34">
        <w:rPr>
          <w:noProof/>
          <w:szCs w:val="22"/>
          <w:lang w:val="sr-Cyrl-CS"/>
        </w:rPr>
        <w:t xml:space="preserve"> (привремена   спреченост за рад услед болести или повреде на раду), </w:t>
      </w:r>
      <w:r w:rsidRPr="00EF3F34">
        <w:rPr>
          <w:noProof/>
          <w:szCs w:val="22"/>
          <w:lang w:val="sr-Latn-CS"/>
        </w:rPr>
        <w:t>плаћеног одсуства</w:t>
      </w:r>
      <w:r w:rsidRPr="00EF3F34">
        <w:rPr>
          <w:noProof/>
          <w:szCs w:val="22"/>
          <w:lang w:val="pl-PL"/>
        </w:rPr>
        <w:t xml:space="preserve"> и других одсуствовања са рада у складу са законом</w:t>
      </w:r>
    </w:p>
    <w:p w:rsidR="002F30CB" w:rsidRPr="00EF3F34" w:rsidRDefault="002F30CB" w:rsidP="002F30CB">
      <w:pPr>
        <w:numPr>
          <w:ilvl w:val="0"/>
          <w:numId w:val="76"/>
        </w:numPr>
        <w:jc w:val="both"/>
        <w:rPr>
          <w:noProof/>
          <w:szCs w:val="22"/>
          <w:lang w:val="sr-Latn-CS"/>
        </w:rPr>
      </w:pPr>
      <w:r w:rsidRPr="00EF3F34">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r w:rsidRPr="00EF3F34">
        <w:rPr>
          <w:noProof/>
          <w:szCs w:val="22"/>
        </w:rPr>
        <w:t xml:space="preserve"> за пун фонд радних сати</w:t>
      </w:r>
    </w:p>
    <w:p w:rsidR="002F30CB" w:rsidRPr="00EF3F34" w:rsidRDefault="002F30CB" w:rsidP="002F30CB">
      <w:pPr>
        <w:ind w:left="720"/>
        <w:jc w:val="both"/>
        <w:rPr>
          <w:noProof/>
          <w:szCs w:val="22"/>
          <w:lang w:val="sr-Latn-CS"/>
        </w:rPr>
      </w:pPr>
    </w:p>
    <w:p w:rsidR="002F30CB" w:rsidRPr="00EF3F34" w:rsidRDefault="002F30CB" w:rsidP="002F30CB">
      <w:pPr>
        <w:numPr>
          <w:ilvl w:val="0"/>
          <w:numId w:val="74"/>
        </w:numPr>
        <w:jc w:val="both"/>
        <w:rPr>
          <w:noProof/>
          <w:lang w:val="sr-Latn-CS"/>
        </w:rPr>
      </w:pPr>
      <w:r w:rsidRPr="00EF3F34">
        <w:rPr>
          <w:noProof/>
          <w:szCs w:val="22"/>
          <w:lang w:val="pl-PL"/>
        </w:rPr>
        <w:t>Н</w:t>
      </w:r>
      <w:r w:rsidRPr="00EF3F34">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EF3F34">
        <w:rPr>
          <w:noProof/>
          <w:lang w:val="sr-Latn-CS"/>
        </w:rPr>
        <w:t xml:space="preserve"> становања извршилаца.</w:t>
      </w:r>
    </w:p>
    <w:p w:rsidR="002F30CB" w:rsidRPr="00EF3F34" w:rsidRDefault="002F30CB" w:rsidP="002F30CB">
      <w:pPr>
        <w:jc w:val="both"/>
        <w:rPr>
          <w:rFonts w:cs="Arial"/>
          <w:szCs w:val="22"/>
          <w:lang w:val="sr-Latn-CS"/>
        </w:rPr>
      </w:pPr>
    </w:p>
    <w:p w:rsidR="002F30CB" w:rsidRPr="00EF3F34" w:rsidRDefault="002F30CB" w:rsidP="002F30CB">
      <w:pPr>
        <w:jc w:val="both"/>
        <w:rPr>
          <w:rFonts w:cs="Arial"/>
          <w:szCs w:val="22"/>
          <w:lang w:val="sr-Latn-CS"/>
        </w:rPr>
      </w:pPr>
    </w:p>
    <w:p w:rsidR="002F30CB" w:rsidRPr="00EF3F34" w:rsidRDefault="002F30CB" w:rsidP="002F30CB">
      <w:pPr>
        <w:ind w:firstLine="720"/>
        <w:jc w:val="both"/>
        <w:rPr>
          <w:rFonts w:cs="Arial"/>
          <w:szCs w:val="22"/>
          <w:lang w:val="sr-Latn-CS"/>
        </w:rPr>
      </w:pPr>
      <w:r w:rsidRPr="00EF3F34">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2F30CB" w:rsidRPr="00EF3F34" w:rsidRDefault="002F30CB" w:rsidP="002F30CB">
      <w:pPr>
        <w:ind w:firstLine="720"/>
        <w:jc w:val="both"/>
        <w:rPr>
          <w:rFonts w:cs="Arial"/>
          <w:b/>
          <w:szCs w:val="22"/>
          <w:lang w:val="sr-Cyrl-CS"/>
        </w:rPr>
      </w:pPr>
      <w:r w:rsidRPr="00EF3F34">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EF3F34">
        <w:rPr>
          <w:rFonts w:cs="Arial"/>
          <w:szCs w:val="22"/>
          <w:lang w:val="sr-Cyrl-CS"/>
        </w:rPr>
        <w:t>, и да Наручиоцу у року од 10 дана од дана исплате достави доказе о плаћеним порезима и доприносима.</w:t>
      </w:r>
    </w:p>
    <w:p w:rsidR="002F30CB" w:rsidRPr="00EF3F34" w:rsidRDefault="002F30CB" w:rsidP="002F30CB">
      <w:pPr>
        <w:ind w:firstLine="720"/>
        <w:jc w:val="both"/>
        <w:rPr>
          <w:rFonts w:cs="Arial"/>
          <w:b/>
          <w:szCs w:val="22"/>
          <w:lang w:val="sr-Cyrl-CS"/>
        </w:rPr>
      </w:pPr>
    </w:p>
    <w:p w:rsidR="002F30CB" w:rsidRPr="00EF3F34" w:rsidRDefault="002F30CB" w:rsidP="002F30CB">
      <w:pPr>
        <w:jc w:val="center"/>
        <w:rPr>
          <w:rFonts w:cs="Arial"/>
          <w:b/>
          <w:szCs w:val="22"/>
          <w:lang w:val="sr-Cyrl-CS"/>
        </w:rPr>
      </w:pPr>
      <w:r w:rsidRPr="00EF3F34">
        <w:rPr>
          <w:rFonts w:cs="Arial"/>
          <w:b/>
          <w:szCs w:val="22"/>
          <w:lang w:val="sr-Cyrl-CS"/>
        </w:rPr>
        <w:lastRenderedPageBreak/>
        <w:t xml:space="preserve">Члан </w:t>
      </w:r>
      <w:r w:rsidRPr="00EF3F34">
        <w:rPr>
          <w:rFonts w:cs="Arial"/>
          <w:b/>
          <w:szCs w:val="22"/>
          <w:lang w:val="sr-Latn-CS"/>
        </w:rPr>
        <w:t xml:space="preserve"> 1</w:t>
      </w:r>
      <w:r w:rsidRPr="00EF3F34">
        <w:rPr>
          <w:rFonts w:cs="Arial"/>
          <w:b/>
          <w:szCs w:val="22"/>
          <w:lang w:val="sr-Cyrl-CS"/>
        </w:rPr>
        <w:t>2.</w:t>
      </w:r>
    </w:p>
    <w:p w:rsidR="002F30CB" w:rsidRPr="00EF3F34" w:rsidRDefault="002F30CB" w:rsidP="002F30CB">
      <w:pPr>
        <w:ind w:firstLine="720"/>
        <w:jc w:val="both"/>
        <w:rPr>
          <w:rFonts w:cs="Arial"/>
          <w:szCs w:val="22"/>
          <w:lang w:val="sr-Latn-CS"/>
        </w:rPr>
      </w:pPr>
      <w:r w:rsidRPr="00EF3F34">
        <w:rPr>
          <w:rFonts w:cs="Arial"/>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EF3F34">
        <w:rPr>
          <w:rFonts w:cs="Arial"/>
          <w:szCs w:val="22"/>
          <w:lang w:val="sr-Cyrl-CS"/>
        </w:rPr>
        <w:t>10</w:t>
      </w:r>
      <w:r w:rsidRPr="00EF3F34">
        <w:rPr>
          <w:rFonts w:cs="Arial"/>
          <w:szCs w:val="22"/>
          <w:lang w:val="sr-Latn-CS"/>
        </w:rPr>
        <w:t>% укупно уговорене вредности услуга из Чл.7. став 1. Уговора (</w:t>
      </w:r>
      <w:r w:rsidRPr="00EF3F34">
        <w:rPr>
          <w:rFonts w:cs="Arial"/>
          <w:szCs w:val="22"/>
          <w:lang w:val="sr-Cyrl-CS"/>
        </w:rPr>
        <w:t>без</w:t>
      </w:r>
      <w:r w:rsidRPr="00EF3F34">
        <w:rPr>
          <w:rFonts w:cs="Arial"/>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sidRPr="00EF3F34">
        <w:rPr>
          <w:rFonts w:cs="Arial"/>
          <w:szCs w:val="22"/>
          <w:lang w:val="en-AU"/>
        </w:rPr>
        <w:t xml:space="preserve">престанка </w:t>
      </w:r>
      <w:r w:rsidRPr="00EF3F34">
        <w:rPr>
          <w:rFonts w:cs="Arial"/>
          <w:szCs w:val="22"/>
          <w:lang w:val="sr-Latn-CS"/>
        </w:rPr>
        <w:t>важења Уговора.</w:t>
      </w:r>
    </w:p>
    <w:p w:rsidR="002F30CB" w:rsidRPr="00EF3F34" w:rsidRDefault="002F30CB" w:rsidP="002F30CB">
      <w:pPr>
        <w:ind w:firstLine="720"/>
        <w:jc w:val="both"/>
        <w:rPr>
          <w:rFonts w:cs="Arial"/>
          <w:szCs w:val="22"/>
          <w:lang w:val="sr-Latn-CS"/>
        </w:rPr>
      </w:pPr>
      <w:r w:rsidRPr="00EF3F34">
        <w:rPr>
          <w:rFonts w:cs="Arial"/>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2F30CB" w:rsidRPr="00EF3F34" w:rsidRDefault="002F30CB" w:rsidP="002F30CB">
      <w:pPr>
        <w:ind w:firstLine="720"/>
        <w:jc w:val="both"/>
        <w:rPr>
          <w:rFonts w:cs="Arial"/>
          <w:iCs/>
          <w:szCs w:val="22"/>
        </w:rPr>
      </w:pPr>
      <w:r w:rsidRPr="00EF3F34">
        <w:rPr>
          <w:rFonts w:cs="Arial"/>
          <w:iCs/>
          <w:szCs w:val="22"/>
        </w:rPr>
        <w:t>Уколико се за време трајања уговора промене рокови за извршење уговорних обавеза, Пружалац услуга је обавезан да важност банкарске гаранције продужи.</w:t>
      </w:r>
    </w:p>
    <w:p w:rsidR="002F30CB" w:rsidRPr="00EF3F34" w:rsidRDefault="002F30CB" w:rsidP="002F30CB">
      <w:pPr>
        <w:ind w:firstLine="720"/>
        <w:jc w:val="both"/>
        <w:rPr>
          <w:rFonts w:cs="Arial"/>
          <w:b/>
          <w:szCs w:val="22"/>
          <w:lang w:val="sr-Latn-CS"/>
        </w:rPr>
      </w:pPr>
    </w:p>
    <w:p w:rsidR="002F30CB" w:rsidRPr="00EF3F34" w:rsidRDefault="002F30CB" w:rsidP="002F30CB">
      <w:pPr>
        <w:jc w:val="center"/>
        <w:rPr>
          <w:rFonts w:cs="Arial"/>
          <w:b/>
          <w:szCs w:val="22"/>
          <w:lang w:val="sr-Latn-CS"/>
        </w:rPr>
      </w:pPr>
      <w:r w:rsidRPr="00EF3F34">
        <w:rPr>
          <w:rFonts w:cs="Arial"/>
          <w:b/>
          <w:szCs w:val="22"/>
          <w:lang w:val="sr-Latn-CS"/>
        </w:rPr>
        <w:t>Члан 1</w:t>
      </w:r>
      <w:r w:rsidRPr="00EF3F34">
        <w:rPr>
          <w:rFonts w:cs="Arial"/>
          <w:b/>
          <w:szCs w:val="22"/>
          <w:lang w:val="sr-Cyrl-CS"/>
        </w:rPr>
        <w:t>3</w:t>
      </w:r>
      <w:r w:rsidRPr="00EF3F34">
        <w:rPr>
          <w:rFonts w:cs="Arial"/>
          <w:b/>
          <w:szCs w:val="22"/>
          <w:lang w:val="sr-Latn-CS"/>
        </w:rPr>
        <w:t>.</w:t>
      </w:r>
    </w:p>
    <w:p w:rsidR="002F30CB" w:rsidRPr="00EF3F34" w:rsidRDefault="002F30CB" w:rsidP="002F30CB">
      <w:pPr>
        <w:ind w:firstLine="720"/>
        <w:jc w:val="both"/>
        <w:rPr>
          <w:rFonts w:cs="Arial"/>
          <w:szCs w:val="22"/>
          <w:lang w:val="sr-Latn-CS"/>
        </w:rPr>
      </w:pPr>
      <w:r w:rsidRPr="00EF3F34">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2F30CB" w:rsidRPr="00EF3F34" w:rsidRDefault="002F30CB" w:rsidP="002F30CB">
      <w:pPr>
        <w:ind w:firstLine="720"/>
        <w:jc w:val="both"/>
        <w:rPr>
          <w:rFonts w:cs="Arial"/>
          <w:szCs w:val="22"/>
          <w:lang w:val="sr-Latn-CS"/>
        </w:rPr>
      </w:pPr>
      <w:r w:rsidRPr="00EF3F34">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2F30CB" w:rsidRPr="00EF3F34" w:rsidRDefault="002F30CB" w:rsidP="002F30CB">
      <w:pPr>
        <w:ind w:firstLine="720"/>
        <w:jc w:val="both"/>
        <w:rPr>
          <w:rFonts w:cs="Arial"/>
          <w:szCs w:val="22"/>
          <w:lang w:val="sr-Latn-CS"/>
        </w:rPr>
      </w:pPr>
      <w:r w:rsidRPr="00EF3F34">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2F30CB" w:rsidRPr="00EF3F34" w:rsidRDefault="002F30CB" w:rsidP="002F30CB">
      <w:pPr>
        <w:jc w:val="both"/>
        <w:rPr>
          <w:rFonts w:cs="Arial"/>
          <w:szCs w:val="22"/>
          <w:lang w:val="sr-Cyrl-CS"/>
        </w:rPr>
      </w:pPr>
      <w:r w:rsidRPr="00EF3F34">
        <w:rPr>
          <w:rFonts w:cs="Arial"/>
          <w:szCs w:val="22"/>
          <w:lang w:val="sr-Latn-CS"/>
        </w:rPr>
        <w:tab/>
      </w:r>
      <w:r w:rsidRPr="00EF3F34">
        <w:rPr>
          <w:rFonts w:cs="Arial"/>
          <w:szCs w:val="22"/>
        </w:rPr>
        <w:t>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550.000,00 динара, као и важећу Полису осиигурања од одговорности за последице несрећног случаја запослених. Уколико у периоду трајања Уговора, Пружалац услуга не обезбеди важеће полисе, Наручилац има право на једнострани раскид Уговора без отказног рока.</w:t>
      </w:r>
    </w:p>
    <w:p w:rsidR="002F30CB" w:rsidRPr="00EF3F34" w:rsidRDefault="002F30CB" w:rsidP="002F30CB">
      <w:pPr>
        <w:jc w:val="both"/>
        <w:rPr>
          <w:rFonts w:cs="Arial"/>
          <w:szCs w:val="22"/>
        </w:rPr>
      </w:pPr>
    </w:p>
    <w:p w:rsidR="002F30CB" w:rsidRPr="00EF3F34" w:rsidRDefault="002F30CB" w:rsidP="002F30CB">
      <w:pPr>
        <w:jc w:val="center"/>
        <w:rPr>
          <w:rFonts w:cs="Arial"/>
          <w:b/>
          <w:szCs w:val="22"/>
          <w:lang w:val="sr-Cyrl-CS"/>
        </w:rPr>
      </w:pPr>
      <w:r w:rsidRPr="00EF3F34">
        <w:rPr>
          <w:rFonts w:cs="Arial"/>
          <w:b/>
          <w:szCs w:val="22"/>
          <w:lang w:val="sr-Cyrl-CS"/>
        </w:rPr>
        <w:t xml:space="preserve">Члан </w:t>
      </w:r>
      <w:r w:rsidRPr="00EF3F34">
        <w:rPr>
          <w:rFonts w:cs="Arial"/>
          <w:b/>
          <w:szCs w:val="22"/>
          <w:lang w:val="sr-Latn-CS"/>
        </w:rPr>
        <w:t>1</w:t>
      </w:r>
      <w:r w:rsidRPr="00EF3F34">
        <w:rPr>
          <w:rFonts w:cs="Arial"/>
          <w:b/>
          <w:szCs w:val="22"/>
          <w:lang w:val="sr-Cyrl-CS"/>
        </w:rPr>
        <w:t>4.</w:t>
      </w:r>
    </w:p>
    <w:p w:rsidR="002F30CB" w:rsidRPr="00EF3F34" w:rsidRDefault="002F30CB" w:rsidP="002F30CB">
      <w:pPr>
        <w:ind w:firstLine="720"/>
        <w:jc w:val="both"/>
        <w:rPr>
          <w:rFonts w:cs="Arial"/>
          <w:szCs w:val="22"/>
          <w:lang w:val="sr-Latn-CS"/>
        </w:rPr>
      </w:pPr>
      <w:r w:rsidRPr="00EF3F34">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EF3F34">
        <w:rPr>
          <w:rFonts w:cs="Arial"/>
          <w:szCs w:val="22"/>
          <w:lang w:val="sr-Latn-CS"/>
        </w:rPr>
        <w:t xml:space="preserve"> и обавезује се на заштиту добијених података који представљају пословну тајну Наручиоца.</w:t>
      </w:r>
    </w:p>
    <w:p w:rsidR="002F30CB" w:rsidRPr="00EF3F34" w:rsidRDefault="002F30CB" w:rsidP="002F30CB">
      <w:pPr>
        <w:jc w:val="both"/>
        <w:rPr>
          <w:rFonts w:cs="Arial"/>
          <w:szCs w:val="22"/>
          <w:lang w:val="sr-Cyrl-CS"/>
        </w:rPr>
      </w:pPr>
      <w:r w:rsidRPr="00EF3F34">
        <w:rPr>
          <w:rFonts w:cs="Arial"/>
          <w:szCs w:val="22"/>
          <w:lang w:val="sr-Cyrl-CS"/>
        </w:rPr>
        <w:tab/>
      </w:r>
    </w:p>
    <w:p w:rsidR="002F30CB" w:rsidRPr="00EF3F34" w:rsidRDefault="002F30CB" w:rsidP="002F30CB">
      <w:pPr>
        <w:jc w:val="center"/>
        <w:rPr>
          <w:rFonts w:cs="Arial"/>
          <w:b/>
          <w:szCs w:val="22"/>
          <w:lang w:val="sr-Latn-CS"/>
        </w:rPr>
      </w:pPr>
      <w:r w:rsidRPr="00EF3F34">
        <w:rPr>
          <w:rFonts w:cs="Arial"/>
          <w:b/>
          <w:szCs w:val="22"/>
          <w:lang w:val="sr-Cyrl-CS"/>
        </w:rPr>
        <w:t xml:space="preserve">Члан </w:t>
      </w:r>
      <w:r w:rsidRPr="00EF3F34">
        <w:rPr>
          <w:rFonts w:cs="Arial"/>
          <w:b/>
          <w:szCs w:val="22"/>
          <w:lang w:val="sr-Latn-CS"/>
        </w:rPr>
        <w:t>1</w:t>
      </w:r>
      <w:r w:rsidRPr="00EF3F34">
        <w:rPr>
          <w:rFonts w:cs="Arial"/>
          <w:b/>
          <w:szCs w:val="22"/>
          <w:lang w:val="sr-Cyrl-CS"/>
        </w:rPr>
        <w:t>5.</w:t>
      </w:r>
    </w:p>
    <w:p w:rsidR="002F30CB" w:rsidRPr="00EF3F34" w:rsidRDefault="002F30CB" w:rsidP="002F30CB">
      <w:pPr>
        <w:ind w:firstLine="720"/>
        <w:jc w:val="both"/>
        <w:rPr>
          <w:rFonts w:cs="Arial"/>
          <w:szCs w:val="22"/>
          <w:lang w:val="en-AU"/>
        </w:rPr>
      </w:pPr>
      <w:r w:rsidRPr="00EF3F34">
        <w:rPr>
          <w:rFonts w:cs="Arial"/>
          <w:szCs w:val="22"/>
          <w:lang w:val="sr-Latn-CS"/>
        </w:rPr>
        <w:t>Уговор ступа на снагу даном потписивања од стране оба уговарача</w:t>
      </w:r>
      <w:r w:rsidRPr="00EF3F34">
        <w:rPr>
          <w:rFonts w:cs="Arial"/>
          <w:szCs w:val="22"/>
          <w:lang w:val="en-AU"/>
        </w:rPr>
        <w:t xml:space="preserve"> и закључује се на период</w:t>
      </w:r>
      <w:r w:rsidRPr="00EF3F34">
        <w:rPr>
          <w:rFonts w:cs="Arial"/>
          <w:szCs w:val="22"/>
          <w:lang w:val="sr-Cyrl-RS"/>
        </w:rPr>
        <w:t xml:space="preserve"> до утрошка предвиђених средстава односно до краја месеца јуна  2020. године</w:t>
      </w:r>
      <w:r w:rsidRPr="00EF3F34">
        <w:rPr>
          <w:rFonts w:cs="Arial"/>
          <w:szCs w:val="22"/>
          <w:lang w:val="sr-Latn-CS"/>
        </w:rPr>
        <w:t xml:space="preserve">, </w:t>
      </w:r>
      <w:r w:rsidRPr="00EF3F34">
        <w:rPr>
          <w:rFonts w:cs="Arial"/>
          <w:szCs w:val="22"/>
          <w:lang w:val="en-AU"/>
        </w:rPr>
        <w:t>са обавезом Пружаоца услуга да достави уговорену банкарску гаранцију из Члана 12. Уговора.</w:t>
      </w:r>
    </w:p>
    <w:p w:rsidR="002F30CB" w:rsidRPr="00EF3F34" w:rsidRDefault="002F30CB" w:rsidP="002F30CB">
      <w:pPr>
        <w:ind w:firstLine="360"/>
        <w:jc w:val="both"/>
        <w:rPr>
          <w:rFonts w:cs="Arial"/>
          <w:szCs w:val="22"/>
          <w:lang w:val="sr-Latn-CS"/>
        </w:rPr>
      </w:pPr>
      <w:r w:rsidRPr="00EF3F34">
        <w:rPr>
          <w:rFonts w:cs="Arial"/>
          <w:szCs w:val="22"/>
          <w:lang w:val="sr-Latn-CS"/>
        </w:rPr>
        <w:t xml:space="preserve">Уговор </w:t>
      </w:r>
      <w:r w:rsidRPr="00EF3F34">
        <w:rPr>
          <w:rFonts w:cs="Arial"/>
          <w:szCs w:val="22"/>
        </w:rPr>
        <w:t>престаје да важи и</w:t>
      </w:r>
      <w:r w:rsidRPr="00EF3F34">
        <w:rPr>
          <w:rFonts w:cs="Arial"/>
          <w:szCs w:val="22"/>
          <w:lang w:val="sr-Latn-CS"/>
        </w:rPr>
        <w:t xml:space="preserve"> пре истека </w:t>
      </w:r>
      <w:r w:rsidRPr="00EF3F34">
        <w:rPr>
          <w:rFonts w:cs="Arial"/>
          <w:szCs w:val="22"/>
        </w:rPr>
        <w:t xml:space="preserve">угвореног </w:t>
      </w:r>
      <w:r w:rsidRPr="00EF3F34">
        <w:rPr>
          <w:rFonts w:cs="Arial"/>
          <w:szCs w:val="22"/>
          <w:lang w:val="sr-Latn-CS"/>
        </w:rPr>
        <w:t>периода , у следећим случајевима:</w:t>
      </w:r>
    </w:p>
    <w:p w:rsidR="002F30CB" w:rsidRPr="00EF3F34" w:rsidRDefault="002F30CB" w:rsidP="002F30CB">
      <w:pPr>
        <w:numPr>
          <w:ilvl w:val="0"/>
          <w:numId w:val="62"/>
        </w:numPr>
        <w:tabs>
          <w:tab w:val="clear" w:pos="360"/>
          <w:tab w:val="num" w:pos="720"/>
        </w:tabs>
        <w:ind w:left="720"/>
        <w:jc w:val="both"/>
        <w:rPr>
          <w:rFonts w:cs="Arial"/>
          <w:szCs w:val="22"/>
          <w:lang w:val="sr-Cyrl-CS"/>
        </w:rPr>
      </w:pPr>
      <w:r w:rsidRPr="00EF3F34">
        <w:rPr>
          <w:rFonts w:cs="Arial"/>
          <w:szCs w:val="22"/>
          <w:lang w:val="sr-Cyrl-CS"/>
        </w:rPr>
        <w:t>споразумом Уговорних страна</w:t>
      </w:r>
      <w:r w:rsidRPr="00EF3F34">
        <w:rPr>
          <w:rFonts w:cs="Arial"/>
          <w:szCs w:val="22"/>
          <w:lang w:val="sr-Latn-CS"/>
        </w:rPr>
        <w:t xml:space="preserve"> у писаној форми</w:t>
      </w:r>
      <w:r w:rsidRPr="00EF3F34">
        <w:rPr>
          <w:rFonts w:cs="Arial"/>
          <w:szCs w:val="22"/>
          <w:lang w:val="sr-Cyrl-CS"/>
        </w:rPr>
        <w:t>;</w:t>
      </w:r>
    </w:p>
    <w:p w:rsidR="002F30CB" w:rsidRPr="00EF3F34" w:rsidRDefault="002F30CB" w:rsidP="002F30CB">
      <w:pPr>
        <w:numPr>
          <w:ilvl w:val="0"/>
          <w:numId w:val="62"/>
        </w:numPr>
        <w:tabs>
          <w:tab w:val="clear" w:pos="360"/>
          <w:tab w:val="num" w:pos="720"/>
        </w:tabs>
        <w:ind w:left="720"/>
        <w:jc w:val="both"/>
        <w:rPr>
          <w:rFonts w:cs="Arial"/>
          <w:szCs w:val="22"/>
          <w:lang w:val="sr-Cyrl-CS"/>
        </w:rPr>
      </w:pPr>
      <w:r w:rsidRPr="00EF3F34">
        <w:rPr>
          <w:rFonts w:cs="Arial"/>
          <w:szCs w:val="22"/>
          <w:lang w:val="sr-Latn-CS"/>
        </w:rPr>
        <w:t xml:space="preserve">једностраним раскидом једне од страна уговорница </w:t>
      </w:r>
      <w:r w:rsidRPr="00EF3F34">
        <w:rPr>
          <w:rFonts w:cs="Arial"/>
          <w:szCs w:val="22"/>
          <w:lang w:val="sr-Cyrl-CS"/>
        </w:rPr>
        <w:t>уколико друга уговорна страна у потпуности или делимично не извршава своје уговорне обавезе, као и у случају када и поред писменог упозорења, настави да крши одредбе овог уговора, са отказним роком од 15 (петнаест) дана</w:t>
      </w:r>
      <w:r w:rsidRPr="00EF3F34">
        <w:rPr>
          <w:rFonts w:cs="Arial"/>
          <w:szCs w:val="22"/>
          <w:lang w:val="sr-Latn-CS"/>
        </w:rPr>
        <w:t xml:space="preserve"> од дана добијања писменог обавештења о једностраном раскиду</w:t>
      </w:r>
      <w:r w:rsidRPr="00EF3F34">
        <w:rPr>
          <w:rFonts w:cs="Arial"/>
          <w:szCs w:val="22"/>
          <w:lang w:val="sr-Cyrl-CS"/>
        </w:rPr>
        <w:t>;</w:t>
      </w:r>
    </w:p>
    <w:p w:rsidR="002F30CB" w:rsidRPr="00EF3F34" w:rsidRDefault="002F30CB" w:rsidP="002F30CB">
      <w:pPr>
        <w:numPr>
          <w:ilvl w:val="0"/>
          <w:numId w:val="62"/>
        </w:numPr>
        <w:tabs>
          <w:tab w:val="clear" w:pos="360"/>
          <w:tab w:val="num" w:pos="720"/>
        </w:tabs>
        <w:ind w:left="720"/>
        <w:jc w:val="both"/>
        <w:rPr>
          <w:rFonts w:cs="Arial"/>
          <w:szCs w:val="22"/>
          <w:lang w:val="sr-Cyrl-CS"/>
        </w:rPr>
      </w:pPr>
      <w:r w:rsidRPr="00EF3F34">
        <w:rPr>
          <w:rFonts w:cs="Arial"/>
          <w:szCs w:val="22"/>
          <w:lang w:val="sr-Latn-CS"/>
        </w:rPr>
        <w:t>једностраним раскидом од стране Наручиоца у случају престанка</w:t>
      </w:r>
      <w:r w:rsidRPr="00EF3F34">
        <w:rPr>
          <w:rFonts w:cs="Arial"/>
          <w:szCs w:val="22"/>
        </w:rPr>
        <w:t xml:space="preserve"> </w:t>
      </w:r>
      <w:r w:rsidRPr="00EF3F34">
        <w:rPr>
          <w:rFonts w:cs="Arial"/>
          <w:szCs w:val="22"/>
          <w:lang w:val="sr-Latn-CS"/>
        </w:rPr>
        <w:t>потребе</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даљим</w:t>
      </w:r>
      <w:r w:rsidRPr="00EF3F34">
        <w:rPr>
          <w:rFonts w:cs="Arial"/>
          <w:szCs w:val="22"/>
        </w:rPr>
        <w:t xml:space="preserve"> </w:t>
      </w:r>
      <w:r w:rsidRPr="00EF3F34">
        <w:rPr>
          <w:rFonts w:cs="Arial"/>
          <w:szCs w:val="22"/>
          <w:lang w:val="sr-Latn-CS"/>
        </w:rPr>
        <w:t>пружањем</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са</w:t>
      </w:r>
      <w:r w:rsidRPr="00EF3F34">
        <w:rPr>
          <w:rFonts w:cs="Arial"/>
          <w:szCs w:val="22"/>
        </w:rPr>
        <w:t xml:space="preserve"> </w:t>
      </w:r>
      <w:r w:rsidRPr="00EF3F34">
        <w:rPr>
          <w:rFonts w:cs="Arial"/>
          <w:szCs w:val="22"/>
          <w:lang w:val="sr-Latn-CS"/>
        </w:rPr>
        <w:t>отказним</w:t>
      </w:r>
      <w:r w:rsidRPr="00EF3F34">
        <w:rPr>
          <w:rFonts w:cs="Arial"/>
          <w:szCs w:val="22"/>
        </w:rPr>
        <w:t xml:space="preserve"> </w:t>
      </w:r>
      <w:r w:rsidRPr="00EF3F34">
        <w:rPr>
          <w:rFonts w:cs="Arial"/>
          <w:szCs w:val="22"/>
          <w:lang w:val="sr-Latn-CS"/>
        </w:rPr>
        <w:t>роком</w:t>
      </w:r>
      <w:r w:rsidRPr="00EF3F34">
        <w:rPr>
          <w:rFonts w:cs="Arial"/>
          <w:szCs w:val="22"/>
        </w:rPr>
        <w:t xml:space="preserve"> </w:t>
      </w:r>
      <w:r w:rsidRPr="00EF3F34">
        <w:rPr>
          <w:rFonts w:cs="Arial"/>
          <w:szCs w:val="22"/>
          <w:lang w:val="sr-Latn-CS"/>
        </w:rPr>
        <w:t>од 15 дана</w:t>
      </w:r>
      <w:r w:rsidRPr="00EF3F34">
        <w:rPr>
          <w:rFonts w:cs="Arial"/>
          <w:szCs w:val="22"/>
        </w:rPr>
        <w:t xml:space="preserve"> </w:t>
      </w:r>
      <w:r w:rsidRPr="00EF3F34">
        <w:rPr>
          <w:rFonts w:cs="Arial"/>
          <w:szCs w:val="22"/>
          <w:lang w:val="sr-Latn-CS"/>
        </w:rPr>
        <w:t>од</w:t>
      </w:r>
      <w:r w:rsidRPr="00EF3F34">
        <w:rPr>
          <w:rFonts w:cs="Arial"/>
          <w:szCs w:val="22"/>
        </w:rPr>
        <w:t xml:space="preserve"> </w:t>
      </w:r>
      <w:r w:rsidRPr="00EF3F34">
        <w:rPr>
          <w:rFonts w:cs="Arial"/>
          <w:szCs w:val="22"/>
          <w:lang w:val="sr-Latn-CS"/>
        </w:rPr>
        <w:t>дана</w:t>
      </w:r>
      <w:r w:rsidRPr="00EF3F34">
        <w:rPr>
          <w:rFonts w:cs="Arial"/>
          <w:szCs w:val="22"/>
        </w:rPr>
        <w:t xml:space="preserve"> </w:t>
      </w:r>
      <w:r w:rsidRPr="00EF3F34">
        <w:rPr>
          <w:rFonts w:cs="Arial"/>
          <w:szCs w:val="22"/>
          <w:lang w:val="sr-Latn-CS"/>
        </w:rPr>
        <w:t>добијања</w:t>
      </w:r>
      <w:r w:rsidRPr="00EF3F34">
        <w:rPr>
          <w:rFonts w:cs="Arial"/>
          <w:szCs w:val="22"/>
        </w:rPr>
        <w:t xml:space="preserve"> </w:t>
      </w:r>
      <w:r w:rsidRPr="00EF3F34">
        <w:rPr>
          <w:rFonts w:cs="Arial"/>
          <w:szCs w:val="22"/>
          <w:lang w:val="sr-Latn-CS"/>
        </w:rPr>
        <w:t>обавештења</w:t>
      </w:r>
      <w:r w:rsidRPr="00EF3F34">
        <w:rPr>
          <w:rFonts w:cs="Arial"/>
          <w:szCs w:val="22"/>
        </w:rPr>
        <w:t xml:space="preserve"> </w:t>
      </w:r>
      <w:r w:rsidRPr="00EF3F34">
        <w:rPr>
          <w:rFonts w:cs="Arial"/>
          <w:szCs w:val="22"/>
          <w:lang w:val="sr-Latn-CS"/>
        </w:rPr>
        <w:t>о</w:t>
      </w:r>
      <w:r w:rsidRPr="00EF3F34">
        <w:rPr>
          <w:rFonts w:cs="Arial"/>
          <w:szCs w:val="22"/>
        </w:rPr>
        <w:t xml:space="preserve"> </w:t>
      </w:r>
      <w:r w:rsidRPr="00EF3F34">
        <w:rPr>
          <w:rFonts w:cs="Arial"/>
          <w:szCs w:val="22"/>
          <w:lang w:val="sr-Latn-CS"/>
        </w:rPr>
        <w:t>једностраном</w:t>
      </w:r>
      <w:r w:rsidRPr="00EF3F34">
        <w:rPr>
          <w:rFonts w:cs="Arial"/>
          <w:szCs w:val="22"/>
        </w:rPr>
        <w:t xml:space="preserve"> </w:t>
      </w:r>
      <w:r w:rsidRPr="00EF3F34">
        <w:rPr>
          <w:rFonts w:cs="Arial"/>
          <w:szCs w:val="22"/>
          <w:lang w:val="sr-Latn-CS"/>
        </w:rPr>
        <w:t>раскиду</w:t>
      </w:r>
      <w:r w:rsidRPr="00EF3F34">
        <w:rPr>
          <w:rFonts w:cs="Arial"/>
          <w:szCs w:val="22"/>
        </w:rPr>
        <w:t xml:space="preserve">, </w:t>
      </w:r>
      <w:r w:rsidRPr="00EF3F34">
        <w:rPr>
          <w:rFonts w:cs="Arial"/>
          <w:szCs w:val="22"/>
          <w:lang w:val="sr-Latn-CS"/>
        </w:rPr>
        <w:lastRenderedPageBreak/>
        <w:t>без</w:t>
      </w:r>
      <w:r w:rsidRPr="00EF3F34">
        <w:rPr>
          <w:rFonts w:cs="Arial"/>
          <w:szCs w:val="22"/>
        </w:rPr>
        <w:t xml:space="preserve"> </w:t>
      </w:r>
      <w:r w:rsidRPr="00EF3F34">
        <w:rPr>
          <w:rFonts w:cs="Arial"/>
          <w:szCs w:val="22"/>
          <w:lang w:val="sr-Latn-CS"/>
        </w:rPr>
        <w:t>обавезе</w:t>
      </w:r>
      <w:r w:rsidRPr="00EF3F34">
        <w:rPr>
          <w:rFonts w:cs="Arial"/>
          <w:szCs w:val="22"/>
        </w:rPr>
        <w:t xml:space="preserve"> </w:t>
      </w:r>
      <w:r w:rsidRPr="00EF3F34">
        <w:rPr>
          <w:rFonts w:cs="Arial"/>
          <w:szCs w:val="22"/>
          <w:lang w:val="sr-Latn-CS"/>
        </w:rPr>
        <w:t>Наручиоца</w:t>
      </w:r>
      <w:r w:rsidRPr="00EF3F34">
        <w:rPr>
          <w:rFonts w:cs="Arial"/>
          <w:szCs w:val="22"/>
        </w:rPr>
        <w:t xml:space="preserve"> </w:t>
      </w:r>
      <w:r w:rsidRPr="00EF3F34">
        <w:rPr>
          <w:rFonts w:cs="Arial"/>
          <w:szCs w:val="22"/>
          <w:lang w:val="sr-Latn-CS"/>
        </w:rPr>
        <w:t>да</w:t>
      </w:r>
      <w:r w:rsidRPr="00EF3F34">
        <w:rPr>
          <w:rFonts w:cs="Arial"/>
          <w:szCs w:val="22"/>
        </w:rPr>
        <w:t xml:space="preserve"> </w:t>
      </w:r>
      <w:r w:rsidRPr="00EF3F34">
        <w:rPr>
          <w:rFonts w:cs="Arial"/>
          <w:szCs w:val="22"/>
          <w:lang w:val="sr-Latn-CS"/>
        </w:rPr>
        <w:t>Пружаоцу</w:t>
      </w:r>
      <w:r w:rsidRPr="00EF3F34">
        <w:rPr>
          <w:rFonts w:cs="Arial"/>
          <w:szCs w:val="22"/>
        </w:rPr>
        <w:t xml:space="preserve"> </w:t>
      </w:r>
      <w:r w:rsidRPr="00EF3F34">
        <w:rPr>
          <w:rFonts w:cs="Arial"/>
          <w:szCs w:val="22"/>
          <w:lang w:val="sr-Latn-CS"/>
        </w:rPr>
        <w:t>услуга</w:t>
      </w:r>
      <w:r w:rsidRPr="00EF3F34">
        <w:rPr>
          <w:rFonts w:cs="Arial"/>
          <w:szCs w:val="22"/>
        </w:rPr>
        <w:t xml:space="preserve"> </w:t>
      </w:r>
      <w:r w:rsidRPr="00EF3F34">
        <w:rPr>
          <w:rFonts w:cs="Arial"/>
          <w:szCs w:val="22"/>
          <w:lang w:val="sr-Latn-CS"/>
        </w:rPr>
        <w:t>накнади</w:t>
      </w:r>
      <w:r w:rsidRPr="00EF3F34">
        <w:rPr>
          <w:rFonts w:cs="Arial"/>
          <w:szCs w:val="22"/>
        </w:rPr>
        <w:t xml:space="preserve"> </w:t>
      </w:r>
      <w:r w:rsidRPr="00EF3F34">
        <w:rPr>
          <w:rFonts w:cs="Arial"/>
          <w:szCs w:val="22"/>
          <w:lang w:val="sr-Latn-CS"/>
        </w:rPr>
        <w:t>евентуалну</w:t>
      </w:r>
      <w:r w:rsidRPr="00EF3F34">
        <w:rPr>
          <w:rFonts w:cs="Arial"/>
          <w:szCs w:val="22"/>
        </w:rPr>
        <w:t xml:space="preserve"> </w:t>
      </w:r>
      <w:r w:rsidRPr="00EF3F34">
        <w:rPr>
          <w:rFonts w:cs="Arial"/>
          <w:szCs w:val="22"/>
          <w:lang w:val="sr-Latn-CS"/>
        </w:rPr>
        <w:t>штету</w:t>
      </w:r>
      <w:r w:rsidRPr="00EF3F34">
        <w:rPr>
          <w:rFonts w:cs="Arial"/>
          <w:szCs w:val="22"/>
        </w:rPr>
        <w:t xml:space="preserve"> </w:t>
      </w:r>
      <w:r w:rsidRPr="00EF3F34">
        <w:rPr>
          <w:rFonts w:cs="Arial"/>
          <w:szCs w:val="22"/>
          <w:lang w:val="sr-Latn-CS"/>
        </w:rPr>
        <w:t>и</w:t>
      </w:r>
      <w:r w:rsidRPr="00EF3F34">
        <w:rPr>
          <w:rFonts w:cs="Arial"/>
          <w:szCs w:val="22"/>
        </w:rPr>
        <w:t xml:space="preserve"> </w:t>
      </w:r>
      <w:r w:rsidRPr="00EF3F34">
        <w:rPr>
          <w:rFonts w:cs="Arial"/>
          <w:szCs w:val="22"/>
          <w:lang w:val="sr-Latn-CS"/>
        </w:rPr>
        <w:t>трошкове</w:t>
      </w:r>
      <w:r w:rsidRPr="00EF3F34">
        <w:rPr>
          <w:rFonts w:cs="Arial"/>
          <w:szCs w:val="22"/>
        </w:rPr>
        <w:t xml:space="preserve"> </w:t>
      </w:r>
      <w:r w:rsidRPr="00EF3F34">
        <w:rPr>
          <w:rFonts w:cs="Arial"/>
          <w:szCs w:val="22"/>
          <w:lang w:val="sr-Latn-CS"/>
        </w:rPr>
        <w:t>које</w:t>
      </w:r>
      <w:r w:rsidRPr="00EF3F34">
        <w:rPr>
          <w:rFonts w:cs="Arial"/>
          <w:szCs w:val="22"/>
        </w:rPr>
        <w:t xml:space="preserve"> </w:t>
      </w:r>
      <w:r w:rsidRPr="00EF3F34">
        <w:rPr>
          <w:rFonts w:cs="Arial"/>
          <w:szCs w:val="22"/>
          <w:lang w:val="sr-Latn-CS"/>
        </w:rPr>
        <w:t>је</w:t>
      </w:r>
      <w:r w:rsidRPr="00EF3F34">
        <w:rPr>
          <w:rFonts w:cs="Arial"/>
          <w:szCs w:val="22"/>
        </w:rPr>
        <w:t xml:space="preserve"> </w:t>
      </w:r>
      <w:r w:rsidRPr="00EF3F34">
        <w:rPr>
          <w:rFonts w:cs="Arial"/>
          <w:szCs w:val="22"/>
          <w:lang w:val="sr-Latn-CS"/>
        </w:rPr>
        <w:t>имао</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вези</w:t>
      </w:r>
      <w:r w:rsidRPr="00EF3F34">
        <w:rPr>
          <w:rFonts w:cs="Arial"/>
          <w:szCs w:val="22"/>
        </w:rPr>
        <w:t xml:space="preserve"> </w:t>
      </w:r>
      <w:r w:rsidRPr="00EF3F34">
        <w:rPr>
          <w:rFonts w:cs="Arial"/>
          <w:szCs w:val="22"/>
          <w:lang w:val="sr-Latn-CS"/>
        </w:rPr>
        <w:t>са</w:t>
      </w:r>
      <w:r w:rsidRPr="00EF3F34">
        <w:rPr>
          <w:rFonts w:cs="Arial"/>
          <w:szCs w:val="22"/>
        </w:rPr>
        <w:t xml:space="preserve"> </w:t>
      </w:r>
      <w:r w:rsidRPr="00EF3F34">
        <w:rPr>
          <w:rFonts w:cs="Arial"/>
          <w:szCs w:val="22"/>
          <w:lang w:val="sr-Latn-CS"/>
        </w:rPr>
        <w:t>закључењем</w:t>
      </w:r>
      <w:r w:rsidRPr="00EF3F34">
        <w:rPr>
          <w:rFonts w:cs="Arial"/>
          <w:szCs w:val="22"/>
        </w:rPr>
        <w:t xml:space="preserve"> </w:t>
      </w:r>
      <w:r w:rsidRPr="00EF3F34">
        <w:rPr>
          <w:rFonts w:cs="Arial"/>
          <w:szCs w:val="22"/>
          <w:lang w:val="sr-Latn-CS"/>
        </w:rPr>
        <w:t>овог</w:t>
      </w:r>
      <w:r w:rsidRPr="00EF3F34">
        <w:rPr>
          <w:rFonts w:cs="Arial"/>
          <w:szCs w:val="22"/>
        </w:rPr>
        <w:t xml:space="preserve"> </w:t>
      </w:r>
      <w:r w:rsidRPr="00EF3F34">
        <w:rPr>
          <w:rFonts w:cs="Arial"/>
          <w:szCs w:val="22"/>
          <w:lang w:val="sr-Latn-CS"/>
        </w:rPr>
        <w:t>Уговора</w:t>
      </w:r>
      <w:r w:rsidRPr="00EF3F34">
        <w:rPr>
          <w:rFonts w:cs="Arial"/>
          <w:szCs w:val="22"/>
        </w:rPr>
        <w:t>;</w:t>
      </w:r>
    </w:p>
    <w:p w:rsidR="002F30CB" w:rsidRPr="00EF3F34" w:rsidRDefault="002F30CB" w:rsidP="002F30CB">
      <w:pPr>
        <w:numPr>
          <w:ilvl w:val="0"/>
          <w:numId w:val="62"/>
        </w:numPr>
        <w:tabs>
          <w:tab w:val="clear" w:pos="360"/>
          <w:tab w:val="num" w:pos="720"/>
        </w:tabs>
        <w:ind w:left="720"/>
        <w:jc w:val="both"/>
        <w:rPr>
          <w:rFonts w:cs="Arial"/>
          <w:szCs w:val="22"/>
          <w:lang w:val="sr-Cyrl-CS"/>
        </w:rPr>
      </w:pPr>
      <w:r w:rsidRPr="00EF3F34">
        <w:rPr>
          <w:rFonts w:cs="Arial"/>
          <w:szCs w:val="22"/>
          <w:lang w:val="sr-Latn-CS"/>
        </w:rPr>
        <w:t>утрошком</w:t>
      </w:r>
      <w:r w:rsidRPr="00EF3F34">
        <w:rPr>
          <w:rFonts w:cs="Arial"/>
          <w:szCs w:val="22"/>
        </w:rPr>
        <w:t xml:space="preserve"> </w:t>
      </w:r>
      <w:r w:rsidRPr="00EF3F34">
        <w:rPr>
          <w:rFonts w:cs="Arial"/>
          <w:szCs w:val="22"/>
          <w:lang w:val="sr-Latn-CS"/>
        </w:rPr>
        <w:t>укупно</w:t>
      </w:r>
      <w:r w:rsidRPr="00EF3F34">
        <w:rPr>
          <w:rFonts w:cs="Arial"/>
          <w:szCs w:val="22"/>
        </w:rPr>
        <w:t xml:space="preserve"> </w:t>
      </w:r>
      <w:r w:rsidRPr="00EF3F34">
        <w:rPr>
          <w:rFonts w:cs="Arial"/>
          <w:szCs w:val="22"/>
          <w:lang w:val="sr-Latn-CS"/>
        </w:rPr>
        <w:t>уговорених</w:t>
      </w:r>
      <w:r w:rsidRPr="00EF3F34">
        <w:rPr>
          <w:rFonts w:cs="Arial"/>
          <w:szCs w:val="22"/>
        </w:rPr>
        <w:t xml:space="preserve"> </w:t>
      </w:r>
      <w:r w:rsidRPr="00EF3F34">
        <w:rPr>
          <w:rFonts w:cs="Arial"/>
          <w:szCs w:val="22"/>
          <w:lang w:val="sr-Latn-CS"/>
        </w:rPr>
        <w:t>средстава</w:t>
      </w:r>
      <w:r w:rsidRPr="00EF3F34">
        <w:rPr>
          <w:rFonts w:cs="Arial"/>
          <w:szCs w:val="22"/>
        </w:rPr>
        <w:t xml:space="preserve"> </w:t>
      </w:r>
      <w:r w:rsidRPr="00EF3F34">
        <w:rPr>
          <w:rFonts w:cs="Arial"/>
          <w:szCs w:val="22"/>
          <w:lang w:val="sr-Latn-CS"/>
        </w:rPr>
        <w:t>за</w:t>
      </w:r>
      <w:r w:rsidRPr="00EF3F34">
        <w:rPr>
          <w:rFonts w:cs="Arial"/>
          <w:szCs w:val="22"/>
        </w:rPr>
        <w:t xml:space="preserve"> </w:t>
      </w:r>
      <w:r w:rsidRPr="00EF3F34">
        <w:rPr>
          <w:rFonts w:cs="Arial"/>
          <w:szCs w:val="22"/>
          <w:lang w:val="sr-Latn-CS"/>
        </w:rPr>
        <w:t>пружање</w:t>
      </w:r>
      <w:r w:rsidRPr="00EF3F34">
        <w:rPr>
          <w:rFonts w:cs="Arial"/>
          <w:szCs w:val="22"/>
        </w:rPr>
        <w:t xml:space="preserve"> </w:t>
      </w:r>
      <w:r w:rsidRPr="00EF3F34">
        <w:rPr>
          <w:rFonts w:cs="Arial"/>
          <w:szCs w:val="22"/>
          <w:lang w:val="sr-Latn-CS"/>
        </w:rPr>
        <w:t>уговорених</w:t>
      </w:r>
      <w:r w:rsidRPr="00EF3F34">
        <w:rPr>
          <w:rFonts w:cs="Arial"/>
          <w:szCs w:val="22"/>
        </w:rPr>
        <w:t xml:space="preserve"> </w:t>
      </w:r>
      <w:r w:rsidRPr="00EF3F34">
        <w:rPr>
          <w:rFonts w:cs="Arial"/>
          <w:szCs w:val="22"/>
          <w:lang w:val="sr-Latn-CS"/>
        </w:rPr>
        <w:t>услуга</w:t>
      </w:r>
    </w:p>
    <w:p w:rsidR="002F30CB" w:rsidRPr="00EF3F34" w:rsidRDefault="002F30CB" w:rsidP="002F30CB">
      <w:pPr>
        <w:numPr>
          <w:ilvl w:val="0"/>
          <w:numId w:val="62"/>
        </w:numPr>
        <w:tabs>
          <w:tab w:val="clear" w:pos="360"/>
          <w:tab w:val="num" w:pos="720"/>
        </w:tabs>
        <w:ind w:left="720"/>
        <w:jc w:val="both"/>
        <w:rPr>
          <w:rFonts w:cs="Arial"/>
          <w:szCs w:val="22"/>
          <w:lang w:val="sr-Cyrl-CS"/>
        </w:rPr>
      </w:pPr>
      <w:r w:rsidRPr="00EF3F34">
        <w:rPr>
          <w:rFonts w:cs="Arial"/>
          <w:szCs w:val="22"/>
          <w:lang w:val="sr-Cyrl-CS"/>
        </w:rPr>
        <w:t xml:space="preserve">у другим случајевима предвиђеним законом </w:t>
      </w:r>
      <w:r w:rsidRPr="00EF3F34">
        <w:rPr>
          <w:rFonts w:cs="Arial"/>
          <w:szCs w:val="22"/>
          <w:lang w:val="sr-Latn-CS"/>
        </w:rPr>
        <w:t>и</w:t>
      </w:r>
      <w:r w:rsidRPr="00EF3F34">
        <w:rPr>
          <w:rFonts w:cs="Arial"/>
          <w:szCs w:val="22"/>
        </w:rPr>
        <w:t xml:space="preserve"> </w:t>
      </w:r>
      <w:r w:rsidRPr="00EF3F34">
        <w:rPr>
          <w:rFonts w:cs="Arial"/>
          <w:szCs w:val="22"/>
          <w:lang w:val="sr-Latn-CS"/>
        </w:rPr>
        <w:t>овим Уговором</w:t>
      </w:r>
      <w:r w:rsidRPr="00EF3F34">
        <w:rPr>
          <w:rFonts w:cs="Arial"/>
          <w:szCs w:val="22"/>
        </w:rPr>
        <w:t>.</w:t>
      </w:r>
    </w:p>
    <w:p w:rsidR="002F30CB" w:rsidRPr="00EF3F34" w:rsidRDefault="002F30CB" w:rsidP="002F30CB">
      <w:pPr>
        <w:ind w:left="360" w:firstLine="720"/>
        <w:jc w:val="both"/>
        <w:rPr>
          <w:rFonts w:cs="Arial"/>
          <w:szCs w:val="22"/>
          <w:lang w:val="sr-Latn-CS"/>
        </w:rPr>
      </w:pPr>
    </w:p>
    <w:p w:rsidR="002F30CB" w:rsidRPr="00EF3F34" w:rsidRDefault="002F30CB" w:rsidP="002F30CB">
      <w:pPr>
        <w:jc w:val="center"/>
        <w:rPr>
          <w:rFonts w:cs="Arial"/>
          <w:szCs w:val="22"/>
          <w:lang w:val="sr-Cyrl-CS"/>
        </w:rPr>
      </w:pPr>
      <w:r w:rsidRPr="00EF3F34">
        <w:rPr>
          <w:rFonts w:cs="Arial"/>
          <w:b/>
          <w:szCs w:val="22"/>
          <w:lang w:val="sr-Cyrl-CS"/>
        </w:rPr>
        <w:t>Члан 16.</w:t>
      </w:r>
    </w:p>
    <w:p w:rsidR="002F30CB" w:rsidRPr="00EF3F34" w:rsidRDefault="002F30CB" w:rsidP="002F30CB">
      <w:pPr>
        <w:ind w:firstLine="720"/>
        <w:jc w:val="both"/>
        <w:rPr>
          <w:rFonts w:cs="Arial"/>
          <w:szCs w:val="22"/>
          <w:lang w:val="sr-Cyrl-CS"/>
        </w:rPr>
      </w:pPr>
      <w:r w:rsidRPr="00EF3F34">
        <w:rPr>
          <w:rFonts w:cs="Arial"/>
          <w:szCs w:val="22"/>
          <w:lang w:val="sr-Latn-CS"/>
        </w:rPr>
        <w:t>На</w:t>
      </w:r>
      <w:r w:rsidRPr="00EF3F34">
        <w:rPr>
          <w:rFonts w:cs="Arial"/>
          <w:szCs w:val="22"/>
        </w:rPr>
        <w:t xml:space="preserve"> </w:t>
      </w:r>
      <w:r w:rsidRPr="00EF3F34">
        <w:rPr>
          <w:rFonts w:cs="Arial"/>
          <w:szCs w:val="22"/>
          <w:lang w:val="sr-Latn-CS"/>
        </w:rPr>
        <w:t>све</w:t>
      </w:r>
      <w:r w:rsidRPr="00EF3F34">
        <w:rPr>
          <w:rFonts w:cs="Arial"/>
          <w:szCs w:val="22"/>
        </w:rPr>
        <w:t xml:space="preserve"> </w:t>
      </w:r>
      <w:r w:rsidRPr="00EF3F34">
        <w:rPr>
          <w:rFonts w:cs="Arial"/>
          <w:szCs w:val="22"/>
          <w:lang w:val="sr-Latn-CS"/>
        </w:rPr>
        <w:t>што</w:t>
      </w:r>
      <w:r w:rsidRPr="00EF3F34">
        <w:rPr>
          <w:rFonts w:cs="Arial"/>
          <w:szCs w:val="22"/>
        </w:rPr>
        <w:t xml:space="preserve"> </w:t>
      </w:r>
      <w:r w:rsidRPr="00EF3F34">
        <w:rPr>
          <w:rFonts w:cs="Arial"/>
          <w:szCs w:val="22"/>
          <w:lang w:val="sr-Latn-CS"/>
        </w:rPr>
        <w:t>није</w:t>
      </w:r>
      <w:r w:rsidRPr="00EF3F34">
        <w:rPr>
          <w:rFonts w:cs="Arial"/>
          <w:szCs w:val="22"/>
        </w:rPr>
        <w:t xml:space="preserve"> </w:t>
      </w:r>
      <w:r w:rsidRPr="00EF3F34">
        <w:rPr>
          <w:rFonts w:cs="Arial"/>
          <w:szCs w:val="22"/>
          <w:lang w:val="sr-Latn-CS"/>
        </w:rPr>
        <w:t>регулисано</w:t>
      </w:r>
      <w:r w:rsidRPr="00EF3F34">
        <w:rPr>
          <w:rFonts w:cs="Arial"/>
          <w:szCs w:val="22"/>
        </w:rPr>
        <w:t xml:space="preserve"> </w:t>
      </w:r>
      <w:r w:rsidRPr="00EF3F34">
        <w:rPr>
          <w:rFonts w:cs="Arial"/>
          <w:szCs w:val="22"/>
          <w:lang w:val="sr-Latn-CS"/>
        </w:rPr>
        <w:t>одредбама</w:t>
      </w:r>
      <w:r w:rsidRPr="00EF3F34">
        <w:rPr>
          <w:rFonts w:cs="Arial"/>
          <w:szCs w:val="22"/>
        </w:rPr>
        <w:t xml:space="preserve"> </w:t>
      </w:r>
      <w:r w:rsidRPr="00EF3F34">
        <w:rPr>
          <w:rFonts w:cs="Arial"/>
          <w:szCs w:val="22"/>
          <w:lang w:val="sr-Latn-CS"/>
        </w:rPr>
        <w:t>овог</w:t>
      </w:r>
      <w:r w:rsidRPr="00EF3F34">
        <w:rPr>
          <w:rFonts w:cs="Arial"/>
          <w:szCs w:val="22"/>
        </w:rPr>
        <w:t xml:space="preserve"> </w:t>
      </w:r>
      <w:r w:rsidRPr="00EF3F34">
        <w:rPr>
          <w:rFonts w:cs="Arial"/>
          <w:szCs w:val="22"/>
          <w:lang w:val="sr-Latn-CS"/>
        </w:rPr>
        <w:t>Уговора</w:t>
      </w:r>
      <w:r w:rsidRPr="00EF3F34">
        <w:rPr>
          <w:rFonts w:cs="Arial"/>
          <w:szCs w:val="22"/>
        </w:rPr>
        <w:t xml:space="preserve"> </w:t>
      </w:r>
      <w:r w:rsidRPr="00EF3F34">
        <w:rPr>
          <w:rFonts w:cs="Arial"/>
          <w:szCs w:val="22"/>
          <w:lang w:val="sr-Latn-CS"/>
        </w:rPr>
        <w:t>примењиваће</w:t>
      </w:r>
      <w:r w:rsidRPr="00EF3F34">
        <w:rPr>
          <w:rFonts w:cs="Arial"/>
          <w:szCs w:val="22"/>
        </w:rPr>
        <w:t xml:space="preserve"> </w:t>
      </w:r>
      <w:r w:rsidRPr="00EF3F34">
        <w:rPr>
          <w:rFonts w:cs="Arial"/>
          <w:szCs w:val="22"/>
          <w:lang w:val="sr-Latn-CS"/>
        </w:rPr>
        <w:t>се</w:t>
      </w:r>
      <w:r w:rsidRPr="00EF3F34">
        <w:rPr>
          <w:rFonts w:cs="Arial"/>
          <w:szCs w:val="22"/>
        </w:rPr>
        <w:t xml:space="preserve"> </w:t>
      </w:r>
      <w:r w:rsidRPr="00EF3F34">
        <w:rPr>
          <w:rFonts w:cs="Arial"/>
          <w:szCs w:val="22"/>
          <w:lang w:val="sr-Latn-CS"/>
        </w:rPr>
        <w:t>одредбе</w:t>
      </w:r>
      <w:r w:rsidRPr="00EF3F34">
        <w:rPr>
          <w:rFonts w:cs="Arial"/>
          <w:szCs w:val="22"/>
        </w:rPr>
        <w:t xml:space="preserve"> </w:t>
      </w:r>
      <w:r w:rsidRPr="00EF3F34">
        <w:rPr>
          <w:rFonts w:cs="Arial"/>
          <w:szCs w:val="22"/>
          <w:lang w:val="sr-Latn-CS"/>
        </w:rPr>
        <w:t>Закона</w:t>
      </w:r>
      <w:r w:rsidRPr="00EF3F34">
        <w:rPr>
          <w:rFonts w:cs="Arial"/>
          <w:szCs w:val="22"/>
        </w:rPr>
        <w:t xml:space="preserve"> </w:t>
      </w:r>
      <w:r w:rsidRPr="00EF3F34">
        <w:rPr>
          <w:rFonts w:cs="Arial"/>
          <w:szCs w:val="22"/>
          <w:lang w:val="sr-Latn-CS"/>
        </w:rPr>
        <w:t>о</w:t>
      </w:r>
      <w:r w:rsidRPr="00EF3F34">
        <w:rPr>
          <w:rFonts w:cs="Arial"/>
          <w:szCs w:val="22"/>
        </w:rPr>
        <w:t xml:space="preserve"> </w:t>
      </w:r>
      <w:r w:rsidRPr="00EF3F34">
        <w:rPr>
          <w:rFonts w:cs="Arial"/>
          <w:szCs w:val="22"/>
          <w:lang w:val="sr-Latn-CS"/>
        </w:rPr>
        <w:t>облигационим</w:t>
      </w:r>
      <w:r w:rsidRPr="00EF3F34">
        <w:rPr>
          <w:rFonts w:cs="Arial"/>
          <w:szCs w:val="22"/>
        </w:rPr>
        <w:t xml:space="preserve"> </w:t>
      </w:r>
      <w:r w:rsidRPr="00EF3F34">
        <w:rPr>
          <w:rFonts w:cs="Arial"/>
          <w:szCs w:val="22"/>
          <w:lang w:val="sr-Latn-CS"/>
        </w:rPr>
        <w:t>односима.</w:t>
      </w:r>
    </w:p>
    <w:p w:rsidR="002F30CB" w:rsidRPr="00EF3F34" w:rsidRDefault="002F30CB" w:rsidP="002F30CB">
      <w:pPr>
        <w:jc w:val="both"/>
        <w:rPr>
          <w:rFonts w:cs="Arial"/>
          <w:szCs w:val="22"/>
          <w:lang w:val="sr-Cyrl-CS"/>
        </w:rPr>
      </w:pPr>
    </w:p>
    <w:p w:rsidR="002F30CB" w:rsidRPr="00EF3F34" w:rsidRDefault="002F30CB" w:rsidP="002F30CB">
      <w:pPr>
        <w:jc w:val="center"/>
        <w:rPr>
          <w:rFonts w:cs="Arial"/>
          <w:szCs w:val="22"/>
          <w:lang w:val="sr-Cyrl-CS"/>
        </w:rPr>
      </w:pPr>
      <w:r w:rsidRPr="00EF3F34">
        <w:rPr>
          <w:rFonts w:cs="Arial"/>
          <w:b/>
          <w:szCs w:val="22"/>
          <w:lang w:val="sr-Cyrl-CS"/>
        </w:rPr>
        <w:t>Члан 17.</w:t>
      </w:r>
    </w:p>
    <w:p w:rsidR="002F30CB" w:rsidRPr="00EF3F34" w:rsidRDefault="002F30CB" w:rsidP="002F30CB">
      <w:pPr>
        <w:ind w:firstLine="720"/>
        <w:jc w:val="both"/>
        <w:rPr>
          <w:rFonts w:cs="Arial"/>
          <w:b/>
          <w:szCs w:val="22"/>
          <w:lang w:val="sr-Latn-CS"/>
        </w:rPr>
      </w:pPr>
      <w:r w:rsidRPr="00EF3F34">
        <w:rPr>
          <w:rFonts w:cs="Arial"/>
          <w:szCs w:val="22"/>
          <w:lang w:val="sr-Cyrl-CS"/>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EF3F34">
        <w:rPr>
          <w:rFonts w:cs="Arial"/>
          <w:szCs w:val="22"/>
          <w:lang w:val="sr-Latn-CS"/>
        </w:rPr>
        <w:t>уговарају</w:t>
      </w:r>
      <w:r w:rsidRPr="00EF3F34">
        <w:rPr>
          <w:rFonts w:cs="Arial"/>
          <w:szCs w:val="22"/>
        </w:rPr>
        <w:t xml:space="preserve"> </w:t>
      </w:r>
      <w:r w:rsidRPr="00EF3F34">
        <w:rPr>
          <w:rFonts w:cs="Arial"/>
          <w:szCs w:val="22"/>
          <w:lang w:val="sr-Latn-CS"/>
        </w:rPr>
        <w:t>надлежност</w:t>
      </w:r>
      <w:r w:rsidRPr="00EF3F34">
        <w:rPr>
          <w:rFonts w:cs="Arial"/>
          <w:szCs w:val="22"/>
        </w:rPr>
        <w:t xml:space="preserve"> </w:t>
      </w:r>
      <w:r w:rsidRPr="00EF3F34">
        <w:rPr>
          <w:rFonts w:cs="Arial"/>
          <w:szCs w:val="22"/>
          <w:lang w:val="sr-Latn-CS"/>
        </w:rPr>
        <w:t>Привредног</w:t>
      </w:r>
      <w:r w:rsidRPr="00EF3F34">
        <w:rPr>
          <w:rFonts w:cs="Arial"/>
          <w:szCs w:val="22"/>
        </w:rPr>
        <w:t xml:space="preserve"> </w:t>
      </w:r>
      <w:r w:rsidRPr="00EF3F34">
        <w:rPr>
          <w:rFonts w:cs="Arial"/>
          <w:szCs w:val="22"/>
          <w:lang w:val="sr-Latn-CS"/>
        </w:rPr>
        <w:t>суда</w:t>
      </w:r>
      <w:r w:rsidRPr="00EF3F34">
        <w:rPr>
          <w:rFonts w:cs="Arial"/>
          <w:szCs w:val="22"/>
        </w:rPr>
        <w:t xml:space="preserve"> </w:t>
      </w:r>
      <w:r w:rsidRPr="00EF3F34">
        <w:rPr>
          <w:rFonts w:cs="Arial"/>
          <w:szCs w:val="22"/>
          <w:lang w:val="sr-Latn-CS"/>
        </w:rPr>
        <w:t>у</w:t>
      </w:r>
      <w:r w:rsidRPr="00EF3F34">
        <w:rPr>
          <w:rFonts w:cs="Arial"/>
          <w:szCs w:val="22"/>
        </w:rPr>
        <w:t xml:space="preserve"> </w:t>
      </w:r>
      <w:r w:rsidRPr="00EF3F34">
        <w:rPr>
          <w:rFonts w:cs="Arial"/>
          <w:szCs w:val="22"/>
          <w:lang w:val="sr-Latn-CS"/>
        </w:rPr>
        <w:t>Београду</w:t>
      </w:r>
      <w:r w:rsidRPr="00EF3F34">
        <w:rPr>
          <w:rFonts w:cs="Arial"/>
          <w:szCs w:val="22"/>
          <w:lang w:val="sr-Cyrl-CS"/>
        </w:rPr>
        <w:t>.</w:t>
      </w:r>
    </w:p>
    <w:p w:rsidR="002F30CB" w:rsidRPr="00EF3F34" w:rsidRDefault="002F30CB" w:rsidP="002F30CB">
      <w:pPr>
        <w:jc w:val="center"/>
        <w:rPr>
          <w:rFonts w:cs="Arial"/>
          <w:b/>
          <w:szCs w:val="22"/>
          <w:lang w:val="sr-Latn-CS"/>
        </w:rPr>
      </w:pPr>
    </w:p>
    <w:p w:rsidR="002F30CB" w:rsidRPr="00EF3F34" w:rsidRDefault="002F30CB" w:rsidP="002F30CB">
      <w:pPr>
        <w:jc w:val="center"/>
        <w:rPr>
          <w:rFonts w:cs="Arial"/>
          <w:szCs w:val="22"/>
          <w:lang w:val="sr-Latn-CS"/>
        </w:rPr>
      </w:pPr>
      <w:r w:rsidRPr="00EF3F34">
        <w:rPr>
          <w:rFonts w:cs="Arial"/>
          <w:b/>
          <w:szCs w:val="22"/>
          <w:lang w:val="sr-Cyrl-CS"/>
        </w:rPr>
        <w:t>Члан 18.</w:t>
      </w:r>
    </w:p>
    <w:p w:rsidR="002F30CB" w:rsidRPr="00EF3F34" w:rsidRDefault="002F30CB" w:rsidP="002F30CB">
      <w:pPr>
        <w:ind w:firstLine="720"/>
        <w:rPr>
          <w:rFonts w:cs="Arial"/>
          <w:szCs w:val="22"/>
          <w:lang w:val="ru-RU"/>
        </w:rPr>
      </w:pPr>
      <w:r w:rsidRPr="00EF3F34">
        <w:rPr>
          <w:rFonts w:cs="Arial"/>
          <w:szCs w:val="22"/>
          <w:lang w:val="sr-Latn-CS"/>
        </w:rPr>
        <w:t>У</w:t>
      </w:r>
      <w:r w:rsidRPr="00EF3F34">
        <w:rPr>
          <w:rFonts w:cs="Arial"/>
          <w:szCs w:val="22"/>
          <w:lang w:val="ru-RU"/>
        </w:rPr>
        <w:t xml:space="preserve">говор </w:t>
      </w:r>
      <w:r w:rsidRPr="00EF3F34">
        <w:rPr>
          <w:rFonts w:cs="Arial"/>
          <w:szCs w:val="22"/>
          <w:lang w:val="sr-Latn-CS"/>
        </w:rPr>
        <w:t>је</w:t>
      </w:r>
      <w:r w:rsidRPr="00EF3F34">
        <w:rPr>
          <w:rFonts w:cs="Arial"/>
          <w:szCs w:val="22"/>
          <w:lang w:val="en-AU"/>
        </w:rPr>
        <w:t xml:space="preserve"> </w:t>
      </w:r>
      <w:r w:rsidRPr="00EF3F34">
        <w:rPr>
          <w:rFonts w:cs="Arial"/>
          <w:szCs w:val="22"/>
          <w:lang w:val="ru-RU"/>
        </w:rPr>
        <w:t xml:space="preserve">сачињену </w:t>
      </w:r>
      <w:r w:rsidRPr="00EF3F34">
        <w:rPr>
          <w:rFonts w:cs="Arial"/>
          <w:szCs w:val="22"/>
          <w:lang w:val="sr-Latn-CS"/>
        </w:rPr>
        <w:t>6</w:t>
      </w:r>
      <w:r w:rsidRPr="00EF3F34">
        <w:rPr>
          <w:rFonts w:cs="Arial"/>
          <w:szCs w:val="22"/>
          <w:lang w:val="ru-RU"/>
        </w:rPr>
        <w:t xml:space="preserve"> (</w:t>
      </w:r>
      <w:r w:rsidRPr="00EF3F34">
        <w:rPr>
          <w:rFonts w:cs="Arial"/>
          <w:szCs w:val="22"/>
          <w:lang w:val="sr-Latn-CS"/>
        </w:rPr>
        <w:t>шест</w:t>
      </w:r>
      <w:r w:rsidRPr="00EF3F34">
        <w:rPr>
          <w:rFonts w:cs="Arial"/>
          <w:szCs w:val="22"/>
          <w:lang w:val="ru-RU"/>
        </w:rPr>
        <w:t>) истоветн</w:t>
      </w:r>
      <w:r w:rsidRPr="00EF3F34">
        <w:rPr>
          <w:rFonts w:cs="Arial"/>
          <w:szCs w:val="22"/>
          <w:lang w:val="sr-Latn-CS"/>
        </w:rPr>
        <w:t>их</w:t>
      </w:r>
      <w:r w:rsidRPr="00EF3F34">
        <w:rPr>
          <w:rFonts w:cs="Arial"/>
          <w:szCs w:val="22"/>
          <w:lang w:val="en-AU"/>
        </w:rPr>
        <w:t xml:space="preserve"> </w:t>
      </w:r>
      <w:r w:rsidRPr="00EF3F34">
        <w:rPr>
          <w:rFonts w:cs="Arial"/>
          <w:szCs w:val="22"/>
          <w:lang w:val="ru-RU"/>
        </w:rPr>
        <w:t xml:space="preserve">примерка и то по </w:t>
      </w:r>
      <w:r w:rsidRPr="00EF3F34">
        <w:rPr>
          <w:rFonts w:cs="Arial"/>
          <w:szCs w:val="22"/>
          <w:lang w:val="sr-Latn-CS"/>
        </w:rPr>
        <w:t>3</w:t>
      </w:r>
      <w:r w:rsidRPr="00EF3F34">
        <w:rPr>
          <w:rFonts w:cs="Arial"/>
          <w:szCs w:val="22"/>
          <w:lang w:val="ru-RU"/>
        </w:rPr>
        <w:t xml:space="preserve"> (</w:t>
      </w:r>
      <w:r w:rsidRPr="00EF3F34">
        <w:rPr>
          <w:rFonts w:cs="Arial"/>
          <w:szCs w:val="22"/>
          <w:lang w:val="sr-Latn-CS"/>
        </w:rPr>
        <w:t>три</w:t>
      </w:r>
      <w:r w:rsidRPr="00EF3F34">
        <w:rPr>
          <w:rFonts w:cs="Arial"/>
          <w:szCs w:val="22"/>
          <w:lang w:val="ru-RU"/>
        </w:rPr>
        <w:t xml:space="preserve">) примерка за сваку </w:t>
      </w:r>
      <w:r w:rsidRPr="00EF3F34">
        <w:rPr>
          <w:rFonts w:cs="Arial"/>
          <w:szCs w:val="22"/>
          <w:lang w:val="sr-Latn-CS"/>
        </w:rPr>
        <w:t>уговорну</w:t>
      </w:r>
      <w:r w:rsidRPr="00EF3F34">
        <w:rPr>
          <w:rFonts w:cs="Arial"/>
          <w:szCs w:val="22"/>
          <w:lang w:val="en-AU"/>
        </w:rPr>
        <w:t xml:space="preserve"> </w:t>
      </w:r>
      <w:r w:rsidRPr="00EF3F34">
        <w:rPr>
          <w:rFonts w:cs="Arial"/>
          <w:szCs w:val="22"/>
          <w:lang w:val="ru-RU"/>
        </w:rPr>
        <w:t>страну.</w:t>
      </w:r>
    </w:p>
    <w:p w:rsidR="002F30CB" w:rsidRPr="00EF3F34" w:rsidRDefault="002F30CB" w:rsidP="002F30CB">
      <w:pPr>
        <w:rPr>
          <w:rFonts w:cs="Arial"/>
          <w:sz w:val="24"/>
          <w:highlight w:val="yellow"/>
          <w:lang w:val="ru-RU"/>
        </w:rPr>
      </w:pPr>
    </w:p>
    <w:p w:rsidR="002F30CB" w:rsidRPr="00EF3F34" w:rsidRDefault="002F30CB" w:rsidP="002F30CB">
      <w:pPr>
        <w:jc w:val="both"/>
        <w:rPr>
          <w:rFonts w:cs="Arial"/>
          <w:szCs w:val="22"/>
          <w:lang w:val="sr-Cyrl-CS"/>
        </w:rPr>
      </w:pPr>
    </w:p>
    <w:p w:rsidR="002F30CB" w:rsidRPr="00EF3F34" w:rsidRDefault="002F30CB" w:rsidP="002F30CB">
      <w:pPr>
        <w:keepNext/>
        <w:ind w:left="720" w:hanging="720"/>
        <w:jc w:val="both"/>
        <w:outlineLvl w:val="2"/>
        <w:rPr>
          <w:rFonts w:cs="Arial"/>
          <w:b/>
          <w:bCs/>
          <w:szCs w:val="22"/>
          <w:lang w:val="sr-Cyrl-CS" w:eastAsia="en-US"/>
        </w:rPr>
      </w:pPr>
      <w:r w:rsidRPr="00EF3F34">
        <w:rPr>
          <w:rFonts w:cs="Arial"/>
          <w:b/>
          <w:bCs/>
          <w:szCs w:val="22"/>
          <w:lang w:val="sr-Cyrl-CS" w:eastAsia="en-US"/>
        </w:rPr>
        <w:t xml:space="preserve">МП        </w:t>
      </w:r>
      <w:r w:rsidRPr="00EF3F34">
        <w:rPr>
          <w:rFonts w:cs="Arial"/>
          <w:bCs/>
          <w:szCs w:val="22"/>
          <w:lang w:val="sr-Latn-CS" w:eastAsia="en-US"/>
        </w:rPr>
        <w:t xml:space="preserve">За </w:t>
      </w:r>
      <w:r w:rsidRPr="00EF3F34">
        <w:rPr>
          <w:rFonts w:cs="Arial"/>
          <w:bCs/>
          <w:szCs w:val="22"/>
          <w:lang w:val="sr-Cyrl-CS" w:eastAsia="en-US"/>
        </w:rPr>
        <w:t>Пружаоца услуга</w:t>
      </w:r>
      <w:r w:rsidRPr="00EF3F34">
        <w:rPr>
          <w:rFonts w:cs="Arial"/>
          <w:b/>
          <w:bCs/>
          <w:szCs w:val="22"/>
          <w:lang w:val="sr-Latn-CS" w:eastAsia="en-US"/>
        </w:rPr>
        <w:tab/>
      </w:r>
      <w:r w:rsidRPr="00EF3F34">
        <w:rPr>
          <w:rFonts w:cs="Arial"/>
          <w:b/>
          <w:bCs/>
          <w:szCs w:val="22"/>
          <w:lang w:val="sr-Latn-CS" w:eastAsia="en-US"/>
        </w:rPr>
        <w:tab/>
      </w:r>
      <w:r w:rsidRPr="00EF3F34">
        <w:rPr>
          <w:rFonts w:cs="Arial"/>
          <w:b/>
          <w:bCs/>
          <w:szCs w:val="22"/>
          <w:lang w:val="sr-Latn-CS" w:eastAsia="en-US"/>
        </w:rPr>
        <w:tab/>
      </w:r>
      <w:r w:rsidRPr="00EF3F34">
        <w:rPr>
          <w:rFonts w:cs="Arial"/>
          <w:b/>
          <w:bCs/>
          <w:szCs w:val="22"/>
          <w:lang w:val="sr-Cyrl-CS" w:eastAsia="en-US"/>
        </w:rPr>
        <w:t xml:space="preserve">МП                       </w:t>
      </w:r>
      <w:r w:rsidRPr="00EF3F34">
        <w:rPr>
          <w:rFonts w:cs="Arial"/>
          <w:bCs/>
          <w:szCs w:val="22"/>
          <w:lang w:val="sr-Latn-CS" w:eastAsia="en-US"/>
        </w:rPr>
        <w:t xml:space="preserve">За </w:t>
      </w:r>
      <w:r w:rsidRPr="00EF3F34">
        <w:rPr>
          <w:rFonts w:cs="Arial"/>
          <w:bCs/>
          <w:szCs w:val="22"/>
          <w:lang w:val="sr-Cyrl-CS" w:eastAsia="en-US"/>
        </w:rPr>
        <w:t>Наручиоца</w:t>
      </w:r>
      <w:r w:rsidRPr="00EF3F34">
        <w:rPr>
          <w:rFonts w:cs="Arial"/>
          <w:b/>
          <w:bCs/>
          <w:szCs w:val="22"/>
          <w:lang w:val="sr-Latn-CS" w:eastAsia="en-US"/>
        </w:rPr>
        <w:tab/>
      </w:r>
    </w:p>
    <w:p w:rsidR="002F30CB" w:rsidRPr="00EF3F34" w:rsidRDefault="002F30CB" w:rsidP="002F30CB">
      <w:pPr>
        <w:keepNext/>
        <w:ind w:left="720" w:hanging="720"/>
        <w:jc w:val="both"/>
        <w:outlineLvl w:val="2"/>
        <w:rPr>
          <w:rFonts w:cs="Arial"/>
          <w:b/>
          <w:bCs/>
          <w:szCs w:val="22"/>
          <w:lang w:val="sr-Cyrl-CS" w:eastAsia="en-US"/>
        </w:rPr>
      </w:pPr>
    </w:p>
    <w:p w:rsidR="002F30CB" w:rsidRPr="00EF3F34" w:rsidRDefault="002F30CB" w:rsidP="002F30CB">
      <w:pPr>
        <w:ind w:right="-180"/>
        <w:jc w:val="both"/>
        <w:rPr>
          <w:rFonts w:cs="Arial"/>
          <w:szCs w:val="22"/>
          <w:lang w:val="sr-Cyrl-CS"/>
        </w:rPr>
      </w:pPr>
    </w:p>
    <w:p w:rsidR="002F30CB" w:rsidRPr="00EF3F34" w:rsidRDefault="002F30CB" w:rsidP="002F30CB">
      <w:pPr>
        <w:ind w:right="-180"/>
        <w:jc w:val="both"/>
        <w:rPr>
          <w:rFonts w:cs="Arial"/>
          <w:szCs w:val="22"/>
          <w:lang w:val="sr-Cyrl-CS"/>
        </w:rPr>
      </w:pPr>
      <w:r w:rsidRPr="00EF3F34">
        <w:rPr>
          <w:rFonts w:cs="Arial"/>
          <w:szCs w:val="22"/>
          <w:lang w:val="sr-Cyrl-CS"/>
        </w:rPr>
        <w:t>________________________</w:t>
      </w:r>
      <w:r w:rsidRPr="00EF3F34">
        <w:rPr>
          <w:rFonts w:cs="Arial"/>
          <w:szCs w:val="22"/>
          <w:lang w:val="sr-Cyrl-CS"/>
        </w:rPr>
        <w:tab/>
      </w:r>
      <w:r w:rsidRPr="00EF3F34">
        <w:rPr>
          <w:rFonts w:cs="Arial"/>
          <w:szCs w:val="22"/>
          <w:lang w:val="sr-Cyrl-CS"/>
        </w:rPr>
        <w:tab/>
        <w:t xml:space="preserve">           ___________________________________</w:t>
      </w:r>
    </w:p>
    <w:p w:rsidR="002F30CB" w:rsidRPr="00EF3F34" w:rsidRDefault="002F30CB" w:rsidP="002F30CB">
      <w:pPr>
        <w:jc w:val="both"/>
        <w:rPr>
          <w:rFonts w:cs="Arial"/>
          <w:szCs w:val="22"/>
          <w:lang w:val="sr-Cyrl-RS"/>
        </w:rPr>
      </w:pPr>
      <w:r w:rsidRPr="00EF3F34">
        <w:rPr>
          <w:rFonts w:cs="Arial"/>
          <w:szCs w:val="22"/>
          <w:lang w:val="en-AU"/>
        </w:rPr>
        <w:tab/>
      </w:r>
      <w:r w:rsidRPr="00EF3F34">
        <w:rPr>
          <w:rFonts w:cs="Arial"/>
          <w:szCs w:val="22"/>
          <w:lang w:val="en-AU"/>
        </w:rPr>
        <w:tab/>
      </w:r>
      <w:r w:rsidRPr="00EF3F34">
        <w:rPr>
          <w:rFonts w:cs="Arial"/>
          <w:szCs w:val="22"/>
          <w:lang w:val="en-AU"/>
        </w:rPr>
        <w:tab/>
      </w:r>
      <w:r w:rsidRPr="00EF3F34">
        <w:rPr>
          <w:rFonts w:cs="Arial"/>
          <w:szCs w:val="22"/>
          <w:lang w:val="en-AU"/>
        </w:rPr>
        <w:tab/>
      </w:r>
      <w:r w:rsidRPr="00EF3F34">
        <w:rPr>
          <w:rFonts w:cs="Arial"/>
          <w:szCs w:val="22"/>
          <w:lang w:val="en-AU"/>
        </w:rPr>
        <w:tab/>
      </w:r>
      <w:r w:rsidRPr="00EF3F34">
        <w:rPr>
          <w:rFonts w:cs="Arial"/>
          <w:szCs w:val="22"/>
          <w:lang w:val="en-AU"/>
        </w:rPr>
        <w:tab/>
      </w:r>
      <w:r w:rsidRPr="00EF3F34">
        <w:rPr>
          <w:rFonts w:cs="Arial"/>
          <w:szCs w:val="22"/>
          <w:lang w:val="en-AU"/>
        </w:rPr>
        <w:tab/>
        <w:t xml:space="preserve"> Директор: </w:t>
      </w:r>
      <w:r w:rsidRPr="00EF3F34">
        <w:rPr>
          <w:rFonts w:cs="Arial"/>
          <w:szCs w:val="22"/>
          <w:lang w:val="sr-Cyrl-RS"/>
        </w:rPr>
        <w:t>Миодраг Миловановић</w:t>
      </w:r>
    </w:p>
    <w:p w:rsidR="002F30CB" w:rsidRPr="00EF3F34" w:rsidRDefault="002F30CB" w:rsidP="002F30CB">
      <w:pPr>
        <w:tabs>
          <w:tab w:val="left" w:pos="9720"/>
        </w:tabs>
        <w:ind w:right="180"/>
        <w:jc w:val="both"/>
        <w:rPr>
          <w:rFonts w:cs="Arial"/>
          <w:b/>
          <w:szCs w:val="22"/>
          <w:u w:val="single"/>
          <w:lang w:val="sr-Cyrl-CS"/>
        </w:rPr>
      </w:pPr>
    </w:p>
    <w:p w:rsidR="002F30CB" w:rsidRPr="00EF3F34" w:rsidRDefault="002F30CB" w:rsidP="002F30CB">
      <w:pPr>
        <w:jc w:val="both"/>
        <w:rPr>
          <w:rFonts w:ascii="Times New Roman" w:hAnsi="Times New Roman"/>
          <w:sz w:val="24"/>
          <w:lang w:val="sr-Cyrl-CS"/>
        </w:rPr>
      </w:pPr>
      <w:r w:rsidRPr="00EF3F34">
        <w:rPr>
          <w:rFonts w:cs="Arial"/>
          <w:b/>
          <w:u w:val="single"/>
        </w:rPr>
        <w:t>НАПОМЕНА:</w:t>
      </w:r>
      <w:r w:rsidRPr="00EF3F34">
        <w:rPr>
          <w:rFonts w:cs="Arial"/>
        </w:rPr>
        <w:t xml:space="preserve"> Достављени</w:t>
      </w:r>
      <w:r w:rsidRPr="00EF3F34">
        <w:rPr>
          <w:rFonts w:cs="Arial"/>
          <w:lang w:val="sr-Cyrl-CS"/>
        </w:rPr>
        <w:t xml:space="preserve"> </w:t>
      </w:r>
      <w:r w:rsidRPr="00EF3F34">
        <w:rPr>
          <w:rFonts w:cs="Arial"/>
        </w:rPr>
        <w:t>модел</w:t>
      </w:r>
      <w:r w:rsidRPr="00EF3F34">
        <w:rPr>
          <w:rFonts w:cs="Arial"/>
          <w:lang w:val="sr-Cyrl-CS"/>
        </w:rPr>
        <w:t xml:space="preserve">  У</w:t>
      </w:r>
      <w:r w:rsidRPr="00EF3F34">
        <w:rPr>
          <w:rFonts w:cs="Arial"/>
        </w:rPr>
        <w:t>говора</w:t>
      </w:r>
      <w:r w:rsidRPr="00EF3F34">
        <w:rPr>
          <w:rFonts w:cs="Arial"/>
          <w:lang w:val="sr-Cyrl-CS"/>
        </w:rPr>
        <w:t xml:space="preserve"> </w:t>
      </w:r>
      <w:r w:rsidRPr="00EF3F34">
        <w:rPr>
          <w:rFonts w:cs="Arial"/>
        </w:rPr>
        <w:t>Понуђач</w:t>
      </w:r>
      <w:r w:rsidRPr="00EF3F34">
        <w:rPr>
          <w:rFonts w:cs="Arial"/>
          <w:lang w:val="sr-Cyrl-CS"/>
        </w:rPr>
        <w:t xml:space="preserve"> (одговорно лице Понуђача) </w:t>
      </w:r>
      <w:r w:rsidRPr="00EF3F34">
        <w:rPr>
          <w:rFonts w:cs="Arial"/>
        </w:rPr>
        <w:t>мора</w:t>
      </w:r>
      <w:r w:rsidRPr="00EF3F34">
        <w:rPr>
          <w:rFonts w:cs="Arial"/>
          <w:lang w:val="sr-Cyrl-CS"/>
        </w:rPr>
        <w:t xml:space="preserve"> </w:t>
      </w:r>
      <w:r w:rsidRPr="00EF3F34">
        <w:rPr>
          <w:rFonts w:cs="Arial"/>
        </w:rPr>
        <w:t>да</w:t>
      </w:r>
      <w:r w:rsidRPr="00EF3F34">
        <w:rPr>
          <w:rFonts w:cs="Arial"/>
          <w:lang w:val="sr-Cyrl-CS"/>
        </w:rPr>
        <w:t xml:space="preserve"> </w:t>
      </w:r>
      <w:r w:rsidRPr="00EF3F34">
        <w:rPr>
          <w:rFonts w:cs="Arial"/>
        </w:rPr>
        <w:t>попуни,</w:t>
      </w:r>
      <w:r w:rsidRPr="00EF3F34">
        <w:rPr>
          <w:rFonts w:cs="Arial"/>
          <w:lang w:val="sr-Cyrl-CS"/>
        </w:rPr>
        <w:t xml:space="preserve"> потпише (изузев на местима где је наведено да понуђа не попуњава) и</w:t>
      </w:r>
      <w:r w:rsidRPr="00EF3F34">
        <w:rPr>
          <w:rFonts w:cs="Arial"/>
        </w:rPr>
        <w:t xml:space="preserve"> овери</w:t>
      </w:r>
      <w:r w:rsidRPr="00EF3F34">
        <w:rPr>
          <w:rFonts w:cs="Arial"/>
          <w:lang w:val="sr-Cyrl-CS"/>
        </w:rPr>
        <w:t xml:space="preserve"> </w:t>
      </w:r>
      <w:r w:rsidRPr="00EF3F34">
        <w:rPr>
          <w:rFonts w:cs="Arial"/>
        </w:rPr>
        <w:t>печатом</w:t>
      </w:r>
      <w:r w:rsidRPr="00EF3F34">
        <w:rPr>
          <w:rFonts w:cs="Arial"/>
          <w:lang w:val="sr-Cyrl-CS"/>
        </w:rPr>
        <w:t xml:space="preserve"> </w:t>
      </w:r>
      <w:r w:rsidRPr="00EF3F34">
        <w:rPr>
          <w:rFonts w:cs="Arial"/>
        </w:rPr>
        <w:t>на</w:t>
      </w:r>
      <w:r w:rsidRPr="00EF3F34">
        <w:rPr>
          <w:rFonts w:cs="Arial"/>
          <w:lang w:val="sr-Cyrl-CS"/>
        </w:rPr>
        <w:t xml:space="preserve"> </w:t>
      </w:r>
      <w:r w:rsidRPr="00EF3F34">
        <w:rPr>
          <w:rFonts w:cs="Arial"/>
        </w:rPr>
        <w:t>месту</w:t>
      </w:r>
      <w:r w:rsidRPr="00EF3F34">
        <w:rPr>
          <w:rFonts w:cs="Arial"/>
          <w:lang w:val="sr-Cyrl-CS"/>
        </w:rPr>
        <w:t xml:space="preserve"> </w:t>
      </w:r>
      <w:r w:rsidRPr="00EF3F34">
        <w:rPr>
          <w:rFonts w:cs="Arial"/>
        </w:rPr>
        <w:t>предвиђеном</w:t>
      </w:r>
      <w:r w:rsidRPr="00EF3F34">
        <w:rPr>
          <w:rFonts w:cs="Arial"/>
          <w:lang w:val="sr-Cyrl-CS"/>
        </w:rPr>
        <w:t xml:space="preserve"> </w:t>
      </w:r>
      <w:r w:rsidRPr="00EF3F34">
        <w:rPr>
          <w:rFonts w:cs="Arial"/>
        </w:rPr>
        <w:t>за</w:t>
      </w:r>
      <w:r w:rsidRPr="00EF3F34">
        <w:rPr>
          <w:rFonts w:cs="Arial"/>
          <w:lang w:val="sr-Cyrl-CS"/>
        </w:rPr>
        <w:t xml:space="preserve"> </w:t>
      </w:r>
      <w:r w:rsidRPr="00EF3F34">
        <w:rPr>
          <w:rFonts w:cs="Arial"/>
        </w:rPr>
        <w:t>потпис</w:t>
      </w:r>
      <w:r w:rsidRPr="00EF3F34">
        <w:rPr>
          <w:rFonts w:cs="Arial"/>
          <w:lang w:val="sr-Cyrl-CS"/>
        </w:rPr>
        <w:t xml:space="preserve"> </w:t>
      </w:r>
      <w:r w:rsidRPr="00EF3F34">
        <w:rPr>
          <w:rFonts w:cs="Arial"/>
        </w:rPr>
        <w:t>и</w:t>
      </w:r>
      <w:r w:rsidRPr="00EF3F34">
        <w:rPr>
          <w:rFonts w:cs="Arial"/>
          <w:lang w:val="sr-Cyrl-CS"/>
        </w:rPr>
        <w:t xml:space="preserve"> оверу, </w:t>
      </w:r>
      <w:r w:rsidRPr="00EF3F34">
        <w:rPr>
          <w:rFonts w:cs="Arial"/>
        </w:rPr>
        <w:t>чиме</w:t>
      </w:r>
      <w:r w:rsidRPr="00EF3F34">
        <w:rPr>
          <w:rFonts w:cs="Arial"/>
          <w:lang w:val="sr-Cyrl-CS"/>
        </w:rPr>
        <w:t xml:space="preserve"> </w:t>
      </w:r>
      <w:r w:rsidRPr="00EF3F34">
        <w:rPr>
          <w:rFonts w:cs="Arial"/>
        </w:rPr>
        <w:t>потврђује</w:t>
      </w:r>
      <w:r w:rsidRPr="00EF3F34">
        <w:rPr>
          <w:rFonts w:cs="Arial"/>
          <w:lang w:val="sr-Cyrl-CS"/>
        </w:rPr>
        <w:t xml:space="preserve"> </w:t>
      </w:r>
      <w:r w:rsidRPr="00EF3F34">
        <w:rPr>
          <w:rFonts w:cs="Arial"/>
        </w:rPr>
        <w:t>да</w:t>
      </w:r>
      <w:r w:rsidRPr="00EF3F34">
        <w:rPr>
          <w:rFonts w:cs="Arial"/>
          <w:lang w:val="sr-Cyrl-CS"/>
        </w:rPr>
        <w:t xml:space="preserve"> </w:t>
      </w:r>
      <w:r w:rsidRPr="00EF3F34">
        <w:rPr>
          <w:rFonts w:cs="Arial"/>
        </w:rPr>
        <w:t>прихвата</w:t>
      </w:r>
      <w:r w:rsidRPr="00EF3F34">
        <w:rPr>
          <w:rFonts w:cs="Arial"/>
          <w:lang w:val="sr-Cyrl-CS"/>
        </w:rPr>
        <w:t xml:space="preserve"> </w:t>
      </w:r>
      <w:r w:rsidRPr="00EF3F34">
        <w:rPr>
          <w:rFonts w:cs="Arial"/>
        </w:rPr>
        <w:t>све</w:t>
      </w:r>
      <w:r w:rsidRPr="00EF3F34">
        <w:rPr>
          <w:rFonts w:cs="Arial"/>
          <w:lang w:val="sr-Cyrl-CS"/>
        </w:rPr>
        <w:t xml:space="preserve"> </w:t>
      </w:r>
      <w:r w:rsidRPr="00EF3F34">
        <w:rPr>
          <w:rFonts w:cs="Arial"/>
        </w:rPr>
        <w:t>елементе</w:t>
      </w:r>
      <w:r w:rsidRPr="00EF3F34">
        <w:rPr>
          <w:rFonts w:cs="Arial"/>
          <w:lang w:val="sr-Cyrl-CS"/>
        </w:rPr>
        <w:t xml:space="preserve"> </w:t>
      </w:r>
      <w:r w:rsidRPr="00EF3F34">
        <w:rPr>
          <w:rFonts w:cs="Arial"/>
        </w:rPr>
        <w:t>модела</w:t>
      </w:r>
      <w:r w:rsidRPr="00EF3F34">
        <w:rPr>
          <w:rFonts w:cs="Arial"/>
          <w:lang w:val="sr-Cyrl-CS"/>
        </w:rPr>
        <w:t xml:space="preserve"> </w:t>
      </w:r>
      <w:r w:rsidRPr="00EF3F34">
        <w:rPr>
          <w:rFonts w:cs="Arial"/>
        </w:rPr>
        <w:t>уговора</w:t>
      </w:r>
      <w:r w:rsidRPr="00EF3F34">
        <w:rPr>
          <w:rFonts w:cs="Arial"/>
          <w:lang w:val="sr-Cyrl-CS"/>
        </w:rPr>
        <w:t xml:space="preserve"> и сагласан је  да се у Уговор унесу и остали елементи из Конкурсне документације и прихваћене Понуде</w:t>
      </w:r>
    </w:p>
    <w:p w:rsidR="005C2A58" w:rsidRDefault="005C2A58" w:rsidP="00292630">
      <w:pPr>
        <w:rPr>
          <w:highlight w:val="lightGray"/>
          <w:lang w:val="sr-Cyrl-CS"/>
        </w:rPr>
      </w:pPr>
    </w:p>
    <w:p w:rsidR="004D1F45" w:rsidRPr="00292630" w:rsidRDefault="004D1F45" w:rsidP="00292630">
      <w:pPr>
        <w:rPr>
          <w:highlight w:val="lightGray"/>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5C2A58" w:rsidRDefault="005C2A58" w:rsidP="00292630">
      <w:pPr>
        <w:keepNext/>
        <w:spacing w:after="120"/>
        <w:jc w:val="both"/>
        <w:outlineLvl w:val="1"/>
        <w:rPr>
          <w:rFonts w:cs="Arial"/>
          <w:b/>
          <w:bCs/>
          <w:color w:val="000082"/>
          <w:sz w:val="28"/>
          <w:szCs w:val="28"/>
          <w:highlight w:val="lightGray"/>
          <w:u w:val="single"/>
          <w:lang w:val="sr-Cyrl-CS"/>
        </w:rPr>
      </w:pPr>
    </w:p>
    <w:p w:rsidR="00724D9F" w:rsidRPr="00292630" w:rsidRDefault="00724D9F" w:rsidP="00292630"/>
    <w:sectPr w:rsidR="00724D9F" w:rsidRPr="00292630" w:rsidSect="00D83FE8">
      <w:footerReference w:type="even" r:id="rId8"/>
      <w:footerReference w:type="default" r:id="rId9"/>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51" w:rsidRDefault="00711751">
      <w:r>
        <w:separator/>
      </w:r>
    </w:p>
    <w:p w:rsidR="00711751" w:rsidRDefault="00711751"/>
  </w:endnote>
  <w:endnote w:type="continuationSeparator" w:id="0">
    <w:p w:rsidR="00711751" w:rsidRDefault="00711751">
      <w:r>
        <w:continuationSeparator/>
      </w:r>
    </w:p>
    <w:p w:rsidR="00711751" w:rsidRDefault="00711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panose1 w:val="02040604050505020304"/>
    <w:charset w:val="EE"/>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34" w:rsidRDefault="00EF3F34"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3F34" w:rsidRDefault="00EF3F34" w:rsidP="006A103D">
    <w:pPr>
      <w:pStyle w:val="Footer"/>
      <w:ind w:right="360"/>
    </w:pPr>
  </w:p>
  <w:p w:rsidR="00EF3F34" w:rsidRDefault="00EF3F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34" w:rsidRDefault="00EF3F34" w:rsidP="0028075C">
    <w:pPr>
      <w:framePr w:wrap="around" w:vAnchor="text" w:hAnchor="margin" w:xAlign="right" w:y="1"/>
      <w:ind w:left="8640"/>
    </w:pPr>
    <w:r>
      <w:fldChar w:fldCharType="begin"/>
    </w:r>
    <w:r>
      <w:instrText xml:space="preserve"> PAGE </w:instrText>
    </w:r>
    <w:r>
      <w:fldChar w:fldCharType="separate"/>
    </w:r>
    <w:r w:rsidR="0068132F">
      <w:rPr>
        <w:noProof/>
      </w:rPr>
      <w:t>23</w:t>
    </w:r>
    <w:r>
      <w:rPr>
        <w:noProof/>
      </w:rPr>
      <w:fldChar w:fldCharType="end"/>
    </w:r>
    <w:r>
      <w:t>/</w:t>
    </w:r>
    <w:r>
      <w:fldChar w:fldCharType="begin"/>
    </w:r>
    <w:r>
      <w:instrText xml:space="preserve"> NUMPAGES </w:instrText>
    </w:r>
    <w:r>
      <w:fldChar w:fldCharType="separate"/>
    </w:r>
    <w:r w:rsidR="0068132F">
      <w:rPr>
        <w:noProof/>
      </w:rPr>
      <w:t>23</w:t>
    </w:r>
    <w:r>
      <w:rPr>
        <w:noProof/>
      </w:rPr>
      <w:fldChar w:fldCharType="end"/>
    </w:r>
  </w:p>
  <w:p w:rsidR="00EF3F34" w:rsidRPr="007F2CBC" w:rsidRDefault="00EF3F34" w:rsidP="00174E51">
    <w:pPr>
      <w:pStyle w:val="Footer"/>
      <w:tabs>
        <w:tab w:val="clear" w:pos="9072"/>
        <w:tab w:val="left" w:pos="10489"/>
      </w:tabs>
      <w:ind w:right="-1"/>
      <w:rPr>
        <w:lang w:val="sr-Cyrl-CS"/>
      </w:rPr>
    </w:pPr>
    <w:r>
      <w:rPr>
        <w:lang w:val="sr-Cyrl-CS"/>
      </w:rPr>
      <w:tab/>
    </w:r>
  </w:p>
  <w:p w:rsidR="00EF3F34" w:rsidRDefault="00EF3F34" w:rsidP="00174E51">
    <w:pPr>
      <w:pStyle w:val="Footer"/>
      <w:tabs>
        <w:tab w:val="clear" w:pos="4536"/>
        <w:tab w:val="clear" w:pos="9072"/>
        <w:tab w:val="right" w:pos="10490"/>
      </w:tabs>
      <w:ind w:right="-1"/>
      <w:jc w:val="center"/>
      <w:rPr>
        <w:i/>
        <w:color w:val="000080"/>
      </w:rPr>
    </w:pPr>
    <w:r>
      <w:rPr>
        <w:noProof/>
        <w:lang w:val="sr-Latn-RS" w:eastAsia="sr-Latn-RS"/>
      </w:rPr>
      <mc:AlternateContent>
        <mc:Choice Requires="wps">
          <w:drawing>
            <wp:anchor distT="4294967292" distB="4294967292" distL="114300" distR="114300" simplePos="0" relativeHeight="251657216" behindDoc="0" locked="0" layoutInCell="1" allowOverlap="1">
              <wp:simplePos x="0" y="0"/>
              <wp:positionH relativeFrom="column">
                <wp:posOffset>-342900</wp:posOffset>
              </wp:positionH>
              <wp:positionV relativeFrom="paragraph">
                <wp:posOffset>139064</wp:posOffset>
              </wp:positionV>
              <wp:extent cx="6995795" cy="0"/>
              <wp:effectExtent l="0" t="19050" r="527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9B49"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EF3F34" w:rsidRPr="00B164ED" w:rsidRDefault="00EF3F34"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EF3F34" w:rsidRPr="00F7320D" w:rsidRDefault="00EF3F34" w:rsidP="00174E51">
    <w:pPr>
      <w:pStyle w:val="Footer"/>
      <w:tabs>
        <w:tab w:val="clear" w:pos="4536"/>
        <w:tab w:val="right" w:pos="10490"/>
      </w:tabs>
      <w:ind w:right="-1"/>
      <w:jc w:val="center"/>
      <w:rPr>
        <w:i/>
        <w:color w:val="1F497D" w:themeColor="text2"/>
        <w:lang w:val="sr-Cyrl-CS"/>
      </w:rPr>
    </w:pPr>
    <w:r w:rsidRPr="00B164ED">
      <w:rPr>
        <w:i/>
        <w:color w:val="1F497D" w:themeColor="text2"/>
      </w:rPr>
      <w:t xml:space="preserve">број јавне набавке </w:t>
    </w:r>
    <w:r>
      <w:rPr>
        <w:i/>
        <w:color w:val="1F497D" w:themeColor="text2"/>
      </w:rPr>
      <w:t>3/19</w:t>
    </w:r>
  </w:p>
  <w:p w:rsidR="00EF3F34" w:rsidRPr="00187B15" w:rsidRDefault="00EF3F34" w:rsidP="00174E51">
    <w:pPr>
      <w:pStyle w:val="Footer"/>
      <w:ind w:right="360"/>
      <w:jc w:val="center"/>
      <w:rPr>
        <w:i/>
        <w:color w:val="1F497D" w:themeColor="text2"/>
      </w:rPr>
    </w:pPr>
  </w:p>
  <w:p w:rsidR="00EF3F34" w:rsidRDefault="00EF3F34" w:rsidP="00174E51">
    <w:pPr>
      <w:jc w:val="center"/>
    </w:pPr>
  </w:p>
  <w:p w:rsidR="00EF3F34" w:rsidRDefault="00EF3F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51" w:rsidRDefault="00711751">
      <w:r>
        <w:separator/>
      </w:r>
    </w:p>
    <w:p w:rsidR="00711751" w:rsidRDefault="00711751"/>
  </w:footnote>
  <w:footnote w:type="continuationSeparator" w:id="0">
    <w:p w:rsidR="00711751" w:rsidRDefault="00711751">
      <w:r>
        <w:continuationSeparator/>
      </w:r>
    </w:p>
    <w:p w:rsidR="00711751" w:rsidRDefault="007117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15:restartNumberingAfterBreak="0">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227B14"/>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D172234"/>
    <w:multiLevelType w:val="hybridMultilevel"/>
    <w:tmpl w:val="1D00CE76"/>
    <w:lvl w:ilvl="0" w:tplc="FB12ABF4">
      <w:start w:val="29"/>
      <w:numFmt w:val="bullet"/>
      <w:lvlText w:val="-"/>
      <w:lvlJc w:val="left"/>
      <w:pPr>
        <w:ind w:left="4860" w:hanging="360"/>
      </w:pPr>
      <w:rPr>
        <w:rFonts w:ascii="Arial" w:eastAsia="Times New Roman" w:hAnsi="Arial" w:cs="Arial" w:hint="default"/>
      </w:rPr>
    </w:lvl>
    <w:lvl w:ilvl="1" w:tplc="241A0003" w:tentative="1">
      <w:start w:val="1"/>
      <w:numFmt w:val="bullet"/>
      <w:lvlText w:val="o"/>
      <w:lvlJc w:val="left"/>
      <w:pPr>
        <w:ind w:left="5580" w:hanging="360"/>
      </w:pPr>
      <w:rPr>
        <w:rFonts w:ascii="Courier New" w:hAnsi="Courier New" w:cs="Courier New" w:hint="default"/>
      </w:rPr>
    </w:lvl>
    <w:lvl w:ilvl="2" w:tplc="241A0005" w:tentative="1">
      <w:start w:val="1"/>
      <w:numFmt w:val="bullet"/>
      <w:lvlText w:val=""/>
      <w:lvlJc w:val="left"/>
      <w:pPr>
        <w:ind w:left="6300" w:hanging="360"/>
      </w:pPr>
      <w:rPr>
        <w:rFonts w:ascii="Wingdings" w:hAnsi="Wingdings" w:hint="default"/>
      </w:rPr>
    </w:lvl>
    <w:lvl w:ilvl="3" w:tplc="241A0001" w:tentative="1">
      <w:start w:val="1"/>
      <w:numFmt w:val="bullet"/>
      <w:lvlText w:val=""/>
      <w:lvlJc w:val="left"/>
      <w:pPr>
        <w:ind w:left="7020" w:hanging="360"/>
      </w:pPr>
      <w:rPr>
        <w:rFonts w:ascii="Symbol" w:hAnsi="Symbol" w:hint="default"/>
      </w:rPr>
    </w:lvl>
    <w:lvl w:ilvl="4" w:tplc="241A0003" w:tentative="1">
      <w:start w:val="1"/>
      <w:numFmt w:val="bullet"/>
      <w:lvlText w:val="o"/>
      <w:lvlJc w:val="left"/>
      <w:pPr>
        <w:ind w:left="7740" w:hanging="360"/>
      </w:pPr>
      <w:rPr>
        <w:rFonts w:ascii="Courier New" w:hAnsi="Courier New" w:cs="Courier New" w:hint="default"/>
      </w:rPr>
    </w:lvl>
    <w:lvl w:ilvl="5" w:tplc="241A0005" w:tentative="1">
      <w:start w:val="1"/>
      <w:numFmt w:val="bullet"/>
      <w:lvlText w:val=""/>
      <w:lvlJc w:val="left"/>
      <w:pPr>
        <w:ind w:left="8460" w:hanging="360"/>
      </w:pPr>
      <w:rPr>
        <w:rFonts w:ascii="Wingdings" w:hAnsi="Wingdings" w:hint="default"/>
      </w:rPr>
    </w:lvl>
    <w:lvl w:ilvl="6" w:tplc="241A0001" w:tentative="1">
      <w:start w:val="1"/>
      <w:numFmt w:val="bullet"/>
      <w:lvlText w:val=""/>
      <w:lvlJc w:val="left"/>
      <w:pPr>
        <w:ind w:left="9180" w:hanging="360"/>
      </w:pPr>
      <w:rPr>
        <w:rFonts w:ascii="Symbol" w:hAnsi="Symbol" w:hint="default"/>
      </w:rPr>
    </w:lvl>
    <w:lvl w:ilvl="7" w:tplc="241A0003" w:tentative="1">
      <w:start w:val="1"/>
      <w:numFmt w:val="bullet"/>
      <w:lvlText w:val="o"/>
      <w:lvlJc w:val="left"/>
      <w:pPr>
        <w:ind w:left="9900" w:hanging="360"/>
      </w:pPr>
      <w:rPr>
        <w:rFonts w:ascii="Courier New" w:hAnsi="Courier New" w:cs="Courier New" w:hint="default"/>
      </w:rPr>
    </w:lvl>
    <w:lvl w:ilvl="8" w:tplc="241A0005" w:tentative="1">
      <w:start w:val="1"/>
      <w:numFmt w:val="bullet"/>
      <w:lvlText w:val=""/>
      <w:lvlJc w:val="left"/>
      <w:pPr>
        <w:ind w:left="10620" w:hanging="360"/>
      </w:pPr>
      <w:rPr>
        <w:rFonts w:ascii="Wingdings" w:hAnsi="Wingdings" w:hint="default"/>
      </w:rPr>
    </w:lvl>
  </w:abstractNum>
  <w:abstractNum w:abstractNumId="17" w15:restartNumberingAfterBreak="0">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21" w15:restartNumberingAfterBreak="0">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5" w15:restartNumberingAfterBreak="0">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7" w15:restartNumberingAfterBreak="0">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9" w15:restartNumberingAfterBreak="0">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2" w15:restartNumberingAfterBreak="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3" w15:restartNumberingAfterBreak="0">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0" w15:restartNumberingAfterBreak="0">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9" w15:restartNumberingAfterBreak="0">
    <w:nsid w:val="734C6F69"/>
    <w:multiLevelType w:val="multilevel"/>
    <w:tmpl w:val="3D90168C"/>
    <w:lvl w:ilvl="0">
      <w:start w:val="1"/>
      <w:numFmt w:val="decimal"/>
      <w:lvlText w:val="%1."/>
      <w:lvlJc w:val="left"/>
      <w:pPr>
        <w:ind w:left="720" w:hanging="360"/>
      </w:pPr>
      <w:rPr>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0" w15:restartNumberingAfterBreak="0">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8"/>
  </w:num>
  <w:num w:numId="2">
    <w:abstractNumId w:val="78"/>
  </w:num>
  <w:num w:numId="3">
    <w:abstractNumId w:val="20"/>
  </w:num>
  <w:num w:numId="4">
    <w:abstractNumId w:val="62"/>
  </w:num>
  <w:num w:numId="5">
    <w:abstractNumId w:val="35"/>
  </w:num>
  <w:num w:numId="6">
    <w:abstractNumId w:val="25"/>
  </w:num>
  <w:num w:numId="7">
    <w:abstractNumId w:val="47"/>
  </w:num>
  <w:num w:numId="8">
    <w:abstractNumId w:val="37"/>
  </w:num>
  <w:num w:numId="9">
    <w:abstractNumId w:val="8"/>
  </w:num>
  <w:num w:numId="10">
    <w:abstractNumId w:val="77"/>
  </w:num>
  <w:num w:numId="11">
    <w:abstractNumId w:val="71"/>
  </w:num>
  <w:num w:numId="12">
    <w:abstractNumId w:val="52"/>
  </w:num>
  <w:num w:numId="13">
    <w:abstractNumId w:val="41"/>
  </w:num>
  <w:num w:numId="14">
    <w:abstractNumId w:val="50"/>
  </w:num>
  <w:num w:numId="15">
    <w:abstractNumId w:val="10"/>
  </w:num>
  <w:num w:numId="16">
    <w:abstractNumId w:val="43"/>
  </w:num>
  <w:num w:numId="17">
    <w:abstractNumId w:val="30"/>
  </w:num>
  <w:num w:numId="18">
    <w:abstractNumId w:val="18"/>
  </w:num>
  <w:num w:numId="19">
    <w:abstractNumId w:val="21"/>
  </w:num>
  <w:num w:numId="20">
    <w:abstractNumId w:val="76"/>
  </w:num>
  <w:num w:numId="21">
    <w:abstractNumId w:val="51"/>
  </w:num>
  <w:num w:numId="22">
    <w:abstractNumId w:val="73"/>
  </w:num>
  <w:num w:numId="23">
    <w:abstractNumId w:val="38"/>
  </w:num>
  <w:num w:numId="24">
    <w:abstractNumId w:val="34"/>
  </w:num>
  <w:num w:numId="25">
    <w:abstractNumId w:val="85"/>
  </w:num>
  <w:num w:numId="26">
    <w:abstractNumId w:val="32"/>
  </w:num>
  <w:num w:numId="27">
    <w:abstractNumId w:val="24"/>
  </w:num>
  <w:num w:numId="28">
    <w:abstractNumId w:val="84"/>
  </w:num>
  <w:num w:numId="29">
    <w:abstractNumId w:val="4"/>
  </w:num>
  <w:num w:numId="30">
    <w:abstractNumId w:val="49"/>
  </w:num>
  <w:num w:numId="31">
    <w:abstractNumId w:val="14"/>
  </w:num>
  <w:num w:numId="32">
    <w:abstractNumId w:val="53"/>
  </w:num>
  <w:num w:numId="33">
    <w:abstractNumId w:val="60"/>
  </w:num>
  <w:num w:numId="34">
    <w:abstractNumId w:val="9"/>
  </w:num>
  <w:num w:numId="35">
    <w:abstractNumId w:val="22"/>
  </w:num>
  <w:num w:numId="36">
    <w:abstractNumId w:val="81"/>
  </w:num>
  <w:num w:numId="37">
    <w:abstractNumId w:val="40"/>
  </w:num>
  <w:num w:numId="38">
    <w:abstractNumId w:val="11"/>
  </w:num>
  <w:num w:numId="39">
    <w:abstractNumId w:val="66"/>
  </w:num>
  <w:num w:numId="40">
    <w:abstractNumId w:val="67"/>
  </w:num>
  <w:num w:numId="41">
    <w:abstractNumId w:val="72"/>
  </w:num>
  <w:num w:numId="42">
    <w:abstractNumId w:val="82"/>
  </w:num>
  <w:num w:numId="43">
    <w:abstractNumId w:val="39"/>
  </w:num>
  <w:num w:numId="44">
    <w:abstractNumId w:val="54"/>
  </w:num>
  <w:num w:numId="45">
    <w:abstractNumId w:val="48"/>
  </w:num>
  <w:num w:numId="46">
    <w:abstractNumId w:val="42"/>
  </w:num>
  <w:num w:numId="47">
    <w:abstractNumId w:val="5"/>
  </w:num>
  <w:num w:numId="48">
    <w:abstractNumId w:val="6"/>
  </w:num>
  <w:num w:numId="49">
    <w:abstractNumId w:val="19"/>
  </w:num>
  <w:num w:numId="50">
    <w:abstractNumId w:val="46"/>
  </w:num>
  <w:num w:numId="51">
    <w:abstractNumId w:val="70"/>
  </w:num>
  <w:num w:numId="52">
    <w:abstractNumId w:val="55"/>
  </w:num>
  <w:num w:numId="53">
    <w:abstractNumId w:val="27"/>
  </w:num>
  <w:num w:numId="54">
    <w:abstractNumId w:val="13"/>
  </w:num>
  <w:num w:numId="55">
    <w:abstractNumId w:val="12"/>
  </w:num>
  <w:num w:numId="56">
    <w:abstractNumId w:val="45"/>
  </w:num>
  <w:num w:numId="57">
    <w:abstractNumId w:val="44"/>
  </w:num>
  <w:num w:numId="58">
    <w:abstractNumId w:val="74"/>
  </w:num>
  <w:num w:numId="59">
    <w:abstractNumId w:val="33"/>
  </w:num>
  <w:num w:numId="60">
    <w:abstractNumId w:val="56"/>
  </w:num>
  <w:num w:numId="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num>
  <w:num w:numId="64">
    <w:abstractNumId w:val="61"/>
  </w:num>
  <w:num w:numId="65">
    <w:abstractNumId w:val="23"/>
  </w:num>
  <w:num w:numId="66">
    <w:abstractNumId w:val="36"/>
  </w:num>
  <w:num w:numId="67">
    <w:abstractNumId w:val="87"/>
  </w:num>
  <w:num w:numId="68">
    <w:abstractNumId w:val="64"/>
  </w:num>
  <w:num w:numId="69">
    <w:abstractNumId w:val="28"/>
  </w:num>
  <w:num w:numId="70">
    <w:abstractNumId w:val="86"/>
  </w:num>
  <w:num w:numId="71">
    <w:abstractNumId w:val="63"/>
  </w:num>
  <w:num w:numId="72">
    <w:abstractNumId w:val="83"/>
  </w:num>
  <w:num w:numId="73">
    <w:abstractNumId w:val="57"/>
  </w:num>
  <w:num w:numId="74">
    <w:abstractNumId w:val="80"/>
  </w:num>
  <w:num w:numId="75">
    <w:abstractNumId w:val="59"/>
  </w:num>
  <w:num w:numId="76">
    <w:abstractNumId w:val="65"/>
  </w:num>
  <w:num w:numId="77">
    <w:abstractNumId w:val="17"/>
  </w:num>
  <w:num w:numId="78">
    <w:abstractNumId w:val="31"/>
  </w:num>
  <w:num w:numId="79">
    <w:abstractNumId w:val="29"/>
  </w:num>
  <w:num w:numId="80">
    <w:abstractNumId w:val="7"/>
  </w:num>
  <w:num w:numId="81">
    <w:abstractNumId w:val="26"/>
  </w:num>
  <w:num w:numId="82">
    <w:abstractNumId w:val="79"/>
  </w:num>
  <w:num w:numId="83">
    <w:abstractNumId w:val="23"/>
  </w:num>
  <w:num w:numId="8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 w:numId="86">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2D"/>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2A69"/>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DAD"/>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630"/>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0CB"/>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2AE6"/>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1F45"/>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C8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CFB"/>
    <w:rsid w:val="00564242"/>
    <w:rsid w:val="005647C2"/>
    <w:rsid w:val="00565096"/>
    <w:rsid w:val="005651A0"/>
    <w:rsid w:val="00565599"/>
    <w:rsid w:val="00566066"/>
    <w:rsid w:val="00566139"/>
    <w:rsid w:val="00566324"/>
    <w:rsid w:val="00566899"/>
    <w:rsid w:val="005669D5"/>
    <w:rsid w:val="005669D9"/>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A58"/>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BD9"/>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32F"/>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751"/>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729E"/>
    <w:rsid w:val="007272BC"/>
    <w:rsid w:val="007279E6"/>
    <w:rsid w:val="00727F37"/>
    <w:rsid w:val="0073080B"/>
    <w:rsid w:val="00730BF2"/>
    <w:rsid w:val="00730DA2"/>
    <w:rsid w:val="00731FB2"/>
    <w:rsid w:val="0073204D"/>
    <w:rsid w:val="00733115"/>
    <w:rsid w:val="007332D5"/>
    <w:rsid w:val="007335C4"/>
    <w:rsid w:val="007337D1"/>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008"/>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17A6"/>
    <w:rsid w:val="00921843"/>
    <w:rsid w:val="00921904"/>
    <w:rsid w:val="009222C0"/>
    <w:rsid w:val="00922534"/>
    <w:rsid w:val="00922925"/>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76A"/>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4678"/>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E63"/>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953"/>
    <w:rsid w:val="00D87E90"/>
    <w:rsid w:val="00D87F9C"/>
    <w:rsid w:val="00D90855"/>
    <w:rsid w:val="00D90B51"/>
    <w:rsid w:val="00D90BDA"/>
    <w:rsid w:val="00D90D44"/>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3A"/>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2064"/>
    <w:rsid w:val="00EE20CE"/>
    <w:rsid w:val="00EE23F2"/>
    <w:rsid w:val="00EE26C6"/>
    <w:rsid w:val="00EE305D"/>
    <w:rsid w:val="00EE3F4F"/>
    <w:rsid w:val="00EE4179"/>
    <w:rsid w:val="00EE472D"/>
    <w:rsid w:val="00EE4917"/>
    <w:rsid w:val="00EE4C2D"/>
    <w:rsid w:val="00EE52F7"/>
    <w:rsid w:val="00EE548C"/>
    <w:rsid w:val="00EE5767"/>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37E"/>
    <w:rsid w:val="00EF2758"/>
    <w:rsid w:val="00EF3707"/>
    <w:rsid w:val="00EF3979"/>
    <w:rsid w:val="00EF3F34"/>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CC9"/>
    <w:rsid w:val="00F34D27"/>
    <w:rsid w:val="00F34E09"/>
    <w:rsid w:val="00F36DFE"/>
    <w:rsid w:val="00F37562"/>
    <w:rsid w:val="00F37AB2"/>
    <w:rsid w:val="00F37FD2"/>
    <w:rsid w:val="00F4020D"/>
    <w:rsid w:val="00F40E37"/>
    <w:rsid w:val="00F40F1E"/>
    <w:rsid w:val="00F411B3"/>
    <w:rsid w:val="00F41455"/>
    <w:rsid w:val="00F41592"/>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45"/>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uiPriority w:val="99"/>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 w:type="numbering" w:customStyle="1" w:styleId="WWNum310">
    <w:name w:val="WWNum310"/>
    <w:rsid w:val="00EF3F3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25DE-BD06-4590-B750-C447B961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23</Pages>
  <Words>6365</Words>
  <Characters>36284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42564</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Vlada</cp:lastModifiedBy>
  <cp:revision>9</cp:revision>
  <cp:lastPrinted>2017-02-22T11:24:00Z</cp:lastPrinted>
  <dcterms:created xsi:type="dcterms:W3CDTF">2017-03-03T08:57:00Z</dcterms:created>
  <dcterms:modified xsi:type="dcterms:W3CDTF">2019-04-04T10:04:00Z</dcterms:modified>
</cp:coreProperties>
</file>