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</w:p>
    <w:p w:rsidR="006B1A8B" w:rsidRDefault="00BE304A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Добановци, Маршала Тита бр. 2.</w:t>
      </w:r>
    </w:p>
    <w:p w:rsidR="00341605" w:rsidRDefault="00341605" w:rsidP="00341605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0E37AE">
        <w:rPr>
          <w:sz w:val="22"/>
          <w:szCs w:val="22"/>
          <w:lang w:val="sr-Cyrl-RS"/>
        </w:rPr>
        <w:t>05.10</w:t>
      </w:r>
      <w:r>
        <w:rPr>
          <w:sz w:val="22"/>
          <w:szCs w:val="22"/>
          <w:lang w:val="sr-Cyrl-RS"/>
        </w:rPr>
        <w:t>.201</w:t>
      </w:r>
      <w:r w:rsidR="00BE304A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RS"/>
        </w:rPr>
        <w:t xml:space="preserve"> године.</w:t>
      </w:r>
    </w:p>
    <w:p w:rsidR="00C97FCF" w:rsidRDefault="00860C00" w:rsidP="00C97FCF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Број: 9568/18</w:t>
      </w:r>
    </w:p>
    <w:p w:rsidR="00860C00" w:rsidRPr="00860C00" w:rsidRDefault="00860C00" w:rsidP="00C97FCF">
      <w:pPr>
        <w:jc w:val="both"/>
        <w:rPr>
          <w:noProof/>
          <w:sz w:val="24"/>
          <w:szCs w:val="24"/>
          <w:lang w:val="sr-Cyrl-RS"/>
        </w:rPr>
      </w:pPr>
      <w:bookmarkStart w:id="0" w:name="_GoBack"/>
      <w:bookmarkEnd w:id="0"/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341605">
        <w:rPr>
          <w:noProof/>
          <w:sz w:val="24"/>
          <w:szCs w:val="24"/>
          <w:lang w:val="sr-Cyrl-CS"/>
        </w:rPr>
        <w:t>),</w:t>
      </w:r>
      <w:r w:rsidR="00341605">
        <w:rPr>
          <w:noProof/>
          <w:sz w:val="24"/>
          <w:szCs w:val="24"/>
        </w:rPr>
        <w:t xml:space="preserve"> </w:t>
      </w:r>
      <w:r w:rsidR="00D30685">
        <w:rPr>
          <w:noProof/>
          <w:sz w:val="24"/>
          <w:szCs w:val="24"/>
          <w:lang w:val="sr-Cyrl-RS"/>
        </w:rPr>
        <w:t>Одлуке бр</w:t>
      </w:r>
      <w:r w:rsidR="000E37AE">
        <w:rPr>
          <w:noProof/>
          <w:sz w:val="24"/>
          <w:szCs w:val="24"/>
          <w:lang w:val="sr-Cyrl-RS"/>
        </w:rPr>
        <w:t>. 9490</w:t>
      </w:r>
      <w:r w:rsidR="007F21DF">
        <w:rPr>
          <w:noProof/>
          <w:sz w:val="24"/>
          <w:szCs w:val="24"/>
          <w:lang w:val="sr-Cyrl-RS"/>
        </w:rPr>
        <w:t>/18-1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0E37AE">
        <w:rPr>
          <w:noProof/>
          <w:sz w:val="24"/>
          <w:szCs w:val="24"/>
          <w:lang w:val="sr-Cyrl-RS"/>
        </w:rPr>
        <w:t>04.10</w:t>
      </w:r>
      <w:r w:rsidR="00BE304A">
        <w:rPr>
          <w:noProof/>
          <w:sz w:val="24"/>
          <w:szCs w:val="24"/>
          <w:lang w:val="sr-Cyrl-RS"/>
        </w:rPr>
        <w:t>.2018</w:t>
      </w:r>
      <w:r w:rsidR="00341605">
        <w:rPr>
          <w:noProof/>
          <w:sz w:val="24"/>
          <w:szCs w:val="24"/>
          <w:lang w:val="sr-Cyrl-RS"/>
        </w:rPr>
        <w:t>. године</w:t>
      </w:r>
      <w:r w:rsidR="00D30685">
        <w:rPr>
          <w:noProof/>
          <w:sz w:val="24"/>
          <w:szCs w:val="24"/>
          <w:lang w:val="sr-Cyrl-RS"/>
        </w:rPr>
        <w:t xml:space="preserve"> и решења бр. </w:t>
      </w:r>
      <w:r w:rsidR="000E37AE">
        <w:rPr>
          <w:noProof/>
          <w:sz w:val="24"/>
          <w:szCs w:val="24"/>
          <w:lang w:val="sr-Cyrl-RS"/>
        </w:rPr>
        <w:t>9490</w:t>
      </w:r>
      <w:r w:rsidR="00BE304A">
        <w:rPr>
          <w:noProof/>
          <w:sz w:val="24"/>
          <w:szCs w:val="24"/>
          <w:lang w:val="sr-Cyrl-RS"/>
        </w:rPr>
        <w:t>/18</w:t>
      </w:r>
      <w:r w:rsidR="007F21DF">
        <w:rPr>
          <w:noProof/>
          <w:sz w:val="24"/>
          <w:szCs w:val="24"/>
        </w:rPr>
        <w:t>-2</w:t>
      </w:r>
      <w:r w:rsidR="00D30685">
        <w:rPr>
          <w:noProof/>
          <w:sz w:val="24"/>
          <w:szCs w:val="24"/>
          <w:lang w:val="sr-Cyrl-RS"/>
        </w:rPr>
        <w:t xml:space="preserve"> од </w:t>
      </w:r>
      <w:r w:rsidR="000E37AE">
        <w:rPr>
          <w:noProof/>
          <w:sz w:val="24"/>
          <w:szCs w:val="24"/>
          <w:lang w:val="sr-Cyrl-RS"/>
        </w:rPr>
        <w:t>04.10</w:t>
      </w:r>
      <w:r w:rsidR="00BE304A">
        <w:rPr>
          <w:noProof/>
          <w:sz w:val="24"/>
          <w:szCs w:val="24"/>
          <w:lang w:val="sr-Cyrl-RS"/>
        </w:rPr>
        <w:t>.2018</w:t>
      </w:r>
      <w:r w:rsidR="000E1B70">
        <w:rPr>
          <w:noProof/>
          <w:sz w:val="24"/>
          <w:szCs w:val="24"/>
          <w:lang w:val="sr-Cyrl-RS"/>
        </w:rPr>
        <w:t>. године</w:t>
      </w:r>
      <w:r w:rsidR="00364D4F">
        <w:rPr>
          <w:noProof/>
          <w:sz w:val="24"/>
          <w:szCs w:val="24"/>
          <w:lang w:val="sr-Cyrl-RS"/>
        </w:rPr>
        <w:t>,</w:t>
      </w:r>
      <w:r w:rsidR="000E1B70">
        <w:rPr>
          <w:noProof/>
          <w:sz w:val="24"/>
          <w:szCs w:val="24"/>
          <w:lang w:val="sr-Cyrl-RS"/>
        </w:rPr>
        <w:t xml:space="preserve"> ЈП „Сурчин“</w:t>
      </w:r>
      <w:r w:rsidR="00364D4F">
        <w:rPr>
          <w:noProof/>
          <w:sz w:val="24"/>
          <w:szCs w:val="24"/>
          <w:lang w:val="sr-Cyrl-RS"/>
        </w:rPr>
        <w:t xml:space="preserve"> ул. </w:t>
      </w:r>
      <w:r w:rsidR="00BE304A">
        <w:rPr>
          <w:noProof/>
          <w:sz w:val="24"/>
          <w:szCs w:val="24"/>
          <w:lang w:val="sr-Cyrl-RS"/>
        </w:rPr>
        <w:t>Маршала Тита бр. 2. Добановци,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D30685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0E37AE">
        <w:rPr>
          <w:b/>
          <w:noProof/>
          <w:sz w:val="24"/>
          <w:szCs w:val="24"/>
        </w:rPr>
        <w:t>16</w:t>
      </w:r>
      <w:r w:rsidR="00D30685">
        <w:rPr>
          <w:b/>
          <w:noProof/>
          <w:sz w:val="24"/>
          <w:szCs w:val="24"/>
          <w:lang w:val="sr-Cyrl-CS"/>
        </w:rPr>
        <w:t>/1</w:t>
      </w:r>
      <w:r w:rsidR="00BE304A">
        <w:rPr>
          <w:b/>
          <w:noProof/>
          <w:sz w:val="24"/>
          <w:szCs w:val="24"/>
        </w:rPr>
        <w:t>8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DC2D2E">
      <w:pPr>
        <w:overflowPunct/>
        <w:autoSpaceDE/>
        <w:autoSpaceDN/>
        <w:adjustRightInd/>
        <w:ind w:left="720"/>
        <w:jc w:val="both"/>
        <w:textAlignment w:val="auto"/>
        <w:rPr>
          <w:noProof/>
          <w:sz w:val="24"/>
          <w:szCs w:val="24"/>
          <w:lang w:val="sr-Cyrl-CS"/>
        </w:rPr>
      </w:pPr>
    </w:p>
    <w:p w:rsidR="000838DD" w:rsidRPr="007F21DF" w:rsidRDefault="00234BF3" w:rsidP="00DC2D2E">
      <w:pPr>
        <w:tabs>
          <w:tab w:val="left" w:pos="0"/>
        </w:tabs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  <w:lang w:val="sr-Cyrl-CS"/>
        </w:rPr>
      </w:pPr>
      <w:r w:rsidRPr="007F21DF">
        <w:rPr>
          <w:noProof/>
          <w:sz w:val="24"/>
          <w:szCs w:val="24"/>
          <w:lang w:val="sr-Cyrl-CS"/>
        </w:rPr>
        <w:t>Пре</w:t>
      </w:r>
      <w:r w:rsidR="007F6CF7" w:rsidRPr="007F21DF">
        <w:rPr>
          <w:noProof/>
          <w:sz w:val="24"/>
          <w:szCs w:val="24"/>
          <w:lang w:val="sr-Cyrl-CS"/>
        </w:rPr>
        <w:t>дмет јавне набавке</w:t>
      </w:r>
      <w:r w:rsidR="00BF0AF5" w:rsidRPr="007F21DF">
        <w:rPr>
          <w:noProof/>
          <w:sz w:val="24"/>
          <w:szCs w:val="24"/>
          <w:lang w:val="sr-Cyrl-CS"/>
        </w:rPr>
        <w:t xml:space="preserve"> број </w:t>
      </w:r>
      <w:r w:rsidR="000E37AE">
        <w:rPr>
          <w:noProof/>
          <w:sz w:val="24"/>
          <w:szCs w:val="24"/>
        </w:rPr>
        <w:t>16</w:t>
      </w:r>
      <w:r w:rsidR="00B57A0F" w:rsidRPr="007F21DF">
        <w:rPr>
          <w:noProof/>
          <w:sz w:val="24"/>
          <w:szCs w:val="24"/>
          <w:lang w:val="sr-Cyrl-CS"/>
        </w:rPr>
        <w:t>/1</w:t>
      </w:r>
      <w:r w:rsidR="00BE304A" w:rsidRPr="007F21DF">
        <w:rPr>
          <w:noProof/>
          <w:sz w:val="24"/>
          <w:szCs w:val="24"/>
          <w:lang w:val="sr-Cyrl-RS"/>
        </w:rPr>
        <w:t>8</w:t>
      </w:r>
      <w:r w:rsidRPr="007F21DF">
        <w:rPr>
          <w:noProof/>
          <w:sz w:val="24"/>
          <w:szCs w:val="24"/>
          <w:lang w:val="sr-Cyrl-CS"/>
        </w:rPr>
        <w:t xml:space="preserve"> </w:t>
      </w:r>
      <w:r w:rsidR="000E1B70" w:rsidRPr="007F21DF">
        <w:rPr>
          <w:noProof/>
          <w:sz w:val="24"/>
          <w:szCs w:val="24"/>
          <w:lang w:val="sr-Cyrl-RS"/>
        </w:rPr>
        <w:t>су добра</w:t>
      </w:r>
      <w:r w:rsidR="00A363B2" w:rsidRPr="007F21DF">
        <w:rPr>
          <w:b/>
          <w:noProof/>
          <w:sz w:val="24"/>
          <w:szCs w:val="24"/>
          <w:lang w:val="sr-Cyrl-RS"/>
        </w:rPr>
        <w:t xml:space="preserve"> </w:t>
      </w:r>
      <w:r w:rsidR="0040709B" w:rsidRPr="007F21DF">
        <w:rPr>
          <w:b/>
          <w:noProof/>
          <w:sz w:val="24"/>
          <w:szCs w:val="24"/>
          <w:lang w:val="sr-Cyrl-RS"/>
        </w:rPr>
        <w:t>–</w:t>
      </w:r>
      <w:r w:rsidR="00A363B2" w:rsidRPr="007F21DF">
        <w:rPr>
          <w:b/>
          <w:noProof/>
          <w:sz w:val="24"/>
          <w:szCs w:val="24"/>
          <w:lang w:val="sr-Cyrl-RS"/>
        </w:rPr>
        <w:t xml:space="preserve"> </w:t>
      </w:r>
      <w:r w:rsidR="0040709B" w:rsidRPr="007F21DF">
        <w:rPr>
          <w:b/>
          <w:noProof/>
          <w:sz w:val="24"/>
          <w:szCs w:val="24"/>
          <w:lang w:val="sr-Cyrl-RS"/>
        </w:rPr>
        <w:t xml:space="preserve">Набавка </w:t>
      </w:r>
      <w:r w:rsidR="000E37AE">
        <w:rPr>
          <w:b/>
          <w:noProof/>
          <w:sz w:val="24"/>
          <w:szCs w:val="24"/>
          <w:lang w:val="sr-Cyrl-RS"/>
        </w:rPr>
        <w:t>половног путничког аутомобила.</w:t>
      </w:r>
    </w:p>
    <w:p w:rsidR="00847FBD" w:rsidRPr="007F21DF" w:rsidRDefault="000838DD" w:rsidP="000E37AE">
      <w:pPr>
        <w:ind w:left="720"/>
        <w:jc w:val="both"/>
        <w:rPr>
          <w:sz w:val="24"/>
          <w:szCs w:val="24"/>
          <w:lang w:val="sr-Cyrl-CS"/>
        </w:rPr>
      </w:pPr>
      <w:r w:rsidRPr="007F21DF">
        <w:rPr>
          <w:noProof/>
          <w:sz w:val="24"/>
          <w:szCs w:val="24"/>
          <w:lang w:val="sr-Cyrl-RS"/>
        </w:rPr>
        <w:t>По општем ре</w:t>
      </w:r>
      <w:r w:rsidR="00D30685" w:rsidRPr="007F21DF">
        <w:rPr>
          <w:noProof/>
          <w:sz w:val="24"/>
          <w:szCs w:val="24"/>
          <w:lang w:val="sr-Cyrl-RS"/>
        </w:rPr>
        <w:t xml:space="preserve">чнику </w:t>
      </w:r>
      <w:r w:rsidR="00D30685" w:rsidRPr="007F21DF">
        <w:rPr>
          <w:sz w:val="24"/>
          <w:szCs w:val="24"/>
          <w:lang w:val="sr-Cyrl-CS"/>
        </w:rPr>
        <w:t xml:space="preserve">јавних набавки </w:t>
      </w:r>
      <w:r w:rsidR="0040709B" w:rsidRPr="007F21DF">
        <w:rPr>
          <w:sz w:val="24"/>
          <w:szCs w:val="24"/>
          <w:lang w:val="sr-Cyrl-CS"/>
        </w:rPr>
        <w:t>–</w:t>
      </w:r>
      <w:r w:rsidR="00D30685" w:rsidRPr="007F21DF">
        <w:rPr>
          <w:sz w:val="24"/>
          <w:szCs w:val="24"/>
          <w:lang w:val="sr-Cyrl-CS"/>
        </w:rPr>
        <w:t xml:space="preserve"> </w:t>
      </w:r>
      <w:r w:rsidR="000E37AE" w:rsidRPr="000E37AE">
        <w:rPr>
          <w:noProof/>
          <w:sz w:val="26"/>
          <w:szCs w:val="26"/>
          <w:lang w:val="sr-Cyrl-RS"/>
        </w:rPr>
        <w:t>341</w:t>
      </w:r>
      <w:r w:rsidR="000E37AE" w:rsidRPr="000E37AE">
        <w:rPr>
          <w:noProof/>
          <w:sz w:val="26"/>
          <w:szCs w:val="26"/>
          <w:lang w:val="sr-Latn-RS"/>
        </w:rPr>
        <w:t>1</w:t>
      </w:r>
      <w:r w:rsidR="000E37AE" w:rsidRPr="000E37AE">
        <w:rPr>
          <w:noProof/>
          <w:sz w:val="26"/>
          <w:szCs w:val="26"/>
          <w:lang w:val="sr-Cyrl-RS"/>
        </w:rPr>
        <w:t xml:space="preserve">0000 – </w:t>
      </w:r>
      <w:r w:rsidR="000E37AE">
        <w:rPr>
          <w:noProof/>
          <w:sz w:val="26"/>
          <w:szCs w:val="26"/>
          <w:lang w:val="sr-Cyrl-RS"/>
        </w:rPr>
        <w:t>Набавка путничког аутомобила.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</w:t>
      </w:r>
      <w:r w:rsidR="00BE304A">
        <w:rPr>
          <w:noProof/>
          <w:sz w:val="24"/>
          <w:szCs w:val="24"/>
          <w:lang w:val="sr-Cyrl-CS"/>
        </w:rPr>
        <w:t>Маршала Тита бр. 2 Добановци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DC2D2E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847FBD" w:rsidRDefault="000E37AE" w:rsidP="00DC2D2E">
      <w:pPr>
        <w:jc w:val="center"/>
        <w:rPr>
          <w:b/>
          <w:bCs/>
          <w:i/>
          <w:sz w:val="24"/>
          <w:szCs w:val="24"/>
          <w:lang w:val="sr-Cyrl-RS"/>
        </w:rPr>
      </w:pPr>
      <w:r w:rsidRPr="007F21DF">
        <w:rPr>
          <w:b/>
          <w:noProof/>
          <w:sz w:val="24"/>
          <w:szCs w:val="24"/>
          <w:lang w:val="sr-Cyrl-RS"/>
        </w:rPr>
        <w:t xml:space="preserve">Набавка </w:t>
      </w:r>
      <w:r>
        <w:rPr>
          <w:b/>
          <w:noProof/>
          <w:sz w:val="24"/>
          <w:szCs w:val="24"/>
          <w:lang w:val="sr-Cyrl-RS"/>
        </w:rPr>
        <w:t>половног путничког аутомобила</w:t>
      </w:r>
      <w:r>
        <w:rPr>
          <w:b/>
          <w:i/>
          <w:sz w:val="24"/>
          <w:szCs w:val="24"/>
          <w:lang w:val="sr-Cyrl-RS"/>
        </w:rPr>
        <w:t xml:space="preserve"> </w:t>
      </w:r>
      <w:r w:rsidR="00847FBD">
        <w:rPr>
          <w:b/>
          <w:i/>
          <w:sz w:val="24"/>
          <w:szCs w:val="24"/>
          <w:lang w:val="sr-Cyrl-RS"/>
        </w:rPr>
        <w:t>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>
        <w:rPr>
          <w:b/>
          <w:bCs/>
          <w:i/>
          <w:sz w:val="24"/>
          <w:szCs w:val="24"/>
          <w:lang w:val="sr-Cyrl-CS"/>
        </w:rPr>
        <w:t>16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BE304A">
        <w:rPr>
          <w:b/>
          <w:bCs/>
          <w:i/>
          <w:sz w:val="24"/>
          <w:szCs w:val="24"/>
          <w:lang w:val="sr-Cyrl-CS"/>
        </w:rPr>
        <w:t>18</w:t>
      </w:r>
    </w:p>
    <w:p w:rsidR="00B57A0F" w:rsidRDefault="00C8642D" w:rsidP="00DC2D2E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DC2D2E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DC2D2E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ЈП Сурчин</w:t>
      </w:r>
    </w:p>
    <w:p w:rsidR="007F6CF7" w:rsidRDefault="00C8642D" w:rsidP="00DC2D2E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ул. </w:t>
      </w:r>
      <w:r w:rsidR="00BE304A">
        <w:rPr>
          <w:b/>
          <w:sz w:val="28"/>
          <w:szCs w:val="28"/>
          <w:lang w:val="sr-Cyrl-RS"/>
        </w:rPr>
        <w:t>Маршала Тита бр. 2.</w:t>
      </w:r>
      <w:r w:rsidRPr="006B1A8B">
        <w:rPr>
          <w:b/>
          <w:sz w:val="28"/>
          <w:szCs w:val="28"/>
          <w:lang w:val="sr-Latn-CS"/>
        </w:rPr>
        <w:t xml:space="preserve"> или</w:t>
      </w:r>
    </w:p>
    <w:p w:rsidR="00C8642D" w:rsidRPr="006B1A8B" w:rsidRDefault="00C8642D" w:rsidP="00DC2D2E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DC2D2E">
      <w:pPr>
        <w:jc w:val="both"/>
        <w:rPr>
          <w:bCs/>
          <w:sz w:val="24"/>
          <w:szCs w:val="24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DC2D2E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DC2D2E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B54780">
        <w:rPr>
          <w:b/>
          <w:sz w:val="24"/>
          <w:szCs w:val="24"/>
          <w:highlight w:val="yellow"/>
          <w:lang w:val="sr-Cyrl-RS"/>
        </w:rPr>
        <w:t>1</w:t>
      </w:r>
      <w:r w:rsidR="00B54780">
        <w:rPr>
          <w:b/>
          <w:sz w:val="24"/>
          <w:szCs w:val="24"/>
          <w:highlight w:val="yellow"/>
          <w:lang w:val="en-GB"/>
        </w:rPr>
        <w:t>7</w:t>
      </w:r>
      <w:r w:rsidR="000E37AE">
        <w:rPr>
          <w:b/>
          <w:sz w:val="24"/>
          <w:szCs w:val="24"/>
          <w:highlight w:val="yellow"/>
          <w:lang w:val="sr-Cyrl-RS"/>
        </w:rPr>
        <w:t>.10</w:t>
      </w:r>
      <w:r w:rsidR="00BE304A">
        <w:rPr>
          <w:b/>
          <w:sz w:val="24"/>
          <w:szCs w:val="24"/>
          <w:highlight w:val="yellow"/>
          <w:lang w:val="sr-Cyrl-RS"/>
        </w:rPr>
        <w:t>.2018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3107CA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3107C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 xml:space="preserve">.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3107C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B54780" w:rsidRDefault="00311283" w:rsidP="00DC2D2E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B54780">
        <w:rPr>
          <w:b/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B54780">
        <w:rPr>
          <w:b/>
          <w:noProof/>
          <w:sz w:val="24"/>
          <w:szCs w:val="24"/>
          <w:highlight w:val="yellow"/>
          <w:lang w:val="sr-Cyrl-CS"/>
        </w:rPr>
        <w:t>е</w:t>
      </w:r>
      <w:r w:rsidR="00C8642D" w:rsidRPr="00B54780">
        <w:rPr>
          <w:b/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B54780">
        <w:rPr>
          <w:b/>
          <w:noProof/>
          <w:sz w:val="24"/>
          <w:szCs w:val="24"/>
          <w:highlight w:val="yellow"/>
          <w:lang w:val="sr-Cyrl-CS"/>
        </w:rPr>
        <w:t xml:space="preserve"> </w:t>
      </w:r>
      <w:r w:rsidR="003107CA" w:rsidRPr="00B54780">
        <w:rPr>
          <w:b/>
          <w:noProof/>
          <w:sz w:val="24"/>
          <w:szCs w:val="24"/>
          <w:highlight w:val="yellow"/>
          <w:lang w:val="sr-Cyrl-CS"/>
        </w:rPr>
        <w:t>у 10</w:t>
      </w:r>
      <w:r w:rsidR="00C8642D" w:rsidRPr="00B54780">
        <w:rPr>
          <w:b/>
          <w:noProof/>
          <w:sz w:val="24"/>
          <w:szCs w:val="24"/>
          <w:highlight w:val="yellow"/>
          <w:lang w:val="sr-Cyrl-CS"/>
        </w:rPr>
        <w:t>.15</w:t>
      </w:r>
      <w:r w:rsidR="00B51641" w:rsidRPr="00B54780">
        <w:rPr>
          <w:b/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B54780" w:rsidRPr="00B54780">
        <w:rPr>
          <w:b/>
          <w:noProof/>
          <w:sz w:val="24"/>
          <w:szCs w:val="24"/>
          <w:highlight w:val="yellow"/>
          <w:lang w:val="sr-Cyrl-RS"/>
        </w:rPr>
        <w:t>17</w:t>
      </w:r>
      <w:r w:rsidR="000E37AE" w:rsidRPr="00B54780">
        <w:rPr>
          <w:b/>
          <w:noProof/>
          <w:sz w:val="24"/>
          <w:szCs w:val="24"/>
          <w:highlight w:val="yellow"/>
          <w:lang w:val="sr-Cyrl-CS"/>
        </w:rPr>
        <w:t>.10</w:t>
      </w:r>
      <w:r w:rsidR="00BE304A" w:rsidRPr="00B54780">
        <w:rPr>
          <w:b/>
          <w:noProof/>
          <w:sz w:val="24"/>
          <w:szCs w:val="24"/>
          <w:highlight w:val="yellow"/>
          <w:lang w:val="sr-Cyrl-CS"/>
        </w:rPr>
        <w:t>.2018</w:t>
      </w:r>
      <w:r w:rsidR="006E13C8" w:rsidRPr="00B54780">
        <w:rPr>
          <w:b/>
          <w:noProof/>
          <w:sz w:val="24"/>
          <w:szCs w:val="24"/>
          <w:highlight w:val="yellow"/>
          <w:lang w:val="sr-Cyrl-CS"/>
        </w:rPr>
        <w:t>. године.</w:t>
      </w:r>
      <w:r w:rsidR="00234BF3" w:rsidRPr="00B54780">
        <w:rPr>
          <w:b/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 xml:space="preserve">на адреси ул. </w:t>
      </w:r>
      <w:r w:rsidR="00BE304A">
        <w:rPr>
          <w:noProof/>
          <w:sz w:val="24"/>
          <w:szCs w:val="24"/>
          <w:lang w:val="sr-Cyrl-CS"/>
        </w:rPr>
        <w:t>Марашала Тита бр. 2</w:t>
      </w:r>
      <w:r w:rsidR="000732C1">
        <w:rPr>
          <w:noProof/>
          <w:sz w:val="24"/>
          <w:szCs w:val="24"/>
          <w:lang w:val="sr-Cyrl-CS"/>
        </w:rPr>
        <w:t>.</w:t>
      </w:r>
      <w:r w:rsidR="00BE304A">
        <w:rPr>
          <w:noProof/>
          <w:sz w:val="24"/>
          <w:szCs w:val="24"/>
          <w:lang w:val="sr-Cyrl-CS"/>
        </w:rPr>
        <w:t xml:space="preserve"> Добановци.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DC2D2E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040B89" w:rsidRPr="007D250B" w:rsidRDefault="00040B89" w:rsidP="00040B89">
      <w:pPr>
        <w:rPr>
          <w:lang w:val="sr-Cyrl-RS"/>
        </w:rPr>
      </w:pPr>
    </w:p>
    <w:p w:rsidR="004228DB" w:rsidRDefault="00040B89" w:rsidP="007F21DF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</w:p>
    <w:p w:rsidR="00FE1120" w:rsidRPr="00FE1120" w:rsidRDefault="00BE304A" w:rsidP="00FE1120">
      <w:pPr>
        <w:tabs>
          <w:tab w:val="left" w:pos="573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 w:rsidR="004228DB">
        <w:rPr>
          <w:sz w:val="22"/>
          <w:szCs w:val="22"/>
          <w:lang w:val="sr-Cyrl-RS"/>
        </w:rPr>
        <w:t xml:space="preserve"> </w:t>
      </w:r>
    </w:p>
    <w:p w:rsidR="007F21DF" w:rsidRPr="007F21DF" w:rsidRDefault="007F21DF" w:rsidP="007F21DF">
      <w:pPr>
        <w:tabs>
          <w:tab w:val="left" w:pos="5730"/>
        </w:tabs>
        <w:rPr>
          <w:sz w:val="24"/>
          <w:szCs w:val="24"/>
          <w:lang w:val="sr-Cyrl-RS"/>
        </w:rPr>
      </w:pPr>
    </w:p>
    <w:sectPr w:rsidR="007F21DF" w:rsidRPr="007F21DF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4C" w:rsidRDefault="00DB564C">
      <w:r>
        <w:separator/>
      </w:r>
    </w:p>
  </w:endnote>
  <w:endnote w:type="continuationSeparator" w:id="0">
    <w:p w:rsidR="00DB564C" w:rsidRDefault="00DB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4C" w:rsidRDefault="00DB564C">
      <w:r>
        <w:separator/>
      </w:r>
    </w:p>
  </w:footnote>
  <w:footnote w:type="continuationSeparator" w:id="0">
    <w:p w:rsidR="00DB564C" w:rsidRDefault="00DB5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 w15:restartNumberingAfterBreak="0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1365A"/>
    <w:rsid w:val="00024F77"/>
    <w:rsid w:val="00040B89"/>
    <w:rsid w:val="000732C1"/>
    <w:rsid w:val="000838DD"/>
    <w:rsid w:val="000E0745"/>
    <w:rsid w:val="000E1B70"/>
    <w:rsid w:val="000E37AE"/>
    <w:rsid w:val="001215B1"/>
    <w:rsid w:val="00130A91"/>
    <w:rsid w:val="0015422C"/>
    <w:rsid w:val="001E07E4"/>
    <w:rsid w:val="001F6E48"/>
    <w:rsid w:val="00234BF3"/>
    <w:rsid w:val="00252E0F"/>
    <w:rsid w:val="002640EE"/>
    <w:rsid w:val="00275FB8"/>
    <w:rsid w:val="00285E99"/>
    <w:rsid w:val="002F3A72"/>
    <w:rsid w:val="0030077C"/>
    <w:rsid w:val="0031030F"/>
    <w:rsid w:val="003104F0"/>
    <w:rsid w:val="003107CA"/>
    <w:rsid w:val="00311283"/>
    <w:rsid w:val="0031682C"/>
    <w:rsid w:val="00341605"/>
    <w:rsid w:val="003470FE"/>
    <w:rsid w:val="00364D4F"/>
    <w:rsid w:val="00397ABA"/>
    <w:rsid w:val="003B6F6F"/>
    <w:rsid w:val="003F5553"/>
    <w:rsid w:val="0040709B"/>
    <w:rsid w:val="004228DB"/>
    <w:rsid w:val="00436095"/>
    <w:rsid w:val="00442EDB"/>
    <w:rsid w:val="00454317"/>
    <w:rsid w:val="004A4FC7"/>
    <w:rsid w:val="004A5FD1"/>
    <w:rsid w:val="004B0230"/>
    <w:rsid w:val="004C0056"/>
    <w:rsid w:val="004F7DC2"/>
    <w:rsid w:val="00544928"/>
    <w:rsid w:val="005607B9"/>
    <w:rsid w:val="005734E2"/>
    <w:rsid w:val="00582EF0"/>
    <w:rsid w:val="0058692F"/>
    <w:rsid w:val="005A344E"/>
    <w:rsid w:val="005B01D4"/>
    <w:rsid w:val="005E1DB6"/>
    <w:rsid w:val="006442DC"/>
    <w:rsid w:val="00646D43"/>
    <w:rsid w:val="00657A30"/>
    <w:rsid w:val="00683911"/>
    <w:rsid w:val="006B1A8B"/>
    <w:rsid w:val="006E13C8"/>
    <w:rsid w:val="006E619C"/>
    <w:rsid w:val="00706318"/>
    <w:rsid w:val="00713CE8"/>
    <w:rsid w:val="007225B6"/>
    <w:rsid w:val="00722ABC"/>
    <w:rsid w:val="007608D4"/>
    <w:rsid w:val="00770BBE"/>
    <w:rsid w:val="007711CD"/>
    <w:rsid w:val="00776207"/>
    <w:rsid w:val="007973FE"/>
    <w:rsid w:val="007A1BD2"/>
    <w:rsid w:val="007B724C"/>
    <w:rsid w:val="007D250B"/>
    <w:rsid w:val="007D51F0"/>
    <w:rsid w:val="007F21DF"/>
    <w:rsid w:val="007F6CF7"/>
    <w:rsid w:val="00847FBD"/>
    <w:rsid w:val="0085165E"/>
    <w:rsid w:val="00860C00"/>
    <w:rsid w:val="00870DE2"/>
    <w:rsid w:val="008C0BF3"/>
    <w:rsid w:val="008C22A1"/>
    <w:rsid w:val="008D106A"/>
    <w:rsid w:val="009964F6"/>
    <w:rsid w:val="009E6473"/>
    <w:rsid w:val="009F60F3"/>
    <w:rsid w:val="009F7276"/>
    <w:rsid w:val="00A363B2"/>
    <w:rsid w:val="00A52A1A"/>
    <w:rsid w:val="00AA342A"/>
    <w:rsid w:val="00AD10C9"/>
    <w:rsid w:val="00B355A5"/>
    <w:rsid w:val="00B357CB"/>
    <w:rsid w:val="00B5036E"/>
    <w:rsid w:val="00B51641"/>
    <w:rsid w:val="00B54780"/>
    <w:rsid w:val="00B57A0F"/>
    <w:rsid w:val="00B8352A"/>
    <w:rsid w:val="00B85F22"/>
    <w:rsid w:val="00BB2EAB"/>
    <w:rsid w:val="00BE304A"/>
    <w:rsid w:val="00BE74B5"/>
    <w:rsid w:val="00BF0AF5"/>
    <w:rsid w:val="00BF2C44"/>
    <w:rsid w:val="00C026C9"/>
    <w:rsid w:val="00C40A25"/>
    <w:rsid w:val="00C65322"/>
    <w:rsid w:val="00C8642D"/>
    <w:rsid w:val="00C97FCF"/>
    <w:rsid w:val="00CF1584"/>
    <w:rsid w:val="00D30685"/>
    <w:rsid w:val="00D53065"/>
    <w:rsid w:val="00DB4FBA"/>
    <w:rsid w:val="00DB564C"/>
    <w:rsid w:val="00DC0E02"/>
    <w:rsid w:val="00DC2D2E"/>
    <w:rsid w:val="00DD36BF"/>
    <w:rsid w:val="00E01CF2"/>
    <w:rsid w:val="00E2771D"/>
    <w:rsid w:val="00F11B66"/>
    <w:rsid w:val="00F2756B"/>
    <w:rsid w:val="00F430C8"/>
    <w:rsid w:val="00F5086A"/>
    <w:rsid w:val="00F53DE2"/>
    <w:rsid w:val="00F62818"/>
    <w:rsid w:val="00F8513F"/>
    <w:rsid w:val="00F91532"/>
    <w:rsid w:val="00F926A4"/>
    <w:rsid w:val="00FA598B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0E9D58-82C1-47C5-BA2C-E10B57A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F51F9-E126-42E8-866E-FA13540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Vlada</cp:lastModifiedBy>
  <cp:revision>37</cp:revision>
  <cp:lastPrinted>2018-10-08T09:35:00Z</cp:lastPrinted>
  <dcterms:created xsi:type="dcterms:W3CDTF">2015-07-17T09:11:00Z</dcterms:created>
  <dcterms:modified xsi:type="dcterms:W3CDTF">2018-10-08T11:28:00Z</dcterms:modified>
</cp:coreProperties>
</file>