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042AF" w:rsidRPr="009042AF" w:rsidRDefault="009042AF" w:rsidP="00904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en-US"/>
        </w:rPr>
      </w:pPr>
      <w:r w:rsidRPr="009042AF">
        <w:rPr>
          <w:rFonts w:ascii="Times New Roman" w:eastAsia="Calibri" w:hAnsi="Times New Roman" w:cs="Times New Roman"/>
          <w:b/>
          <w:sz w:val="28"/>
          <w:lang w:val="en-US"/>
        </w:rPr>
        <w:t xml:space="preserve">JП </w:t>
      </w:r>
      <w:r w:rsidRPr="009042AF">
        <w:rPr>
          <w:rFonts w:ascii="Times New Roman" w:eastAsia="Calibri" w:hAnsi="Times New Roman" w:cs="Times New Roman"/>
          <w:b/>
          <w:sz w:val="32"/>
          <w:lang w:val="en-US"/>
        </w:rPr>
        <w:t>„</w:t>
      </w:r>
      <w:r w:rsidRPr="009042AF">
        <w:rPr>
          <w:rFonts w:ascii="Times New Roman" w:eastAsia="Calibri" w:hAnsi="Times New Roman" w:cs="Times New Roman"/>
          <w:b/>
          <w:sz w:val="32"/>
          <w:lang/>
        </w:rPr>
        <w:t>С У Р Ч И Н</w:t>
      </w:r>
      <w:r w:rsidRPr="009042AF">
        <w:rPr>
          <w:rFonts w:ascii="Times New Roman" w:eastAsia="Calibri" w:hAnsi="Times New Roman" w:cs="Times New Roman"/>
          <w:b/>
          <w:sz w:val="32"/>
          <w:lang w:val="en-US"/>
        </w:rPr>
        <w:t>“</w:t>
      </w:r>
    </w:p>
    <w:p w:rsidR="009042AF" w:rsidRPr="009042AF" w:rsidRDefault="009042AF" w:rsidP="009042AF">
      <w:pPr>
        <w:tabs>
          <w:tab w:val="center" w:pos="4680"/>
        </w:tabs>
        <w:spacing w:after="0" w:line="240" w:lineRule="auto"/>
        <w:rPr>
          <w:rFonts w:ascii="Times New Roman" w:eastAsia="Calibri" w:hAnsi="Times New Roman" w:cs="Times New Roman"/>
          <w:b/>
          <w:lang/>
        </w:rPr>
      </w:pPr>
      <w:r w:rsidRPr="009042AF">
        <w:rPr>
          <w:rFonts w:ascii="Times New Roman" w:eastAsia="Calibri" w:hAnsi="Times New Roman" w:cs="Times New Roman"/>
          <w:b/>
          <w:lang w:val="en-US"/>
        </w:rPr>
        <w:tab/>
      </w:r>
      <w:proofErr w:type="spellStart"/>
      <w:r w:rsidRPr="009042AF">
        <w:rPr>
          <w:rFonts w:ascii="Times New Roman" w:eastAsia="Calibri" w:hAnsi="Times New Roman" w:cs="Times New Roman"/>
          <w:b/>
          <w:lang w:val="en-US"/>
        </w:rPr>
        <w:t>Адреса</w:t>
      </w:r>
      <w:proofErr w:type="spellEnd"/>
      <w:r w:rsidRPr="009042AF">
        <w:rPr>
          <w:rFonts w:ascii="Times New Roman" w:eastAsia="Calibri" w:hAnsi="Times New Roman" w:cs="Times New Roman"/>
          <w:b/>
          <w:lang w:val="en-US"/>
        </w:rPr>
        <w:t xml:space="preserve">: </w:t>
      </w:r>
      <w:r w:rsidRPr="009042AF">
        <w:rPr>
          <w:rFonts w:ascii="Times New Roman" w:eastAsia="Calibri" w:hAnsi="Times New Roman" w:cs="Times New Roman"/>
          <w:b/>
          <w:lang/>
        </w:rPr>
        <w:t>Маршала Тита бр. 2, Добановци</w:t>
      </w:r>
    </w:p>
    <w:p w:rsidR="009042AF" w:rsidRPr="009042AF" w:rsidRDefault="009042AF" w:rsidP="009042A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/>
        </w:rPr>
      </w:pPr>
      <w:proofErr w:type="spellStart"/>
      <w:proofErr w:type="gramStart"/>
      <w:r w:rsidRPr="009042AF">
        <w:rPr>
          <w:rFonts w:ascii="Times New Roman" w:eastAsia="Calibri" w:hAnsi="Times New Roman" w:cs="Times New Roman"/>
          <w:b/>
          <w:lang w:val="en-US"/>
        </w:rPr>
        <w:t>тел</w:t>
      </w:r>
      <w:proofErr w:type="spellEnd"/>
      <w:proofErr w:type="gramEnd"/>
      <w:r w:rsidRPr="009042AF">
        <w:rPr>
          <w:rFonts w:ascii="Times New Roman" w:eastAsia="Calibri" w:hAnsi="Times New Roman" w:cs="Times New Roman"/>
          <w:b/>
          <w:lang w:val="en-US"/>
        </w:rPr>
        <w:t xml:space="preserve">: </w:t>
      </w:r>
      <w:r w:rsidRPr="009042AF">
        <w:rPr>
          <w:rFonts w:ascii="Times New Roman" w:eastAsia="Calibri" w:hAnsi="Times New Roman" w:cs="Times New Roman"/>
          <w:b/>
          <w:lang/>
        </w:rPr>
        <w:t>062/8080766 и 062/8080765</w:t>
      </w:r>
    </w:p>
    <w:p w:rsidR="009042AF" w:rsidRPr="009042AF" w:rsidRDefault="009042AF" w:rsidP="009042A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/>
        </w:rPr>
      </w:pPr>
      <w:proofErr w:type="gramStart"/>
      <w:r w:rsidRPr="009042AF">
        <w:rPr>
          <w:rFonts w:ascii="Times New Roman" w:eastAsia="Calibri" w:hAnsi="Times New Roman" w:cs="Times New Roman"/>
          <w:b/>
          <w:lang w:val="en-US"/>
        </w:rPr>
        <w:t>е-</w:t>
      </w:r>
      <w:r w:rsidRPr="009042AF">
        <w:rPr>
          <w:rFonts w:ascii="Times New Roman" w:eastAsia="Calibri" w:hAnsi="Times New Roman" w:cs="Times New Roman"/>
          <w:b/>
          <w:lang w:val="en-GB"/>
        </w:rPr>
        <w:t>mail</w:t>
      </w:r>
      <w:proofErr w:type="gramEnd"/>
      <w:r w:rsidRPr="009042AF">
        <w:rPr>
          <w:rFonts w:ascii="Times New Roman" w:eastAsia="Calibri" w:hAnsi="Times New Roman" w:cs="Times New Roman"/>
          <w:b/>
          <w:lang w:val="en-GB"/>
        </w:rPr>
        <w:t xml:space="preserve">: </w:t>
      </w:r>
      <w:hyperlink r:id="rId5" w:history="1">
        <w:r w:rsidRPr="009042AF">
          <w:rPr>
            <w:rFonts w:ascii="Times New Roman" w:eastAsia="Calibri" w:hAnsi="Times New Roman" w:cs="Times New Roman"/>
            <w:b/>
            <w:color w:val="0000FF"/>
            <w:u w:val="single"/>
            <w:lang w:val="en-US"/>
          </w:rPr>
          <w:t>nabavkejpsurcin@gmail.com</w:t>
        </w:r>
      </w:hyperlink>
    </w:p>
    <w:p w:rsidR="009042AF" w:rsidRPr="009042AF" w:rsidRDefault="009042AF" w:rsidP="009042A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9042AF">
        <w:rPr>
          <w:rFonts w:ascii="Times New Roman" w:eastAsia="Calibri" w:hAnsi="Times New Roman" w:cs="Times New Roman"/>
          <w:b/>
          <w:lang/>
        </w:rPr>
        <w:t xml:space="preserve">Интернет адреса: </w:t>
      </w:r>
      <w:r w:rsidRPr="009042AF">
        <w:rPr>
          <w:rFonts w:ascii="Times New Roman" w:eastAsia="Calibri" w:hAnsi="Times New Roman" w:cs="Times New Roman"/>
          <w:b/>
          <w:lang w:val="en-US"/>
        </w:rPr>
        <w:t>www.jpsurcin.org.rs</w:t>
      </w: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9042AF">
        <w:rPr>
          <w:rFonts w:ascii="Arial" w:eastAsia="Times New Roman" w:hAnsi="Arial" w:cs="Arial"/>
          <w:b/>
          <w:lang w:val="sr-Cyrl-CS"/>
        </w:rPr>
        <w:t>ИЗМЕНА</w:t>
      </w: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9042AF">
        <w:rPr>
          <w:rFonts w:ascii="Arial" w:eastAsia="Times New Roman" w:hAnsi="Arial" w:cs="Arial"/>
          <w:b/>
          <w:bCs/>
          <w:lang w:val="sr-Cyrl-CS"/>
        </w:rPr>
        <w:t xml:space="preserve">    КОНКУРСНЕ ДОКУМЕНТАЦИЈЕ</w:t>
      </w:r>
    </w:p>
    <w:p w:rsidR="009042AF" w:rsidRDefault="009042AF" w:rsidP="009042AF">
      <w:pPr>
        <w:spacing w:before="60" w:after="60" w:line="240" w:lineRule="auto"/>
        <w:ind w:firstLine="340"/>
        <w:jc w:val="center"/>
        <w:rPr>
          <w:rFonts w:ascii="Arial" w:eastAsia="Times New Roman" w:hAnsi="Arial" w:cs="Arial"/>
          <w:b/>
          <w:bCs/>
          <w:lang w:val="sr-Cyrl-CS"/>
        </w:rPr>
      </w:pPr>
      <w:r w:rsidRPr="009042AF">
        <w:rPr>
          <w:rFonts w:ascii="Arial" w:eastAsia="Times New Roman" w:hAnsi="Arial" w:cs="Arial"/>
          <w:b/>
          <w:bCs/>
          <w:lang w:val="sr-Cyrl-CS"/>
        </w:rPr>
        <w:t xml:space="preserve">за јавну набавку </w:t>
      </w:r>
      <w:r w:rsidRPr="009042AF">
        <w:rPr>
          <w:rFonts w:ascii="Arial" w:eastAsia="Times New Roman" w:hAnsi="Arial" w:cs="Arial"/>
          <w:b/>
          <w:bCs/>
          <w:lang/>
        </w:rPr>
        <w:t>радова</w:t>
      </w:r>
      <w:r w:rsidRPr="009042AF">
        <w:rPr>
          <w:rFonts w:ascii="Arial" w:eastAsia="Times New Roman" w:hAnsi="Arial" w:cs="Arial"/>
          <w:b/>
          <w:bCs/>
          <w:lang w:val="sr-Cyrl-CS"/>
        </w:rPr>
        <w:t xml:space="preserve"> - експлоатација песка </w:t>
      </w:r>
    </w:p>
    <w:p w:rsidR="009042AF" w:rsidRPr="009042AF" w:rsidRDefault="009042AF" w:rsidP="009042AF">
      <w:pPr>
        <w:spacing w:before="60" w:after="60" w:line="240" w:lineRule="auto"/>
        <w:ind w:firstLine="340"/>
        <w:jc w:val="center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b/>
          <w:bCs/>
          <w:lang w:val="sr-Cyrl-CS"/>
        </w:rPr>
        <w:t>и санација површинског копа</w:t>
      </w: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/>
        </w:rPr>
      </w:pPr>
      <w:r w:rsidRPr="009042AF">
        <w:rPr>
          <w:rFonts w:ascii="Arial" w:eastAsia="Times New Roman" w:hAnsi="Arial" w:cs="Arial"/>
          <w:b/>
          <w:lang w:val="en-US"/>
        </w:rPr>
        <w:t>ЈН</w:t>
      </w:r>
      <w:r w:rsidRPr="009042AF">
        <w:rPr>
          <w:rFonts w:ascii="Arial" w:eastAsia="Times New Roman" w:hAnsi="Arial" w:cs="Arial"/>
          <w:b/>
          <w:lang w:val="sr-Cyrl-CS"/>
        </w:rPr>
        <w:t xml:space="preserve"> </w:t>
      </w:r>
      <w:r w:rsidR="00A67882">
        <w:rPr>
          <w:rFonts w:ascii="Arial" w:eastAsia="Times New Roman" w:hAnsi="Arial" w:cs="Arial"/>
          <w:b/>
          <w:lang w:val="en-US"/>
        </w:rPr>
        <w:t>3</w:t>
      </w:r>
      <w:r w:rsidRPr="009042AF">
        <w:rPr>
          <w:rFonts w:ascii="Arial" w:eastAsia="Times New Roman" w:hAnsi="Arial" w:cs="Arial"/>
          <w:b/>
          <w:lang w:val="en-US"/>
        </w:rPr>
        <w:t>/1</w:t>
      </w:r>
      <w:r w:rsidR="00A67882">
        <w:rPr>
          <w:rFonts w:ascii="Arial" w:eastAsia="Times New Roman" w:hAnsi="Arial" w:cs="Arial"/>
          <w:b/>
          <w:lang/>
        </w:rPr>
        <w:t>8</w:t>
      </w: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0"/>
        <w:gridCol w:w="4668"/>
      </w:tblGrid>
      <w:tr w:rsidR="009042AF" w:rsidRPr="009042AF" w:rsidTr="000D1717">
        <w:tc>
          <w:tcPr>
            <w:tcW w:w="4928" w:type="dxa"/>
          </w:tcPr>
          <w:p w:rsidR="009042AF" w:rsidRPr="009042AF" w:rsidRDefault="009042AF" w:rsidP="009042A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4928" w:type="dxa"/>
          </w:tcPr>
          <w:p w:rsidR="009042AF" w:rsidRPr="009042AF" w:rsidRDefault="009042AF" w:rsidP="009042A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9042AF">
              <w:rPr>
                <w:rFonts w:ascii="Arial" w:hAnsi="Arial" w:cs="Arial"/>
                <w:b/>
                <w:bCs/>
                <w:lang w:val="sr-Cyrl-CS"/>
              </w:rPr>
              <w:t>Датум и време</w:t>
            </w:r>
          </w:p>
        </w:tc>
      </w:tr>
      <w:tr w:rsidR="009042AF" w:rsidRPr="009042AF" w:rsidTr="000D1717">
        <w:tc>
          <w:tcPr>
            <w:tcW w:w="4928" w:type="dxa"/>
          </w:tcPr>
          <w:p w:rsidR="009042AF" w:rsidRPr="009042AF" w:rsidRDefault="009042AF" w:rsidP="009042A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9042AF">
              <w:rPr>
                <w:rFonts w:ascii="Arial" w:hAnsi="Arial" w:cs="Arial"/>
                <w:b/>
                <w:bCs/>
                <w:lang w:val="sr-Cyrl-CS"/>
              </w:rPr>
              <w:t>Крајњи  рок  за подношење понуда:</w:t>
            </w:r>
          </w:p>
        </w:tc>
        <w:tc>
          <w:tcPr>
            <w:tcW w:w="4928" w:type="dxa"/>
          </w:tcPr>
          <w:p w:rsidR="009042AF" w:rsidRPr="009042AF" w:rsidRDefault="00A67882" w:rsidP="009042A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30</w:t>
            </w:r>
            <w:r w:rsidR="009042AF" w:rsidRPr="009042A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/>
              </w:rPr>
              <w:t>04</w:t>
            </w:r>
            <w:r w:rsidR="009042AF" w:rsidRPr="009042AF">
              <w:rPr>
                <w:rFonts w:ascii="Arial" w:hAnsi="Arial" w:cs="Arial"/>
                <w:b/>
                <w:bCs/>
              </w:rPr>
              <w:t>.201</w:t>
            </w:r>
            <w:r>
              <w:rPr>
                <w:rFonts w:ascii="Arial" w:hAnsi="Arial" w:cs="Arial"/>
                <w:b/>
                <w:bCs/>
                <w:lang/>
              </w:rPr>
              <w:t>8</w:t>
            </w:r>
            <w:r w:rsidR="009042AF" w:rsidRPr="009042AF">
              <w:rPr>
                <w:rFonts w:ascii="Arial" w:hAnsi="Arial" w:cs="Arial"/>
                <w:b/>
                <w:bCs/>
              </w:rPr>
              <w:t>.</w:t>
            </w:r>
            <w:r w:rsidR="009042AF" w:rsidRPr="009042AF">
              <w:rPr>
                <w:rFonts w:ascii="Arial" w:hAnsi="Arial" w:cs="Arial"/>
                <w:b/>
                <w:bCs/>
                <w:lang/>
              </w:rPr>
              <w:t>године</w:t>
            </w:r>
            <w:r w:rsidR="009042AF" w:rsidRPr="009042AF">
              <w:rPr>
                <w:rFonts w:ascii="Arial" w:hAnsi="Arial" w:cs="Arial"/>
                <w:b/>
                <w:bCs/>
              </w:rPr>
              <w:t xml:space="preserve">  do 10</w:t>
            </w:r>
            <w:r w:rsidR="009042AF" w:rsidRPr="009042AF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="009042AF" w:rsidRPr="009042AF">
              <w:rPr>
                <w:rFonts w:ascii="Arial" w:hAnsi="Arial" w:cs="Arial"/>
                <w:b/>
                <w:bCs/>
              </w:rPr>
              <w:t xml:space="preserve"> </w:t>
            </w:r>
            <w:r w:rsidR="009042AF" w:rsidRPr="009042AF">
              <w:rPr>
                <w:rFonts w:ascii="Arial" w:hAnsi="Arial" w:cs="Arial"/>
                <w:b/>
                <w:bCs/>
                <w:lang/>
              </w:rPr>
              <w:t>часова</w:t>
            </w:r>
          </w:p>
        </w:tc>
      </w:tr>
      <w:tr w:rsidR="009042AF" w:rsidRPr="009042AF" w:rsidTr="000D1717">
        <w:tc>
          <w:tcPr>
            <w:tcW w:w="4928" w:type="dxa"/>
          </w:tcPr>
          <w:p w:rsidR="009042AF" w:rsidRPr="009042AF" w:rsidRDefault="009042AF" w:rsidP="009042A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9042AF">
              <w:rPr>
                <w:rFonts w:ascii="Arial" w:hAnsi="Arial" w:cs="Arial"/>
                <w:b/>
                <w:bCs/>
                <w:lang w:val="sr-Cyrl-CS"/>
              </w:rPr>
              <w:t>Јавно отварање поуда:</w:t>
            </w:r>
          </w:p>
        </w:tc>
        <w:tc>
          <w:tcPr>
            <w:tcW w:w="4928" w:type="dxa"/>
          </w:tcPr>
          <w:p w:rsidR="009042AF" w:rsidRPr="009042AF" w:rsidRDefault="00A67882" w:rsidP="009042AF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b/>
                <w:bCs/>
                <w:lang/>
              </w:rPr>
              <w:t>30</w:t>
            </w:r>
            <w:r w:rsidR="009042AF" w:rsidRPr="009042A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/>
              </w:rPr>
              <w:t>04</w:t>
            </w:r>
            <w:r w:rsidR="009042AF" w:rsidRPr="009042AF">
              <w:rPr>
                <w:rFonts w:ascii="Arial" w:hAnsi="Arial" w:cs="Arial"/>
                <w:b/>
                <w:bCs/>
              </w:rPr>
              <w:t>.201</w:t>
            </w:r>
            <w:r>
              <w:rPr>
                <w:rFonts w:ascii="Arial" w:hAnsi="Arial" w:cs="Arial"/>
                <w:b/>
                <w:bCs/>
                <w:lang/>
              </w:rPr>
              <w:t>8</w:t>
            </w:r>
            <w:r w:rsidR="009042AF" w:rsidRPr="009042AF">
              <w:rPr>
                <w:rFonts w:ascii="Arial" w:hAnsi="Arial" w:cs="Arial"/>
                <w:b/>
                <w:bCs/>
              </w:rPr>
              <w:t>.</w:t>
            </w:r>
            <w:r w:rsidR="009042AF" w:rsidRPr="009042AF">
              <w:rPr>
                <w:rFonts w:ascii="Arial" w:hAnsi="Arial" w:cs="Arial"/>
                <w:b/>
                <w:bCs/>
                <w:lang/>
              </w:rPr>
              <w:t>године</w:t>
            </w:r>
            <w:r w:rsidR="009042AF" w:rsidRPr="009042AF">
              <w:rPr>
                <w:rFonts w:ascii="Arial" w:hAnsi="Arial" w:cs="Arial"/>
                <w:b/>
                <w:bCs/>
              </w:rPr>
              <w:t xml:space="preserve"> u 10</w:t>
            </w:r>
            <w:r w:rsidR="009042AF" w:rsidRPr="009042AF">
              <w:rPr>
                <w:rFonts w:ascii="Arial" w:hAnsi="Arial" w:cs="Arial"/>
                <w:b/>
                <w:bCs/>
                <w:vertAlign w:val="superscript"/>
              </w:rPr>
              <w:t>15</w:t>
            </w:r>
            <w:r w:rsidR="009042AF" w:rsidRPr="009042AF">
              <w:rPr>
                <w:rFonts w:ascii="Arial" w:hAnsi="Arial" w:cs="Arial"/>
                <w:b/>
                <w:bCs/>
              </w:rPr>
              <w:t xml:space="preserve"> </w:t>
            </w:r>
            <w:r w:rsidR="009042AF" w:rsidRPr="009042AF">
              <w:rPr>
                <w:rFonts w:ascii="Arial" w:hAnsi="Arial" w:cs="Arial"/>
                <w:b/>
                <w:bCs/>
                <w:lang/>
              </w:rPr>
              <w:t>часова</w:t>
            </w:r>
          </w:p>
        </w:tc>
      </w:tr>
    </w:tbl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0C1798" w:rsidRDefault="009042AF" w:rsidP="009042A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ru-RU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9042AF" w:rsidRPr="009042AF" w:rsidRDefault="009042AF" w:rsidP="009042A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:rsidR="009042AF" w:rsidRPr="009042AF" w:rsidRDefault="000C1798" w:rsidP="009042AF">
      <w:pPr>
        <w:tabs>
          <w:tab w:val="left" w:pos="1701"/>
        </w:tabs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val="sr-Cyrl-CS"/>
        </w:rPr>
      </w:pPr>
      <w:r>
        <w:rPr>
          <w:rFonts w:ascii="Arial" w:eastAsia="Times New Roman" w:hAnsi="Arial" w:cs="Arial"/>
          <w:b/>
          <w:bCs/>
          <w:u w:val="single"/>
          <w:lang w:val="en-US"/>
        </w:rPr>
        <w:t xml:space="preserve">17. </w:t>
      </w:r>
      <w:bookmarkStart w:id="0" w:name="_GoBack"/>
      <w:bookmarkEnd w:id="0"/>
      <w:r w:rsidR="00A67882">
        <w:rPr>
          <w:rFonts w:ascii="Arial" w:eastAsia="Times New Roman" w:hAnsi="Arial" w:cs="Arial"/>
          <w:b/>
          <w:bCs/>
          <w:u w:val="single"/>
          <w:lang/>
        </w:rPr>
        <w:t>Април</w:t>
      </w:r>
      <w:r w:rsidR="009042AF" w:rsidRPr="009042AF">
        <w:rPr>
          <w:rFonts w:ascii="Arial" w:eastAsia="Times New Roman" w:hAnsi="Arial" w:cs="Arial"/>
          <w:b/>
          <w:bCs/>
          <w:u w:val="single"/>
          <w:lang/>
        </w:rPr>
        <w:t xml:space="preserve"> </w:t>
      </w:r>
      <w:r w:rsidR="009042AF" w:rsidRPr="009042AF">
        <w:rPr>
          <w:rFonts w:ascii="Arial" w:eastAsia="Times New Roman" w:hAnsi="Arial" w:cs="Arial"/>
          <w:b/>
          <w:bCs/>
          <w:u w:val="single"/>
          <w:lang w:val="en-US"/>
        </w:rPr>
        <w:t>201</w:t>
      </w:r>
      <w:r w:rsidR="00A67882">
        <w:rPr>
          <w:rFonts w:ascii="Arial" w:eastAsia="Times New Roman" w:hAnsi="Arial" w:cs="Arial"/>
          <w:b/>
          <w:bCs/>
          <w:u w:val="single"/>
          <w:lang/>
        </w:rPr>
        <w:t>8</w:t>
      </w:r>
      <w:r w:rsidR="009042AF" w:rsidRPr="009042AF">
        <w:rPr>
          <w:rFonts w:ascii="Arial" w:eastAsia="Times New Roman" w:hAnsi="Arial" w:cs="Arial"/>
          <w:b/>
          <w:bCs/>
          <w:u w:val="single"/>
          <w:lang w:val="en-US"/>
        </w:rPr>
        <w:t>.</w:t>
      </w:r>
      <w:r w:rsidR="009042AF" w:rsidRPr="009042AF">
        <w:rPr>
          <w:rFonts w:ascii="Arial" w:eastAsia="Times New Roman" w:hAnsi="Arial" w:cs="Arial"/>
          <w:b/>
          <w:bCs/>
          <w:u w:val="single"/>
          <w:lang w:val="sr-Cyrl-CS"/>
        </w:rPr>
        <w:t xml:space="preserve"> године</w:t>
      </w: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 w:val="en-GB"/>
        </w:rPr>
      </w:pP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 w:val="en-GB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  <w:r w:rsidRPr="0013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Изменом Конкурсне документације мења се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Pr="00131CFE" w:rsidRDefault="00131CFE" w:rsidP="00131CFE">
      <w:pPr>
        <w:pStyle w:val="ListParagraph"/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31CFE" w:rsidRDefault="00131CFE" w:rsidP="00131CFE">
      <w:pPr>
        <w:pStyle w:val="ListParagraph"/>
        <w:numPr>
          <w:ilvl w:val="0"/>
          <w:numId w:val="7"/>
        </w:num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/>
        </w:rPr>
      </w:pPr>
      <w:r w:rsidRPr="00131CFE">
        <w:rPr>
          <w:rFonts w:ascii="Arial" w:eastAsia="Times New Roman" w:hAnsi="Arial" w:cs="Arial"/>
          <w:b/>
          <w:bCs/>
          <w:u w:val="single"/>
          <w:lang/>
        </w:rPr>
        <w:t>Изменом Конкурсне документације, мења се и прецизније дефинише тачка 11. на страни 11. конкурсне документације.</w:t>
      </w:r>
    </w:p>
    <w:p w:rsidR="00131CFE" w:rsidRDefault="00131CFE" w:rsidP="00131CFE">
      <w:pPr>
        <w:pStyle w:val="ListParagraph"/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/>
        </w:rPr>
      </w:pPr>
    </w:p>
    <w:p w:rsidR="00131CFE" w:rsidRDefault="00131CFE" w:rsidP="00131C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u w:val="single"/>
          <w:lang/>
        </w:rPr>
      </w:pPr>
      <w:r w:rsidRPr="00131CFE">
        <w:rPr>
          <w:rFonts w:ascii="Arial" w:eastAsia="Times New Roman" w:hAnsi="Arial" w:cs="Arial"/>
          <w:b/>
          <w:bCs/>
          <w:u w:val="single"/>
          <w:lang/>
        </w:rPr>
        <w:t xml:space="preserve">Изменом Конкурсне документације мења се члан 11. модела Уговора </w:t>
      </w:r>
    </w:p>
    <w:p w:rsidR="00131CFE" w:rsidRPr="00131CFE" w:rsidRDefault="00131CFE" w:rsidP="00131CFE">
      <w:pPr>
        <w:pStyle w:val="ListParagraph"/>
        <w:rPr>
          <w:rFonts w:ascii="Arial" w:eastAsia="Times New Roman" w:hAnsi="Arial" w:cs="Arial"/>
          <w:b/>
          <w:bCs/>
          <w:u w:val="single"/>
          <w:lang/>
        </w:rPr>
      </w:pPr>
    </w:p>
    <w:p w:rsidR="00131CFE" w:rsidRPr="00131CFE" w:rsidRDefault="00131CFE" w:rsidP="00131C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/>
          <w:bCs/>
          <w:u w:val="single"/>
          <w:lang/>
        </w:rPr>
      </w:pPr>
      <w:r>
        <w:rPr>
          <w:rFonts w:ascii="Arial" w:eastAsia="Times New Roman" w:hAnsi="Arial" w:cs="Arial"/>
          <w:b/>
          <w:bCs/>
          <w:u w:val="single"/>
          <w:lang/>
        </w:rPr>
        <w:t>Предвиђа се још један додатни услов од стране Наручиоца – обавеза обиласка локације површинског копа „Јаковачка Кумша“.</w:t>
      </w:r>
    </w:p>
    <w:p w:rsidR="00131CFE" w:rsidRPr="00131CFE" w:rsidRDefault="00131CFE" w:rsidP="00131CFE">
      <w:pPr>
        <w:pStyle w:val="ListParagraph"/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131CFE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85D37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 w:val="en-GB"/>
        </w:rPr>
      </w:pP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/>
        </w:rPr>
      </w:pPr>
      <w:r>
        <w:rPr>
          <w:rFonts w:ascii="Arial" w:eastAsia="Times New Roman" w:hAnsi="Arial" w:cs="Arial"/>
          <w:b/>
          <w:bCs/>
          <w:u w:val="single"/>
          <w:lang/>
        </w:rPr>
        <w:t xml:space="preserve">Изменом Конкурсне документације, </w:t>
      </w:r>
      <w:r w:rsidR="00A67882">
        <w:rPr>
          <w:rFonts w:ascii="Arial" w:eastAsia="Times New Roman" w:hAnsi="Arial" w:cs="Arial"/>
          <w:b/>
          <w:bCs/>
          <w:u w:val="single"/>
          <w:lang/>
        </w:rPr>
        <w:t>мења се и прецизније</w:t>
      </w:r>
      <w:r>
        <w:rPr>
          <w:rFonts w:ascii="Arial" w:eastAsia="Times New Roman" w:hAnsi="Arial" w:cs="Arial"/>
          <w:b/>
          <w:bCs/>
          <w:u w:val="single"/>
          <w:lang/>
        </w:rPr>
        <w:t xml:space="preserve"> дефинише </w:t>
      </w:r>
      <w:r w:rsidR="00A67882">
        <w:rPr>
          <w:rFonts w:ascii="Arial" w:eastAsia="Times New Roman" w:hAnsi="Arial" w:cs="Arial"/>
          <w:b/>
          <w:bCs/>
          <w:u w:val="single"/>
          <w:lang/>
        </w:rPr>
        <w:t>тачка 11. на страни 11. конкурсне документације.</w:t>
      </w:r>
    </w:p>
    <w:p w:rsidR="00A67882" w:rsidRDefault="00A67882" w:rsidP="00A85D37">
      <w:pPr>
        <w:suppressAutoHyphens/>
        <w:spacing w:after="0" w:line="240" w:lineRule="auto"/>
        <w:ind w:right="-35"/>
        <w:jc w:val="both"/>
        <w:rPr>
          <w:rFonts w:ascii="Arial" w:eastAsia="Times New Roman" w:hAnsi="Arial" w:cs="Arial"/>
          <w:b/>
          <w:bCs/>
          <w:u w:val="single"/>
          <w:lang/>
        </w:rPr>
      </w:pPr>
    </w:p>
    <w:p w:rsidR="00A67882" w:rsidRDefault="00A67882" w:rsidP="00A67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A67882">
        <w:rPr>
          <w:rFonts w:ascii="Arial" w:eastAsia="Times New Roman" w:hAnsi="Arial" w:cs="Arial"/>
          <w:b/>
          <w:sz w:val="20"/>
          <w:szCs w:val="20"/>
          <w:lang w:val="sr-Cyrl-CS"/>
        </w:rPr>
        <w:t>11.</w:t>
      </w:r>
      <w:r w:rsidRPr="00A6788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A67882">
        <w:rPr>
          <w:rFonts w:ascii="Arial" w:eastAsia="Times New Roman" w:hAnsi="Arial" w:cs="Arial"/>
          <w:b/>
          <w:sz w:val="20"/>
          <w:szCs w:val="20"/>
          <w:lang w:val="sr-Cyrl-CS"/>
        </w:rPr>
        <w:t>Средство финансијског обезбеђења:</w:t>
      </w:r>
    </w:p>
    <w:p w:rsidR="002F5970" w:rsidRPr="00A67882" w:rsidRDefault="002F5970" w:rsidP="00A67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A67882" w:rsidRDefault="00A67882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  <w:r w:rsidRPr="00A67882">
        <w:rPr>
          <w:rFonts w:ascii="Arial" w:eastAsia="Times New Roman" w:hAnsi="Arial" w:cs="Arial"/>
          <w:sz w:val="20"/>
          <w:szCs w:val="20"/>
          <w:lang w:val="sr-Cyrl-CS"/>
        </w:rPr>
        <w:t xml:space="preserve">      </w:t>
      </w:r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Право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на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учешће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у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поступку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има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подносилац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понуде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ако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достави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оригинал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писмо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о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намери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банке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изда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банкарску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гаранцију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за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добро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изврше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ar-SA"/>
        </w:rPr>
        <w:t>њ</w:t>
      </w:r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е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посла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у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износу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од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10 %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од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вредности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понуде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>са роком важења до 31.01.2019. године.</w:t>
      </w:r>
    </w:p>
    <w:p w:rsidR="002F5970" w:rsidRDefault="002F5970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A67882" w:rsidRDefault="00A67882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>Уговором ће бити предвиђена обавеза за Понуђача да након истека важења</w:t>
      </w:r>
      <w:r w:rsidR="002F59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 xml:space="preserve"> горе поменуте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 xml:space="preserve"> банкарске гаранције </w:t>
      </w:r>
      <w:r w:rsidR="002F59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>у року од 10. дана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>, достави нову банкарску гарацију</w:t>
      </w:r>
      <w:r w:rsidR="002F59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 xml:space="preserve"> </w:t>
      </w:r>
      <w:r w:rsidR="002F59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 xml:space="preserve">Нова банкарска гаранција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за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добро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изврше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ar-SA"/>
        </w:rPr>
        <w:t>њ</w:t>
      </w:r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е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посла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у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износу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од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10 % </w:t>
      </w:r>
      <w:proofErr w:type="spellStart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од</w:t>
      </w:r>
      <w:proofErr w:type="spellEnd"/>
      <w:r w:rsidR="002F5970"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r w:rsidR="002F597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 xml:space="preserve">преостале вреднсоти уговора.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Банкарска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гаранција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за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добро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изврше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ar-SA"/>
        </w:rPr>
        <w:t>њ</w:t>
      </w:r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е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посла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траје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најма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ar-SA"/>
        </w:rPr>
        <w:t>њ</w:t>
      </w:r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е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пет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дана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дуже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од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дана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истека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рока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за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коначно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изврше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sr-Cyrl-CS" w:eastAsia="ar-SA"/>
        </w:rPr>
        <w:t>њ</w:t>
      </w:r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 xml:space="preserve">е </w:t>
      </w:r>
      <w:proofErr w:type="spellStart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посла</w:t>
      </w:r>
      <w:proofErr w:type="spellEnd"/>
      <w:r w:rsidRPr="00A6788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  <w:t>.</w:t>
      </w:r>
    </w:p>
    <w:p w:rsidR="002F5970" w:rsidRDefault="002F5970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</w:pPr>
    </w:p>
    <w:p w:rsidR="002F5970" w:rsidRDefault="002F5970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131CFE" w:rsidRDefault="00131CFE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2F5970" w:rsidRPr="00A67882" w:rsidRDefault="002F5970" w:rsidP="00A67882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  <w:t>Изменом Конкурсне документације мења се члан 11. модела Уговора који сада гласи:</w:t>
      </w:r>
    </w:p>
    <w:p w:rsidR="00A67882" w:rsidRPr="002F5970" w:rsidRDefault="00A67882" w:rsidP="00A85D37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042AF" w:rsidRDefault="009042AF" w:rsidP="00A85D37">
      <w:pPr>
        <w:suppressAutoHyphens/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F5970" w:rsidRPr="002F5970" w:rsidRDefault="002F5970" w:rsidP="002F5970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jc w:val="center"/>
        <w:rPr>
          <w:rFonts w:ascii="Arial" w:eastAsia="Times New Roman" w:hAnsi="Arial" w:cs="Arial"/>
          <w:noProof/>
          <w:sz w:val="20"/>
          <w:szCs w:val="20"/>
          <w:lang w:val="sr-Cyrl-CS"/>
        </w:rPr>
      </w:pPr>
      <w:proofErr w:type="gramStart"/>
      <w:r w:rsidRPr="002F5970">
        <w:rPr>
          <w:rFonts w:ascii="Arial" w:eastAsia="Times New Roman" w:hAnsi="Arial" w:cs="Arial"/>
          <w:b/>
          <w:sz w:val="20"/>
          <w:szCs w:val="20"/>
          <w:lang w:val="en-US"/>
        </w:rPr>
        <w:t>V</w:t>
      </w:r>
      <w:r w:rsidRPr="002F5970">
        <w:rPr>
          <w:rFonts w:ascii="Arial" w:eastAsia="Times New Roman" w:hAnsi="Arial" w:cs="Arial"/>
          <w:b/>
          <w:sz w:val="20"/>
          <w:szCs w:val="20"/>
          <w:lang w:val="en-GB"/>
        </w:rPr>
        <w:t>II</w:t>
      </w:r>
      <w:r w:rsidRPr="002F5970">
        <w:rPr>
          <w:rFonts w:ascii="Arial" w:eastAsia="Times New Roman" w:hAnsi="Arial" w:cs="Arial"/>
          <w:b/>
          <w:sz w:val="20"/>
          <w:szCs w:val="20"/>
          <w:lang w:val="ru-RU"/>
        </w:rPr>
        <w:t xml:space="preserve">  </w:t>
      </w:r>
      <w:r w:rsidRPr="002F5970">
        <w:rPr>
          <w:rFonts w:ascii="Arial" w:eastAsia="Times New Roman" w:hAnsi="Arial" w:cs="Arial"/>
          <w:b/>
          <w:sz w:val="20"/>
          <w:szCs w:val="20"/>
          <w:lang w:val="sr-Cyrl-CS"/>
        </w:rPr>
        <w:t>МОДЕЛ</w:t>
      </w:r>
      <w:proofErr w:type="gramEnd"/>
      <w:r w:rsidRPr="002F5970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УГОВОРА</w:t>
      </w:r>
    </w:p>
    <w:p w:rsidR="002F5970" w:rsidRPr="002F5970" w:rsidRDefault="002F5970" w:rsidP="002F597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  <w:r w:rsidRPr="002F5970">
        <w:rPr>
          <w:rFonts w:ascii="Calibri" w:eastAsia="Times New Roman" w:hAnsi="Calibri" w:cs="Times New Roman"/>
          <w:b/>
          <w:sz w:val="32"/>
          <w:szCs w:val="32"/>
          <w:lang w:eastAsia="ar-SA"/>
        </w:rPr>
        <w:tab/>
      </w:r>
      <w:r w:rsidRPr="002F5970">
        <w:rPr>
          <w:rFonts w:ascii="Calibri" w:eastAsia="Times New Roman" w:hAnsi="Calibri" w:cs="Times New Roman"/>
          <w:b/>
          <w:sz w:val="32"/>
          <w:szCs w:val="32"/>
          <w:lang w:eastAsia="ar-SA"/>
        </w:rPr>
        <w:tab/>
      </w:r>
      <w:r w:rsidRPr="002F5970">
        <w:rPr>
          <w:rFonts w:ascii="Calibri" w:eastAsia="Times New Roman" w:hAnsi="Calibri" w:cs="Times New Roman"/>
          <w:b/>
          <w:sz w:val="32"/>
          <w:szCs w:val="32"/>
          <w:lang w:eastAsia="ar-SA"/>
        </w:rPr>
        <w:tab/>
      </w:r>
      <w:r w:rsidRPr="002F5970">
        <w:rPr>
          <w:rFonts w:ascii="Calibri" w:eastAsia="Times New Roman" w:hAnsi="Calibri" w:cs="Times New Roman"/>
          <w:b/>
          <w:sz w:val="32"/>
          <w:szCs w:val="32"/>
          <w:lang w:eastAsia="ar-SA"/>
        </w:rPr>
        <w:tab/>
      </w:r>
      <w:r w:rsidRPr="002F5970">
        <w:rPr>
          <w:rFonts w:ascii="TimesRoman" w:eastAsia="Times New Roman" w:hAnsi="TimesRoman" w:cs="Times New Roman"/>
          <w:b/>
          <w:sz w:val="32"/>
          <w:szCs w:val="32"/>
          <w:lang w:val="sr-Cyrl-CS" w:eastAsia="ar-SA"/>
        </w:rPr>
        <w:t xml:space="preserve"> ЈАВНА НАБАВКА БР. 3/18</w:t>
      </w:r>
    </w:p>
    <w:p w:rsidR="002F5970" w:rsidRPr="002F5970" w:rsidRDefault="002F5970" w:rsidP="002F5970">
      <w:pPr>
        <w:suppressAutoHyphens/>
        <w:spacing w:before="360" w:after="0" w:line="240" w:lineRule="auto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Закључен у Добановцима, </w:t>
      </w:r>
      <w:r w:rsidRPr="002F5970">
        <w:rPr>
          <w:rFonts w:ascii="TimesRoman" w:eastAsia="Times New Roman" w:hAnsi="TimesRoman" w:cs="Times New Roman" w:hint="eastAsia"/>
          <w:sz w:val="24"/>
          <w:szCs w:val="20"/>
          <w:lang w:val="sr-Cyrl-CS" w:eastAsia="ar-SA"/>
        </w:rPr>
        <w:t>д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ана _______________2018. године, који закључују:</w:t>
      </w:r>
    </w:p>
    <w:p w:rsidR="002F5970" w:rsidRPr="002F5970" w:rsidRDefault="002F5970" w:rsidP="002F5970">
      <w:pPr>
        <w:suppressAutoHyphens/>
        <w:spacing w:before="360" w:after="0" w:line="240" w:lineRule="auto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ЈП „Сурчин“, ул. Маршала Тита бр. 2, које заступа директор </w:t>
      </w:r>
      <w:r w:rsidRPr="002F5970">
        <w:rPr>
          <w:rFonts w:ascii="TimesRoman" w:eastAsia="Times New Roman" w:hAnsi="TimesRoman" w:cs="Times New Roman" w:hint="eastAsia"/>
          <w:sz w:val="24"/>
          <w:szCs w:val="20"/>
          <w:lang w:val="sr-Cyrl-CS" w:eastAsia="ar-SA"/>
        </w:rPr>
        <w:t>Миодраг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Миловановић( у даљем тексту </w:t>
      </w: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НАРУЧИЛАЦ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)</w:t>
      </w:r>
    </w:p>
    <w:p w:rsidR="002F5970" w:rsidRPr="002F5970" w:rsidRDefault="002F5970" w:rsidP="002F5970">
      <w:pPr>
        <w:suppressAutoHyphens/>
        <w:spacing w:before="360" w:after="0" w:line="240" w:lineRule="auto"/>
        <w:ind w:left="397" w:hanging="397"/>
        <w:jc w:val="both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 w:hint="eastAsia"/>
          <w:sz w:val="24"/>
          <w:szCs w:val="20"/>
          <w:lang w:val="sr-Cyrl-CS" w:eastAsia="ar-SA"/>
        </w:rPr>
        <w:t>И</w:t>
      </w:r>
    </w:p>
    <w:p w:rsidR="002F5970" w:rsidRPr="002F5970" w:rsidRDefault="002F5970" w:rsidP="002F5970">
      <w:pPr>
        <w:suppressAutoHyphens/>
        <w:spacing w:before="360" w:after="0" w:line="240" w:lineRule="auto"/>
        <w:ind w:left="397" w:hanging="39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____________________________, ул. ________________, које заступа директор _________________________ ( у даљем тексту </w:t>
      </w: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ИЗВОЂАЧ РАДОВА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)</w:t>
      </w:r>
    </w:p>
    <w:p w:rsidR="002F5970" w:rsidRPr="002F5970" w:rsidRDefault="002F5970" w:rsidP="002F5970">
      <w:pPr>
        <w:suppressAutoHyphens/>
        <w:spacing w:before="360" w:after="0" w:line="240" w:lineRule="auto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Констатације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1.</w:t>
      </w:r>
    </w:p>
    <w:p w:rsidR="002F5970" w:rsidRPr="002F5970" w:rsidRDefault="002F5970" w:rsidP="002F5970">
      <w:pPr>
        <w:numPr>
          <w:ilvl w:val="1"/>
          <w:numId w:val="2"/>
        </w:num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Уговорне стране констатују:</w:t>
      </w:r>
    </w:p>
    <w:p w:rsidR="002F5970" w:rsidRPr="002F5970" w:rsidRDefault="002F5970" w:rsidP="002F5970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да је Наручилац, сагласно одредбама Закона о јавним набавкама ( „Сл. гласник РС“ бр. 124/2012;14/2015; 68/2015 ), на основу јавног позива за подношење понуда за јавну набавку бр. 3/18, спровео отворени поступак јавне набавке </w:t>
      </w: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ЕКСПЛОАТАЦИЈА ПЕСКА И САНАЦИЈА ПОВРШИНСКОГ КОПА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,</w:t>
      </w:r>
    </w:p>
    <w:p w:rsidR="002F5970" w:rsidRPr="002F5970" w:rsidRDefault="002F5970" w:rsidP="002F59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да је Извођач доставио Понуду за јавну набавку бр. 3/18 од _________ год., евидентирану код Наручиоца под бројем _____, од ________ год., која се налази у прилогу Уговора и саставни је део овог Уговора,</w:t>
      </w:r>
    </w:p>
    <w:p w:rsidR="002F5970" w:rsidRPr="002F5970" w:rsidRDefault="002F5970" w:rsidP="002F59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да је Наручилац, на основу понуде Извођача и Одлуке о избору најповољније понуде бр. ___ од __________ год. одабрао Извођача _____________________ по спроведеном поступку јавне набавке бр. 3/18.</w:t>
      </w:r>
    </w:p>
    <w:p w:rsidR="002F5970" w:rsidRPr="002F5970" w:rsidRDefault="002F5970" w:rsidP="002F5970">
      <w:pPr>
        <w:suppressAutoHyphens/>
        <w:spacing w:after="0" w:line="240" w:lineRule="auto"/>
        <w:ind w:left="720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Calibri" w:eastAsia="Times New Roman" w:hAnsi="Calibri" w:cs="Times New Roman"/>
          <w:sz w:val="24"/>
          <w:szCs w:val="20"/>
          <w:lang w:val="sr-Cyrl-CS" w:eastAsia="ar-SA"/>
        </w:rPr>
        <w:tab/>
      </w:r>
      <w:r w:rsidRPr="002F5970">
        <w:rPr>
          <w:rFonts w:ascii="Calibri" w:eastAsia="Times New Roman" w:hAnsi="Calibri" w:cs="Times New Roman"/>
          <w:sz w:val="24"/>
          <w:szCs w:val="20"/>
          <w:lang w:val="sr-Cyrl-CS" w:eastAsia="ar-SA"/>
        </w:rPr>
        <w:tab/>
      </w:r>
      <w:r w:rsidRPr="002F5970">
        <w:rPr>
          <w:rFonts w:ascii="Calibri" w:eastAsia="Times New Roman" w:hAnsi="Calibri" w:cs="Times New Roman"/>
          <w:sz w:val="24"/>
          <w:szCs w:val="20"/>
          <w:lang w:val="sr-Cyrl-CS" w:eastAsia="ar-SA"/>
        </w:rPr>
        <w:tab/>
      </w:r>
      <w:r w:rsidRPr="002F5970">
        <w:rPr>
          <w:rFonts w:ascii="Calibri" w:eastAsia="Times New Roman" w:hAnsi="Calibri" w:cs="Times New Roman"/>
          <w:sz w:val="24"/>
          <w:szCs w:val="20"/>
          <w:lang w:val="sr-Cyrl-CS" w:eastAsia="ar-SA"/>
        </w:rPr>
        <w:tab/>
        <w:t>(не попуњава Понуђач)</w:t>
      </w:r>
    </w:p>
    <w:p w:rsidR="002F5970" w:rsidRPr="002F5970" w:rsidRDefault="002F5970" w:rsidP="002F5970">
      <w:pPr>
        <w:suppressAutoHyphens/>
        <w:spacing w:before="360" w:after="0" w:line="240" w:lineRule="auto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Предмет Уговора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2.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2.1. Предмет овог Уговора је</w:t>
      </w: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 xml:space="preserve"> ЕКСПЛОАТАЦИЈА ПЕСКА И САНАЦИЈА ПОВРШИНСКОГ КОПА.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2.2. Наручилац задржава право да услуге из предмета Уговора не реализује у потпуности већ према својим стварним потребама, као и да од Извршиоца захтева појачано ангажовање у случају када је то неопходно због потреба про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ц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еса рада.</w:t>
      </w:r>
    </w:p>
    <w:p w:rsidR="002F5970" w:rsidRPr="002F5970" w:rsidRDefault="002F5970" w:rsidP="002F5970">
      <w:pPr>
        <w:suppressAutoHyphens/>
        <w:spacing w:before="360" w:after="0" w:line="240" w:lineRule="auto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Вредност предмета Уговора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lastRenderedPageBreak/>
        <w:t>Члан 3.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3.1. Процењена вредност јавне набавке износи ______________________ динара без ПДВ-а.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предмета Уговора износи ________ динара.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Вредност изабране Понуде бр. ________________износи_______________динара без ПДВ-а. Вредност обрачунатог ПДВ-а износи ___________ динара.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Укупна вредност Уговора са обрачунатим ПДВ-ом износи__________________динара.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3.2. У цену су урачунати сви трошкови везани за реализацију набавке, сагласно активностима обухваћеним усвојеном понудом и дефинисаним предметом Уговора.</w:t>
      </w:r>
    </w:p>
    <w:p w:rsidR="002F5970" w:rsidRPr="002F5970" w:rsidRDefault="002F5970" w:rsidP="002F5970">
      <w:pPr>
        <w:tabs>
          <w:tab w:val="left" w:pos="3435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Начин плаћања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4.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4.1. Уговорне стране су сагласне да ће се плаћање по овом Уговору вршити сагласно степену извршења Уговора, на основу привремених ситуација које се испостављају месечно, за радове пружене у претходном месецу и окончане ситуације.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4.2. На основу усаглашене документације о пруженим радовима у претходном месецу, Извођач до 1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5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. у текућем месецу испоставља Наручиоцу привремену ситуацију са одговарајућим обрачунским листама.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С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итуације морају бити оверене од стране надзорног органа Наручиоца у року од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3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дана од дана испостављања или се у истом року морају вратити Изво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ђ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ачу са примедбама.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4.3. По овери рачуна, Наручилац ће извођачу исплатити износ, у року од ____ дана од дана пријема уредне документације.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4.4. Све евентуалне несугласице око исправности привремене ситуације и пратеће документације морају бити разрешене у року од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3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дана од дана приспећа истих Наручиоцу.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Квалитет пружених радова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5.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5.1. Извођач се обавезује да активности из предмета Уговора изведе квалитетно и одговорно.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5.2. Извођач се обавезује да радове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5.3. Извођач се обавезује да поштује динамику извршења која у зависности од потребе Наручиоца може подразумевати капацитет копања од 7.000 – 10.000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m</w:t>
      </w:r>
      <w:r w:rsidRPr="002F5970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ar-SA"/>
        </w:rPr>
        <w:t>3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r w:rsidRPr="002F5970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дневном нивоу.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5.4. Извођач је одговоран за предузимање мера заштите на раду и других мера у складу са важећим прописима, као и да одреди лице које ће бити одговорно за организацију рада и лице за БЗР.</w:t>
      </w:r>
    </w:p>
    <w:p w:rsidR="005A1BE3" w:rsidRDefault="005A1BE3" w:rsidP="002F5970">
      <w:pPr>
        <w:suppressAutoHyphens/>
        <w:spacing w:before="360" w:after="0" w:line="240" w:lineRule="auto"/>
        <w:jc w:val="both"/>
        <w:rPr>
          <w:rFonts w:eastAsia="Times New Roman" w:cs="Times New Roman"/>
          <w:b/>
          <w:sz w:val="24"/>
          <w:szCs w:val="20"/>
          <w:lang w:val="sr-Cyrl-CS" w:eastAsia="ar-SA"/>
        </w:rPr>
      </w:pPr>
    </w:p>
    <w:p w:rsidR="005A1BE3" w:rsidRDefault="005A1BE3" w:rsidP="002F5970">
      <w:pPr>
        <w:suppressAutoHyphens/>
        <w:spacing w:before="360" w:after="0" w:line="240" w:lineRule="auto"/>
        <w:jc w:val="both"/>
        <w:rPr>
          <w:rFonts w:eastAsia="Times New Roman" w:cs="Times New Roman"/>
          <w:b/>
          <w:sz w:val="24"/>
          <w:szCs w:val="20"/>
          <w:lang w:val="sr-Cyrl-CS" w:eastAsia="ar-SA"/>
        </w:rPr>
      </w:pP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lastRenderedPageBreak/>
        <w:t>Пријем радова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6.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6.1. Извођач се обавезује да радове из члана 2. овог Уговора изврши у свему под условима из Конкурсне документације и прихваћене Понуде.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6.2. Сматра се да су радови извршени адекватно када овлашћено лице Наручиоца изврши пријем пружених радова тј. потпише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Фактуру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6.3. Ако су радови које је Извођач извео неадекватни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Извршиоцем, Извођач одговара по свим законским одредбама о одговорности за неиспуњење обавезе.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Рок и динамика извршења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7.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7.1. Извођач радова се обавезује да активности из члана 1. овог Уговора изведе у року и динамиком која ће директно зависити од потреба наручиоца. Динамика извршења по налога Наручиоца може захтевати обим извршења на дневном нивоу у складу са чл. 5. став 3. овог Уговора.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7.2. Уговор почиње да производи своја дејства даном потписивања.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7.3. Уговор се потписује за период од тренутка потписивања закључно са крајем децембра 2019. године.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Обавезе Наручиоца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8.</w:t>
      </w:r>
    </w:p>
    <w:p w:rsidR="002F5970" w:rsidRPr="002F5970" w:rsidRDefault="002F5970" w:rsidP="002F5970">
      <w:pPr>
        <w:suppressAutoHyphens/>
        <w:spacing w:before="120" w:after="0" w:line="240" w:lineRule="auto"/>
        <w:ind w:firstLine="741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Наручилац је обавезан да:</w:t>
      </w:r>
    </w:p>
    <w:p w:rsidR="002F5970" w:rsidRPr="002F5970" w:rsidRDefault="002F5970" w:rsidP="002F5970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писменим путем обавести Извршиоца о лицу одређеном за вршење надзора над извршењем активности из предмета Уговора,</w:t>
      </w:r>
    </w:p>
    <w:p w:rsidR="002F5970" w:rsidRPr="002F5970" w:rsidRDefault="002F5970" w:rsidP="002F59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да Извршиоцу обезбеди несметани приступ терену на коме ће се пружити услуге из предмета Уговора.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Обавезе Извођача радова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9.</w:t>
      </w:r>
    </w:p>
    <w:p w:rsidR="002F5970" w:rsidRPr="002F5970" w:rsidRDefault="002F5970" w:rsidP="002F5970">
      <w:pPr>
        <w:suppressAutoHyphens/>
        <w:spacing w:before="120" w:after="0" w:line="240" w:lineRule="auto"/>
        <w:ind w:firstLine="720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Извођач радова је обавезан да: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активности из предмета Уговора изведе стручно и квалитетно у свему према техничкој документацији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 ( Главни рударски пројекат )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, важећим техничким прописима, нормативима и стандардима,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Извођач се обавезује да поштује динамику извршења која у зависности од потребе Наручиоца може подразумевати капацитет копања од 7.000 – 10.000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m</w:t>
      </w:r>
      <w:r w:rsidRPr="002F5970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ar-SA"/>
        </w:rPr>
        <w:t>3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r w:rsidRPr="002F5970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дневном нивоу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уредно оформи и води свакога дана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Сменски извештај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са подацима о извршеним радовима, са именима и презименима радника и оствареним сатима,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уредно води 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Књигу о раду машина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и осталу техничку документацију,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lastRenderedPageBreak/>
        <w:t>писменим путем обавести Наручиоца о лицу које ће руководити извођењем радова,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спроведе све потребне мере заштите на раду као и мере противпожарне заштите,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изврши обезбеђење своје опреме, алата и материјала,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надзорном органу Наручиоца достави списак свих својих радника који ће бити ангажовани на извршењу уговорених активности,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поступи по оправданим примедбама надзорног органа,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потпише са Наручиоцем Споразум о сарадњи у циљу примене мера за безбедност и здравље на раду,</w:t>
      </w:r>
    </w:p>
    <w:p w:rsidR="002F5970" w:rsidRPr="002F5970" w:rsidRDefault="002F5970" w:rsidP="002F597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поступа сагласно свим обавезама предвиђеним техничком спецификацијама и Конкурсном документацијим предметне набавке.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Гарантни рок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10.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10.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1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. Извођач се обавезује да активности из предмета Уговора изведе квалитетно и одговорно, сагласно позитивним прописима и условима из Конкурсне документације предметне набавке.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10.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2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. Уколико надзорни орган Наручиоца утврди да изведени радови имају недостатке, примедбе ће у виду Приговора упутити овлашћеном лицу Извршиоца радова, уз одређивање рока у коме је Извођач радова дужан да отклони недостатке.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10.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3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. Изво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ђ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ач радова је дужан да у датом року отклони све недостатке из Приговора. У случају да Извожач радова у датом року не отклони недостатке наведене у Приговору Наручиоца, Наручилац има право да сам отклони недостатке или да ангажује друго лице, на терет Извршиоца радова.</w:t>
      </w:r>
      <w:r w:rsidRPr="002F597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Средства финансијског обезбеђења</w:t>
      </w:r>
    </w:p>
    <w:p w:rsidR="002F5970" w:rsidRPr="002F5970" w:rsidRDefault="002F5970" w:rsidP="002F5970">
      <w:pPr>
        <w:tabs>
          <w:tab w:val="left" w:pos="3615"/>
          <w:tab w:val="center" w:pos="4584"/>
        </w:tabs>
        <w:suppressAutoHyphens/>
        <w:spacing w:before="360" w:after="0" w:line="240" w:lineRule="auto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ab/>
        <w:t>Члан 11.</w:t>
      </w:r>
    </w:p>
    <w:p w:rsidR="002F5970" w:rsidRDefault="002F5970" w:rsidP="002F59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ar-SA"/>
        </w:rPr>
      </w:pP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>11.1. Извршилац радова се обавезује да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достави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оригинал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писмо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о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намери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банке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изда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банкарску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гаранцију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за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добро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изврше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>њ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е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посла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у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износу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од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10 %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од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вредности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понуде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при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r w:rsidRPr="002F597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са роком важења до 31.01.2019. године</w:t>
      </w:r>
      <w:r w:rsidRPr="002F5970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ar-SA"/>
        </w:rPr>
        <w:t>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Cyrl-C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sr-Cyrl-CS" w:eastAsia="ar-SA"/>
        </w:rPr>
        <w:t>11.2</w:t>
      </w:r>
      <w:r w:rsidRPr="002F5970">
        <w:rPr>
          <w:rFonts w:ascii="Times New Roman" w:eastAsia="Times New Roman" w:hAnsi="Times New Roman" w:cs="Times New Roman"/>
          <w:color w:val="000000"/>
          <w:sz w:val="24"/>
          <w:szCs w:val="20"/>
          <w:lang w:val="sr-Cyrl-CS" w:eastAsia="ar-SA"/>
        </w:rPr>
        <w:t>. Банкарска гаранција се доставља у року од 5 дана од дана потписивања Уговора.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11.3. 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 xml:space="preserve">Извршилац радова се обавезује </w:t>
      </w:r>
      <w:r w:rsidRPr="002F59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 након истека важења горе поменуте банкарске гаранције у року од 10. дана, достави нову банкарску гарацију.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2F59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анкарска гаранција </w:t>
      </w:r>
      <w:proofErr w:type="spellStart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за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добро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изврше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њ</w:t>
      </w:r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е </w:t>
      </w:r>
      <w:proofErr w:type="spellStart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посла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треба да гласи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износ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од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10 % </w:t>
      </w:r>
      <w:proofErr w:type="spellStart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од</w:t>
      </w:r>
      <w:proofErr w:type="spellEnd"/>
      <w:r w:rsidRPr="00A678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</w:t>
      </w:r>
      <w:r w:rsidRPr="002F59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преостале вреднсоти уговора.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Cyrl-CS" w:eastAsia="ar-SA"/>
        </w:rPr>
      </w:pPr>
      <w:r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>11.4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 xml:space="preserve">.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Банкарска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гаранција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за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добро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изврше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>њ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е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посла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траје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најма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>њ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е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пет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дана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дуже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од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дана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истека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рока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за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коначно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изврше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sr-Cyrl-CS" w:eastAsia="ar-SA"/>
        </w:rPr>
        <w:t>њ</w:t>
      </w:r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 xml:space="preserve">е </w:t>
      </w:r>
      <w:proofErr w:type="spellStart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посла</w:t>
      </w:r>
      <w:proofErr w:type="spellEnd"/>
      <w:r w:rsidRPr="002F5970">
        <w:rPr>
          <w:rFonts w:ascii="TimesRoman" w:eastAsia="Times New Roman" w:hAnsi="TimesRoman" w:cs="Times New Roman"/>
          <w:color w:val="000000"/>
          <w:sz w:val="24"/>
          <w:szCs w:val="20"/>
          <w:lang w:val="en-US" w:eastAsia="ar-SA"/>
        </w:rPr>
        <w:t>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Виша сила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12.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12.1. Под појмом више силе сматрају се спољњи ванредни догађаји који нису постојали у време закључења Уговора, који су настали мимо воље и моћи уговорних страна, чије наступање и дејство уговорне стране нису могле спречити, а који својим утицајем одлажу или спречавају извршење свих или једног дела уговорних обавеза.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lastRenderedPageBreak/>
        <w:t>12.2. За време трајања више силе, права и обавезе уговорних страна мирују и не примењују се санкције за извршење уговорних обавеза о року.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12.3. Уговорна страна која је погођена вишом силом обавестиће телеграмом или факсом другу уговорну страну о настанку, врсти и трајању више силе, уколико се њено трајање може предвидети. Ова обавештења се морају писмено потврдити. Уговорна страна погожена вишом силом на исти начин ће обавестити другу уговорну страну о престанку дејства више силе.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12.4. Уговорна страна погођена вишом силом је обавезна да докаже настанак више силе веродостојним документом издатим од стране надлежних органа, уколико то није ноторна чињеница.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Раскид Уговора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13.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13.1. До раскида Уговора може доћи:</w:t>
      </w:r>
    </w:p>
    <w:p w:rsidR="002F5970" w:rsidRPr="002F5970" w:rsidRDefault="002F5970" w:rsidP="002F5970">
      <w:pPr>
        <w:numPr>
          <w:ilvl w:val="0"/>
          <w:numId w:val="4"/>
        </w:numPr>
        <w:suppressAutoHyphens/>
        <w:spacing w:before="120" w:after="0" w:line="240" w:lineRule="auto"/>
        <w:ind w:left="714" w:hanging="35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ако извођење радова из предмета Уговора није у складу са обострано усаглашеном динамиком,</w:t>
      </w:r>
    </w:p>
    <w:p w:rsidR="002F5970" w:rsidRPr="002F5970" w:rsidRDefault="002F5970" w:rsidP="002F5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ако уговорне стране заједно констатују да су настале посебне околности које онемогућавају изв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р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шење Уговора,</w:t>
      </w:r>
    </w:p>
    <w:p w:rsidR="002F5970" w:rsidRPr="002F5970" w:rsidRDefault="002F5970" w:rsidP="002F5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ако Наручилац не извршава своје обавезе које битно утичу на наставак активности Извршиоца,</w:t>
      </w:r>
    </w:p>
    <w:p w:rsidR="002F5970" w:rsidRPr="002F5970" w:rsidRDefault="002F5970" w:rsidP="002F59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ако се Извођач не придржава уговорних обавеза које се односе на рок и квалитет извођења радова из предмета Уговора.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13.2. Свака уговорна страна има право да раскине овај Уговор ако о томе обавести другу уговорну страну писменим путем најмање 15 дана раније.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sr-Latn-BA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Решавање спорова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14.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14.1. Све спорове настале поводом извршења овог Уговора уговорне стране ће решавати споразумно.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14.2. Уколико спорови не буду решени споразумно, уговара се надлежност надлежног суда у Београду.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Завршне одредбе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15.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15.1. Уговор ступа на снагу даном потписивања од стране овлашћених лица уговорних страна.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15.2. За све што није регулисано овим Уговором примењиваће се одредбе Закона о облигационим односима.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15.3. Овај Уговор се може изменити само писаним анексом, потписаним од стране овлашћених лица уговорних страна.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15.4. Овај Уговор сачињен је у 6 ( шест ) истоветних примерака, од којих 4 ( четири ) примерака припадају Наручиоцу, а 2 ( два ) Извршиоцу радова.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lastRenderedPageBreak/>
        <w:t>15.5.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2F5970" w:rsidRPr="002F5970" w:rsidRDefault="002F5970" w:rsidP="002F5970">
      <w:pPr>
        <w:suppressAutoHyphens/>
        <w:spacing w:before="360" w:after="0" w:line="240" w:lineRule="auto"/>
        <w:jc w:val="both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Прилози Уговора</w:t>
      </w:r>
    </w:p>
    <w:p w:rsidR="002F5970" w:rsidRPr="002F5970" w:rsidRDefault="002F5970" w:rsidP="002F5970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 16.</w:t>
      </w:r>
    </w:p>
    <w:p w:rsidR="002F5970" w:rsidRPr="002F5970" w:rsidRDefault="002F5970" w:rsidP="002F5970">
      <w:p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16.1. Саставни део овог Уговора су следећи прилози:</w:t>
      </w:r>
    </w:p>
    <w:p w:rsidR="002F5970" w:rsidRPr="002F5970" w:rsidRDefault="002F5970" w:rsidP="002F597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Прилог 1. – Понуда Извршиоца радова бр. ___ од _____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2018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. год.</w:t>
      </w:r>
    </w:p>
    <w:p w:rsidR="002F5970" w:rsidRPr="002F5970" w:rsidRDefault="002F5970" w:rsidP="002F597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Прилог 2. – Споразум о сарадњи у циљу примене мера за безбедност и здравље на раду.</w:t>
      </w:r>
    </w:p>
    <w:p w:rsidR="002F5970" w:rsidRPr="002F5970" w:rsidRDefault="002F5970" w:rsidP="002F59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val="sr-Cyrl-CS" w:eastAsia="ar-SA"/>
        </w:rPr>
      </w:pP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ИЗВОЂАЧ РАДОВА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НАРУЧИЛАЦ</w:t>
      </w: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2F5970" w:rsidRPr="002F5970" w:rsidRDefault="002F5970" w:rsidP="002F5970">
      <w:p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____________________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__________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___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</w:t>
      </w:r>
      <w:r w:rsidRPr="002F5970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>____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</w:t>
      </w:r>
    </w:p>
    <w:p w:rsidR="002F5970" w:rsidRPr="002F5970" w:rsidRDefault="002F5970" w:rsidP="002F5970">
      <w:pPr>
        <w:shd w:val="clear" w:color="auto" w:fill="FFFFFF"/>
        <w:spacing w:before="557" w:after="0" w:line="259" w:lineRule="exact"/>
        <w:ind w:firstLine="708"/>
        <w:jc w:val="both"/>
        <w:rPr>
          <w:rFonts w:ascii="Arial" w:eastAsia="Times New Roman" w:hAnsi="Arial" w:cs="Arial"/>
          <w:b/>
          <w:i/>
          <w:iCs/>
          <w:color w:val="000000"/>
          <w:spacing w:val="7"/>
          <w:sz w:val="20"/>
          <w:szCs w:val="20"/>
          <w:u w:val="single"/>
          <w:lang w:val="sr-Cyrl-CS"/>
        </w:rPr>
      </w:pP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  <w:t>М.П.</w:t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2F5970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</w:p>
    <w:p w:rsidR="00F60284" w:rsidRDefault="003E7021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131CFE" w:rsidRDefault="00131CFE"/>
    <w:p w:rsidR="005A1BE3" w:rsidRDefault="00131CFE" w:rsidP="00131CFE">
      <w:pPr>
        <w:spacing w:after="0"/>
        <w:jc w:val="both"/>
        <w:rPr>
          <w:lang/>
        </w:rPr>
      </w:pPr>
      <w:r>
        <w:rPr>
          <w:lang/>
        </w:rPr>
        <w:tab/>
      </w:r>
    </w:p>
    <w:p w:rsidR="005A1BE3" w:rsidRDefault="005A1BE3" w:rsidP="00131CFE">
      <w:pPr>
        <w:spacing w:after="0"/>
        <w:jc w:val="both"/>
        <w:rPr>
          <w:lang/>
        </w:rPr>
      </w:pPr>
    </w:p>
    <w:p w:rsidR="00131CFE" w:rsidRDefault="00131CFE" w:rsidP="00131CF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31CFE">
        <w:rPr>
          <w:rFonts w:ascii="Times New Roman" w:hAnsi="Times New Roman" w:cs="Times New Roman"/>
          <w:sz w:val="24"/>
          <w:szCs w:val="24"/>
          <w:lang/>
        </w:rPr>
        <w:t>Додатни услов 2.6.</w:t>
      </w:r>
    </w:p>
    <w:p w:rsidR="00131CFE" w:rsidRDefault="00131CFE" w:rsidP="00131CF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1CFE" w:rsidRDefault="00131CFE" w:rsidP="00131CF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Предвиђа се обавеза потенцијалних понуђача да обаве обилазак локације ПК „Јаковачка кумша“ , како би се у потпуности сагледао обим и врста послова предвиђених техничком спецификацијом у оквиру конкурсне документације за ЈН 3/18.</w:t>
      </w:r>
    </w:p>
    <w:p w:rsidR="005A1BE3" w:rsidRPr="005A1BE3" w:rsidRDefault="005A1BE3" w:rsidP="00131C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A1BE3">
        <w:rPr>
          <w:rFonts w:ascii="Times New Roman" w:hAnsi="Times New Roman" w:cs="Times New Roman"/>
          <w:b/>
          <w:sz w:val="24"/>
          <w:szCs w:val="24"/>
          <w:u w:val="single"/>
          <w:lang/>
        </w:rPr>
        <w:t>Доказ: потврда о извршеном обиласку локације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.</w:t>
      </w:r>
    </w:p>
    <w:p w:rsidR="00131CFE" w:rsidRDefault="00131CFE" w:rsidP="00131CF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1CFE" w:rsidRPr="001E0476" w:rsidRDefault="00131CFE" w:rsidP="00131CF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E0476">
        <w:rPr>
          <w:rFonts w:ascii="Times New Roman" w:hAnsi="Times New Roman" w:cs="Times New Roman"/>
          <w:sz w:val="24"/>
          <w:szCs w:val="24"/>
          <w:lang/>
        </w:rPr>
        <w:t>ЈП „Сурчин“ у својству Наручиоца, обавештава све потенцијалне Понуђаче да се обилазак површинског копа „Јаковачка кумша“, може извршити у следећим терминима:</w:t>
      </w:r>
    </w:p>
    <w:p w:rsidR="00131CFE" w:rsidRPr="001E0476" w:rsidRDefault="00131CFE" w:rsidP="00131CFE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1CFE" w:rsidRDefault="005A1BE3" w:rsidP="00131CF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27.04.2018</w:t>
      </w:r>
      <w:r w:rsidR="00131CFE">
        <w:rPr>
          <w:rFonts w:ascii="Times New Roman" w:hAnsi="Times New Roman" w:cs="Times New Roman"/>
          <w:sz w:val="24"/>
          <w:szCs w:val="24"/>
          <w:lang/>
        </w:rPr>
        <w:t>. године у периоду од 10.00 – 12</w:t>
      </w:r>
      <w:r w:rsidR="00131CFE" w:rsidRPr="001E0476">
        <w:rPr>
          <w:rFonts w:ascii="Times New Roman" w:hAnsi="Times New Roman" w:cs="Times New Roman"/>
          <w:sz w:val="24"/>
          <w:szCs w:val="24"/>
          <w:lang/>
        </w:rPr>
        <w:t>.00 часова</w:t>
      </w:r>
    </w:p>
    <w:p w:rsidR="005A1BE3" w:rsidRDefault="005A1BE3" w:rsidP="005A1BE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28.04.2018. године</w:t>
      </w:r>
      <w:r w:rsidRPr="005A1BE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у периоду од 10.00 – 12</w:t>
      </w:r>
      <w:r w:rsidRPr="001E0476">
        <w:rPr>
          <w:rFonts w:ascii="Times New Roman" w:hAnsi="Times New Roman" w:cs="Times New Roman"/>
          <w:sz w:val="24"/>
          <w:szCs w:val="24"/>
          <w:lang/>
        </w:rPr>
        <w:t>.00 часова</w:t>
      </w:r>
    </w:p>
    <w:p w:rsidR="005A1BE3" w:rsidRDefault="005A1BE3" w:rsidP="005A1BE3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1CFE" w:rsidRDefault="00131CFE" w:rsidP="005A1BE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A1BE3">
        <w:rPr>
          <w:rFonts w:ascii="Times New Roman" w:hAnsi="Times New Roman" w:cs="Times New Roman"/>
          <w:sz w:val="24"/>
          <w:szCs w:val="24"/>
          <w:lang/>
        </w:rPr>
        <w:t xml:space="preserve">Заинтересовани Понуђачи су у обавези да најаве свој долазак слањем поруке на адресу </w:t>
      </w:r>
      <w:hyperlink r:id="rId6" w:history="1">
        <w:r w:rsidRPr="005A1BE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nabavkejpsurcin@gmail.com</w:t>
        </w:r>
      </w:hyperlink>
      <w:r w:rsidRPr="005A1B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1BE3">
        <w:rPr>
          <w:rFonts w:ascii="Times New Roman" w:hAnsi="Times New Roman" w:cs="Times New Roman"/>
          <w:sz w:val="24"/>
          <w:szCs w:val="24"/>
          <w:lang/>
        </w:rPr>
        <w:t>са контакт подацима и наведеним термином у коме ће обавити обилазак ПК „Јаковачка кумша“.</w:t>
      </w:r>
    </w:p>
    <w:p w:rsidR="005A1BE3" w:rsidRDefault="005A1BE3" w:rsidP="005A1BE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завршеног обиласка површинског копа „Јаковачка кумша“ , понуђачима ће бити издата потврда. Наведена потврда се обавезно предаје са конкурсном документацијом као доказ о испуњености додатно наведеног услова.</w:t>
      </w:r>
    </w:p>
    <w:p w:rsidR="00131CFE" w:rsidRPr="00701B45" w:rsidRDefault="00131CFE" w:rsidP="00131CF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31CFE" w:rsidRDefault="00131CFE"/>
    <w:sectPr w:rsidR="00131CFE" w:rsidSect="003C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F9B"/>
    <w:multiLevelType w:val="hybridMultilevel"/>
    <w:tmpl w:val="4A003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B0709"/>
    <w:multiLevelType w:val="multilevel"/>
    <w:tmpl w:val="426A4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5B305B"/>
    <w:multiLevelType w:val="hybridMultilevel"/>
    <w:tmpl w:val="5F0EF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2024"/>
    <w:multiLevelType w:val="hybridMultilevel"/>
    <w:tmpl w:val="83F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51954"/>
    <w:multiLevelType w:val="hybridMultilevel"/>
    <w:tmpl w:val="E2FED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10507"/>
    <w:multiLevelType w:val="hybridMultilevel"/>
    <w:tmpl w:val="3DB0E5E8"/>
    <w:lvl w:ilvl="0" w:tplc="EE46B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D42167"/>
    <w:multiLevelType w:val="hybridMultilevel"/>
    <w:tmpl w:val="580C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D1FC0"/>
    <w:multiLevelType w:val="hybridMultilevel"/>
    <w:tmpl w:val="84402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464"/>
    <w:rsid w:val="000C1798"/>
    <w:rsid w:val="00131CFE"/>
    <w:rsid w:val="002F5970"/>
    <w:rsid w:val="003C4F00"/>
    <w:rsid w:val="003E7021"/>
    <w:rsid w:val="004368EC"/>
    <w:rsid w:val="00500464"/>
    <w:rsid w:val="005A1BE3"/>
    <w:rsid w:val="00844998"/>
    <w:rsid w:val="009042AF"/>
    <w:rsid w:val="00A67882"/>
    <w:rsid w:val="00A85D37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1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ejpsurcin@gmail.com" TargetMode="External"/><Relationship Id="rId5" Type="http://schemas.openxmlformats.org/officeDocument/2006/relationships/hyperlink" Target="mailto:nabavkejpsur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Nikola</cp:lastModifiedBy>
  <cp:revision>2</cp:revision>
  <dcterms:created xsi:type="dcterms:W3CDTF">2018-04-18T03:48:00Z</dcterms:created>
  <dcterms:modified xsi:type="dcterms:W3CDTF">2018-04-18T03:48:00Z</dcterms:modified>
</cp:coreProperties>
</file>