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ЈП „Сурчин“</w:t>
      </w: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Добановци, ул. М.Тита бр. 2</w:t>
      </w: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 xml:space="preserve">Датум: </w:t>
      </w:r>
      <w:r w:rsidR="00AC3CC6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20</w:t>
      </w: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.</w:t>
      </w: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en-US" w:eastAsia="ar-SA"/>
        </w:rPr>
        <w:t>01</w:t>
      </w: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.2017. године.</w:t>
      </w: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en-US" w:eastAsia="ar-SA"/>
        </w:rPr>
      </w:pPr>
      <w:r w:rsidRPr="000E5A3A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 xml:space="preserve">Број: </w:t>
      </w:r>
      <w:r w:rsidR="00971992">
        <w:rPr>
          <w:rFonts w:ascii="Arial" w:eastAsia="Arial Unicode MS" w:hAnsi="Arial" w:cs="Arial"/>
          <w:i/>
          <w:color w:val="000000"/>
          <w:kern w:val="1"/>
          <w:sz w:val="24"/>
          <w:szCs w:val="24"/>
          <w:lang w:val="sr-Cyrl-RS" w:eastAsia="ar-SA"/>
        </w:rPr>
        <w:t>425/17-1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en-US" w:eastAsia="ar-SA"/>
        </w:rPr>
      </w:pPr>
      <w:bookmarkStart w:id="0" w:name="_GoBack"/>
      <w:bookmarkEnd w:id="0"/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</w:pPr>
    </w:p>
    <w:p w:rsidR="000E5A3A" w:rsidRPr="000E5A3A" w:rsidRDefault="000E5A3A" w:rsidP="000E5A3A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</w:pPr>
    </w:p>
    <w:p w:rsidR="000E5A3A" w:rsidRPr="000E5A3A" w:rsidRDefault="000E5A3A" w:rsidP="000E5A3A">
      <w:pPr>
        <w:shd w:val="clear" w:color="auto" w:fill="C6D9F1"/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</w:pPr>
      <w:r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  <w:t xml:space="preserve">ИЗМАНА </w:t>
      </w:r>
      <w:r w:rsidRPr="000E5A3A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>КОНКУРСН</w:t>
      </w:r>
      <w:r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  <w:t>Е</w:t>
      </w:r>
      <w:r w:rsidRPr="000E5A3A">
        <w:rPr>
          <w:rFonts w:ascii="Arial" w:eastAsia="Arial Unicode MS" w:hAnsi="Arial" w:cs="Arial"/>
          <w:color w:val="000000"/>
          <w:kern w:val="1"/>
          <w:sz w:val="32"/>
          <w:szCs w:val="32"/>
          <w:lang w:eastAsia="ar-SA"/>
        </w:rPr>
        <w:t xml:space="preserve"> ДОКУМЕНТАЦИЈ</w:t>
      </w:r>
      <w:r>
        <w:rPr>
          <w:rFonts w:ascii="Arial" w:eastAsia="Arial Unicode MS" w:hAnsi="Arial" w:cs="Arial"/>
          <w:color w:val="000000"/>
          <w:kern w:val="1"/>
          <w:sz w:val="32"/>
          <w:szCs w:val="32"/>
          <w:lang w:val="sr-Cyrl-RS" w:eastAsia="ar-SA"/>
        </w:rPr>
        <w:t>Е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color w:val="000000"/>
          <w:kern w:val="1"/>
          <w:sz w:val="32"/>
          <w:szCs w:val="32"/>
          <w:lang w:val="ru-RU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</w:pPr>
      <w:r w:rsidRPr="000E5A3A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  <w:t>ЈП „СУРЧИН“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</w:pPr>
      <w:r w:rsidRPr="000E5A3A"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sr-Cyrl-RS" w:eastAsia="ar-SA"/>
        </w:rPr>
        <w:t>ул. М.Тита бр. 2 Добановци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ru-RU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8"/>
          <w:szCs w:val="28"/>
          <w:lang w:val="ru-RU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ЈАВНА НАБАВКА</w:t>
      </w: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–</w:t>
      </w: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 Набавка електро материјала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ЈАВНА НАБАКА МАЛЕ ВРЕДНОСТИ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ЈАВНА НАБАВКА бр</w:t>
      </w:r>
      <w:r w:rsidRPr="000E5A3A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. 4/17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Ро</w:t>
      </w:r>
      <w:r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к за достављање понуда: 30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.01.2017</w:t>
      </w:r>
      <w:r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. гo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дине до 12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vertAlign w:val="superscript"/>
          <w:lang w:val="sr-Cyrl-RS" w:eastAsia="ar-SA"/>
        </w:rPr>
        <w:t xml:space="preserve">00 </w:t>
      </w:r>
      <w:r w:rsidRPr="000E5A3A">
        <w:rPr>
          <w:rFonts w:ascii="Arial" w:eastAsia="Arial Unicode MS" w:hAnsi="Arial" w:cs="Arial"/>
          <w:b/>
          <w:i/>
          <w:iCs/>
          <w:color w:val="000000"/>
          <w:kern w:val="1"/>
          <w:sz w:val="24"/>
          <w:szCs w:val="24"/>
          <w:lang w:val="sr-Cyrl-RS" w:eastAsia="ar-SA"/>
        </w:rPr>
        <w:t>часова</w:t>
      </w: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val="sr-Cyrl-RS"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</w:pPr>
    </w:p>
    <w:p w:rsidR="000E5A3A" w:rsidRPr="000E5A3A" w:rsidRDefault="000E5A3A" w:rsidP="000E5A3A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i/>
          <w:color w:val="000000"/>
          <w:kern w:val="1"/>
          <w:sz w:val="24"/>
          <w:szCs w:val="24"/>
          <w:lang w:val="sr-Cyrl-RS" w:eastAsia="ar-SA"/>
        </w:rPr>
      </w:pPr>
      <w:r w:rsidRPr="000E5A3A"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val="sr-Cyrl-RS" w:eastAsia="ar-SA"/>
        </w:rPr>
        <w:t>Јануар</w:t>
      </w:r>
      <w:r w:rsidRPr="000E5A3A">
        <w:rPr>
          <w:rFonts w:ascii="Arial" w:eastAsia="Arial Unicode MS" w:hAnsi="Arial" w:cs="Arial"/>
          <w:i/>
          <w:iCs/>
          <w:color w:val="000000"/>
          <w:kern w:val="1"/>
          <w:sz w:val="24"/>
          <w:szCs w:val="24"/>
          <w:lang w:eastAsia="ar-SA"/>
        </w:rPr>
        <w:t xml:space="preserve"> </w:t>
      </w:r>
      <w:r w:rsidRPr="000E5A3A">
        <w:rPr>
          <w:rFonts w:ascii="Arial" w:eastAsia="Arial Unicode MS" w:hAnsi="Arial" w:cs="Arial"/>
          <w:bCs/>
          <w:i/>
          <w:color w:val="000000"/>
          <w:kern w:val="1"/>
          <w:sz w:val="24"/>
          <w:szCs w:val="24"/>
          <w:lang w:eastAsia="ar-SA"/>
        </w:rPr>
        <w:t>201</w:t>
      </w:r>
      <w:r w:rsidRPr="000E5A3A">
        <w:rPr>
          <w:rFonts w:ascii="Arial" w:eastAsia="Arial Unicode MS" w:hAnsi="Arial" w:cs="Arial"/>
          <w:bCs/>
          <w:i/>
          <w:color w:val="000000"/>
          <w:kern w:val="1"/>
          <w:sz w:val="24"/>
          <w:szCs w:val="24"/>
          <w:lang w:val="sr-Cyrl-RS" w:eastAsia="ar-SA"/>
        </w:rPr>
        <w:t>7</w:t>
      </w:r>
      <w:r w:rsidRPr="000E5A3A">
        <w:rPr>
          <w:rFonts w:ascii="Arial" w:eastAsia="Arial Unicode MS" w:hAnsi="Arial" w:cs="Arial"/>
          <w:bCs/>
          <w:i/>
          <w:color w:val="000000"/>
          <w:kern w:val="1"/>
          <w:sz w:val="24"/>
          <w:szCs w:val="24"/>
          <w:lang w:eastAsia="ar-SA"/>
        </w:rPr>
        <w:t>. године</w:t>
      </w:r>
      <w:r w:rsidRPr="000E5A3A">
        <w:rPr>
          <w:rFonts w:ascii="Arial" w:eastAsia="Arial Unicode MS" w:hAnsi="Arial" w:cs="Arial"/>
          <w:bCs/>
          <w:i/>
          <w:color w:val="000000"/>
          <w:kern w:val="1"/>
          <w:sz w:val="24"/>
          <w:szCs w:val="24"/>
          <w:lang w:val="sr-Cyrl-RS" w:eastAsia="ar-SA"/>
        </w:rPr>
        <w:t>.</w:t>
      </w:r>
    </w:p>
    <w:p w:rsidR="000E5A3A" w:rsidRDefault="000E5A3A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C3CC6" w:rsidRPr="000E5A3A" w:rsidRDefault="00AC3CC6" w:rsidP="000E5A3A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BB30B2" w:rsidRDefault="000E5A3A" w:rsidP="000E5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0E5A3A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Мења се Образац структура цене</w:t>
      </w:r>
    </w:p>
    <w:p w:rsidR="000E5A3A" w:rsidRPr="000E5A3A" w:rsidRDefault="000E5A3A" w:rsidP="000E5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Измене се састоје у раздвајању позиција </w:t>
      </w:r>
    </w:p>
    <w:p w:rsidR="0095260E" w:rsidRDefault="000E5A3A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  <w:r w:rsidRPr="000E5A3A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Разводна табла за аутоматске осигураче уградна (12,24 и 36 осигурача)</w:t>
      </w:r>
      <w:r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95260E" w:rsidRDefault="000E5A3A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Разводна табла за аутоматске осигураче надградна (12,24 и 36 осигурача)</w:t>
      </w:r>
    </w:p>
    <w:p w:rsidR="000E5A3A" w:rsidRPr="000E5A3A" w:rsidRDefault="000E5A3A" w:rsidP="000E5A3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 xml:space="preserve">Измена се врши како би се цена за сваку позицију могла посебно </w:t>
      </w:r>
      <w:r w:rsidR="00AC3CC6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истаћи</w:t>
      </w: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95260E" w:rsidRDefault="0095260E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Latn-BA"/>
        </w:rPr>
      </w:pPr>
    </w:p>
    <w:p w:rsidR="00BB30B2" w:rsidRPr="00BB30B2" w:rsidRDefault="00BB30B2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BB30B2">
        <w:rPr>
          <w:rFonts w:ascii="Times New Roman" w:eastAsia="Calibri" w:hAnsi="Times New Roman" w:cs="Times New Roman"/>
          <w:b/>
          <w:sz w:val="32"/>
          <w:szCs w:val="32"/>
          <w:lang w:val="sr-Latn-BA"/>
        </w:rPr>
        <w:lastRenderedPageBreak/>
        <w:t>VII.I</w:t>
      </w:r>
      <w:r w:rsidRPr="00BB30B2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.</w:t>
      </w:r>
      <w:r w:rsidRPr="00BB30B2">
        <w:rPr>
          <w:rFonts w:ascii="Times New Roman" w:eastAsia="Calibri" w:hAnsi="Times New Roman" w:cs="Times New Roman"/>
          <w:b/>
          <w:sz w:val="32"/>
          <w:szCs w:val="32"/>
          <w:lang w:val="sr-Latn-BA"/>
        </w:rPr>
        <w:t xml:space="preserve"> </w:t>
      </w:r>
      <w:r w:rsidRPr="00BB30B2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Образац структура цене</w:t>
      </w:r>
    </w:p>
    <w:p w:rsidR="00BB30B2" w:rsidRPr="00BB30B2" w:rsidRDefault="00BB30B2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BB30B2" w:rsidRPr="00BB30B2" w:rsidRDefault="00BB30B2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BB30B2" w:rsidRPr="00BB30B2" w:rsidRDefault="00BB30B2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BB30B2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Набавка електро материјала ЈНМВ 4/17 – </w:t>
      </w:r>
      <w:r w:rsidRPr="00BB30B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по општем речнику јавних набавки</w:t>
      </w:r>
      <w:r w:rsidRPr="00BB30B2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Pr="00BB30B2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Електричне машине, апарати, расвета, опрема и потрошни материјал - 31000000</w:t>
      </w:r>
    </w:p>
    <w:p w:rsidR="0095260E" w:rsidRDefault="0095260E" w:rsidP="00BB30B2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val="sr-Cyrl-CS" w:eastAsia="ar-SA"/>
        </w:rPr>
      </w:pPr>
    </w:p>
    <w:p w:rsidR="00AC3CC6" w:rsidRDefault="00AC3CC6" w:rsidP="00BB30B2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val="sr-Cyrl-CS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val="sr-Cyrl-CS" w:eastAsia="ar-SA"/>
        </w:rPr>
      </w:pPr>
      <w:r w:rsidRPr="00BB30B2">
        <w:rPr>
          <w:rFonts w:ascii="Times New Roman" w:eastAsia="Arial Unicode MS" w:hAnsi="Times New Roman" w:cs="Times New Roman"/>
          <w:b/>
          <w:color w:val="000000"/>
          <w:kern w:val="1"/>
          <w:sz w:val="32"/>
          <w:szCs w:val="32"/>
          <w:lang w:val="sr-Cyrl-CS" w:eastAsia="ar-SA"/>
        </w:rPr>
        <w:t>Спецификација  Јавна расвета 2017 година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2303"/>
        <w:gridCol w:w="3118"/>
      </w:tblGrid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  <w:t>Назив артикла</w:t>
            </w:r>
          </w:p>
        </w:tc>
        <w:tc>
          <w:tcPr>
            <w:tcW w:w="2303" w:type="dxa"/>
          </w:tcPr>
          <w:p w:rsidR="00BB30B2" w:rsidRPr="00BB30B2" w:rsidRDefault="00AC3CC6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  <w:t>Јединица мере</w:t>
            </w:r>
          </w:p>
        </w:tc>
        <w:tc>
          <w:tcPr>
            <w:tcW w:w="3118" w:type="dxa"/>
          </w:tcPr>
          <w:p w:rsid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  <w:t>Цена</w:t>
            </w:r>
          </w:p>
          <w:p w:rsidR="00AC3CC6" w:rsidRPr="00BB30B2" w:rsidRDefault="00AC3CC6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  <w:t>без ПДВ-а по јединици мере</w:t>
            </w: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Пригушница за живину сијалицу 125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Пригушница за живину сијалицу 250W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Пригушница за натријумову сијалицу 100W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Пригушница за натријумову сијалицу 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150W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tabs>
                <w:tab w:val="left" w:pos="915"/>
                <w:tab w:val="center" w:pos="1488"/>
              </w:tabs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Пригушница за натријумову сијалицу 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250W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Пригушница за натријумову сијалицу 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400W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Пригушница за металхалогену сијалицу 150W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Натријумова сијалица 100W E40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Натријумова сијалица 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250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W E40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Натријумова сијалица 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400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W E40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Натријумова сијалица 1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50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W E40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Упаљач за натријумове сијалице 80-400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Металхалогена сијалица 150W E40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Металхалогена сијалица 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400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W E40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Живина стубна светиљка 125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lastRenderedPageBreak/>
              <w:t>Перфорирана трака Φ8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Завртањ М6хМ25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Завртањ М8хМ70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Редна клема 2,5мм²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Сијаллично грло Е27 са капом керамичко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Сијаллично грло Е27 равно керамичко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Сијаллично грло Е40 са носачем керамичко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ПВЦ жица 1.5мм²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Сенило алуминијумско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AlCuклема 6/35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Al клема 16мм²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Кабал скс 2х16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Затеге за скс кабал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Подлошка равна Φ6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Подлошка равна Φ8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Матица М6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Матица М8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Заштитно стакло 200W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Фотосензор (дан-ноћ)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ДПЗ фидос клема 16/1.5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Натријумовасијалица високог притиска за рад са  живином пригушницом SON-H PRO 110W E27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Натријумовасијалица високог притиска за рад са  живином пригушницом son-h pro 220w e40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аутоматски осигурач 1P/C 16a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Трофазнобројило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ДПЗ клема 2.5-50/16-120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Поцинкована трака 25х4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Сонда са уземљењем L2M са обујмицом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Укрсни комад Т/Т 60х60/3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Рефлектор МТH 400W E40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</w:tbl>
    <w:p w:rsidR="00BB30B2" w:rsidRPr="00BB30B2" w:rsidRDefault="00BB30B2" w:rsidP="00BB30B2">
      <w:pPr>
        <w:spacing w:after="200" w:line="276" w:lineRule="auto"/>
        <w:rPr>
          <w:rFonts w:ascii="Calibri" w:eastAsia="Calibri" w:hAnsi="Calibri" w:cs="Times New Roman"/>
          <w:lang w:val="sr-Cyrl-RS"/>
        </w:rPr>
      </w:pPr>
    </w:p>
    <w:p w:rsidR="00BB30B2" w:rsidRPr="00BB30B2" w:rsidRDefault="00BB30B2" w:rsidP="00BB30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2303"/>
        <w:gridCol w:w="3118"/>
      </w:tblGrid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Кабал PP-Y 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5x2.5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mm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Каналица 25х25 L-2M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Аутоматски осигурач 1 P/B 16A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Рефлектор LED 50W 220V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Уводник PG-13.5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Уводник PG-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Уводник PG-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Монофазно  бројило 10-40А (даљинско очитавање)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Бужир Fi-29 PVC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 xml:space="preserve"> /36-29/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Прекидач OG наизменични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Кабал PP-Y3х1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.5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mm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Орман А1 250х1000х200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Орман 500х500х200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Бужир Fi-32/24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Орман 500х500х200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Флуоцев 36W 120cm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Сијалица 60W e27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Аутоматски осигурач C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25A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Стартер неонки 4-65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Кабал PP-Y 3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x2.5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mm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Кабал скс 4х16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Кабал PP-Y5х4мм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Кабал PP-Y5х6мм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Монофазна утичница уградна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Монофазна утичница надградна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Трофазна утичница уградна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Трофазна утичница надградна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Кутија Φ60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Кутија Φ78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Кутија 100х100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</w:tbl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2303"/>
        <w:gridCol w:w="3118"/>
      </w:tblGrid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Кутија 150х150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Кутија за гипс Φ60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Кутија за гипс Φ78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Кутија за гипс 100х100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Аутоматски осигурач 10А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Аутоматски осигурач 16А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Аутоматски осигурач 20А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Аутоматски осигурач 25А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Растер 2х36W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Растер 2х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18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Растер 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4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х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18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Прекидачобичниуградни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Прекидач обични надградни 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Прекидач серијски уградни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Прекидач серијски надградни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Прекидач наизменични уградни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Прекидач наизменични надградни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Виљушка монофазна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Виљушка трофазна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Разводна табла з</w:t>
            </w:r>
            <w:r w:rsidR="0095260E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а аутоматске осигураче уградна 12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осигурача)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95260E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Разводна табла з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а аутоматске осигураче уградна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24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осигурача)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95260E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Разводна табла з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а аутоматске осигураче уградна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36 осигурача)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95260E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Разводна табла за аутоматске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осигураче надградна (12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осигурача)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95260E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Разводна табла за аут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оматске осигураче надградна (24 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осигурача)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95260E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Разводна табла за аутомат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>ске осигураче надградна (</w:t>
            </w: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36 осигурача)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Натријумова улична светиљка 100 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Натријумова улична светиљка 150W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Натријумова улична светиљка 250W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BB30B2" w:rsidRPr="00BB30B2" w:rsidTr="00372DB9">
        <w:tc>
          <w:tcPr>
            <w:tcW w:w="3192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Натријумова улична светиљка 400W</w:t>
            </w:r>
          </w:p>
        </w:tc>
        <w:tc>
          <w:tcPr>
            <w:tcW w:w="2303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</w:tcPr>
          <w:p w:rsidR="00BB30B2" w:rsidRPr="00BB30B2" w:rsidRDefault="00BB30B2" w:rsidP="00BB30B2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95260E" w:rsidRPr="00BB30B2" w:rsidTr="0095260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Фидел склопка монофазна (16А и 25А)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95260E" w:rsidRPr="00BB30B2" w:rsidTr="0095260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Фидел склопка трофазна (25А и 40А)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95260E" w:rsidRPr="00BB30B2" w:rsidTr="0095260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Ваздушни осигурач (16А)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  <w:tr w:rsidR="0095260E" w:rsidRPr="00BB30B2" w:rsidTr="0095260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  <w:r w:rsidRPr="00BB30B2"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  <w:t>Укупно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60E" w:rsidRPr="00BB30B2" w:rsidRDefault="0095260E" w:rsidP="008055BA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32"/>
                <w:szCs w:val="32"/>
                <w:lang w:val="sr-Cyrl-CS" w:eastAsia="ar-SA"/>
              </w:rPr>
            </w:pPr>
          </w:p>
        </w:tc>
      </w:tr>
    </w:tbl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  <w:r w:rsidRPr="00BB30B2"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  <w:t>УКУПНО _____________________________динара без ПДВ-а.</w:t>
      </w:r>
    </w:p>
    <w:p w:rsidR="00BB30B2" w:rsidRPr="00BB30B2" w:rsidRDefault="00BB30B2" w:rsidP="00BB30B2">
      <w:pPr>
        <w:spacing w:after="0" w:line="240" w:lineRule="auto"/>
        <w:ind w:right="28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sr-Cyrl-CS"/>
        </w:rPr>
      </w:pPr>
    </w:p>
    <w:p w:rsidR="00BB30B2" w:rsidRPr="00BB30B2" w:rsidRDefault="00BB30B2" w:rsidP="00BB30B2">
      <w:pPr>
        <w:tabs>
          <w:tab w:val="left" w:pos="208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BB30B2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ab/>
        <w:t>ПДВ__________________динара.</w:t>
      </w:r>
    </w:p>
    <w:p w:rsidR="00BB30B2" w:rsidRPr="00BB30B2" w:rsidRDefault="00BB30B2" w:rsidP="00BB30B2">
      <w:pPr>
        <w:tabs>
          <w:tab w:val="left" w:pos="208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  <w:r w:rsidRPr="00BB30B2">
        <w:rPr>
          <w:rFonts w:ascii="Times New Roman" w:eastAsia="Calibri" w:hAnsi="Times New Roman" w:cs="Times New Roman"/>
          <w:b/>
          <w:sz w:val="32"/>
          <w:szCs w:val="32"/>
          <w:u w:val="single"/>
          <w:lang w:val="sr-Cyrl-RS"/>
        </w:rPr>
        <w:t>УКУПНО</w:t>
      </w:r>
      <w:r w:rsidRPr="00BB30B2">
        <w:rPr>
          <w:rFonts w:ascii="Times New Roman" w:eastAsia="Calibri" w:hAnsi="Times New Roman" w:cs="Times New Roman"/>
          <w:b/>
          <w:sz w:val="32"/>
          <w:szCs w:val="32"/>
          <w:lang w:val="sr-Cyrl-RS"/>
        </w:rPr>
        <w:t>__________________________динара са ПДВ-ом.</w:t>
      </w:r>
    </w:p>
    <w:p w:rsidR="00BB30B2" w:rsidRPr="00BB30B2" w:rsidRDefault="00BB30B2" w:rsidP="00BB30B2">
      <w:pPr>
        <w:tabs>
          <w:tab w:val="left" w:pos="208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BB30B2" w:rsidRPr="00BB30B2" w:rsidRDefault="00BB30B2" w:rsidP="00BB30B2">
      <w:pPr>
        <w:tabs>
          <w:tab w:val="left" w:pos="208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BB30B2" w:rsidRPr="00BB30B2" w:rsidRDefault="00BB30B2" w:rsidP="00BB30B2">
      <w:pPr>
        <w:tabs>
          <w:tab w:val="left" w:pos="2085"/>
        </w:tabs>
        <w:spacing w:after="200" w:line="276" w:lineRule="auto"/>
        <w:rPr>
          <w:rFonts w:ascii="Times New Roman" w:eastAsia="Calibri" w:hAnsi="Times New Roman" w:cs="Times New Roman"/>
          <w:b/>
          <w:sz w:val="32"/>
          <w:szCs w:val="32"/>
          <w:lang w:val="sr-Cyrl-RS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</w:pP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  <w:t>м.п.</w:t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  <w:t xml:space="preserve">        </w:t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</w:r>
      <w:r w:rsidRPr="00BB30B2">
        <w:rPr>
          <w:rFonts w:ascii="Arial" w:eastAsia="Arial Unicode MS" w:hAnsi="Arial" w:cs="Arial"/>
          <w:bCs/>
          <w:iCs/>
          <w:color w:val="000000"/>
          <w:kern w:val="1"/>
          <w:sz w:val="24"/>
          <w:szCs w:val="24"/>
          <w:lang w:val="ru-RU" w:eastAsia="ar-SA"/>
        </w:rPr>
        <w:tab/>
        <w:t>потпис овлашћеног лица</w:t>
      </w:r>
    </w:p>
    <w:p w:rsidR="00BB30B2" w:rsidRPr="00BB30B2" w:rsidRDefault="00BB30B2" w:rsidP="00BB30B2">
      <w:pPr>
        <w:tabs>
          <w:tab w:val="left" w:pos="6495"/>
        </w:tabs>
        <w:suppressAutoHyphens/>
        <w:spacing w:after="0" w:line="100" w:lineRule="atLeast"/>
        <w:jc w:val="right"/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ru-RU" w:eastAsia="ar-SA"/>
        </w:rPr>
      </w:pPr>
      <w:r w:rsidRPr="00BB30B2">
        <w:rPr>
          <w:rFonts w:ascii="Arial" w:eastAsia="Arial Unicode MS" w:hAnsi="Arial" w:cs="Arial"/>
          <w:b/>
          <w:bCs/>
          <w:i/>
          <w:iCs/>
          <w:color w:val="000000"/>
          <w:kern w:val="1"/>
          <w:sz w:val="24"/>
          <w:szCs w:val="24"/>
          <w:lang w:val="ru-RU" w:eastAsia="ar-SA"/>
        </w:rPr>
        <w:t>________________________</w:t>
      </w: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  <w:r w:rsidRPr="00BB30B2"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  <w:t>Напомена: Укупни збир понуђених цена без ПДВ-а уписати у образац Понуда.</w:t>
      </w: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BB30B2" w:rsidRPr="00BB30B2" w:rsidRDefault="00BB30B2" w:rsidP="00BB30B2">
      <w:pPr>
        <w:suppressAutoHyphens/>
        <w:spacing w:after="0" w:line="100" w:lineRule="atLeast"/>
        <w:rPr>
          <w:rFonts w:ascii="Arial" w:eastAsia="Arial Unicode MS" w:hAnsi="Arial" w:cs="Arial"/>
          <w:bCs/>
          <w:i/>
          <w:iCs/>
          <w:color w:val="000000"/>
          <w:kern w:val="1"/>
          <w:sz w:val="24"/>
          <w:szCs w:val="24"/>
          <w:lang w:val="ru-RU" w:eastAsia="ar-SA"/>
        </w:rPr>
      </w:pPr>
    </w:p>
    <w:p w:rsidR="00594F89" w:rsidRDefault="00594F89"/>
    <w:sectPr w:rsidR="00594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F1F80"/>
    <w:multiLevelType w:val="hybridMultilevel"/>
    <w:tmpl w:val="C06C9F60"/>
    <w:lvl w:ilvl="0" w:tplc="8ACC3D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C6"/>
    <w:rsid w:val="00021FC6"/>
    <w:rsid w:val="000E5A3A"/>
    <w:rsid w:val="00594F89"/>
    <w:rsid w:val="0095260E"/>
    <w:rsid w:val="00971992"/>
    <w:rsid w:val="00AC3CC6"/>
    <w:rsid w:val="00BB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9ACDA-5CE4-41E3-9D8E-B04E0AC5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2017-01-20T12:03:00Z</dcterms:created>
  <dcterms:modified xsi:type="dcterms:W3CDTF">2017-01-20T12:57:00Z</dcterms:modified>
</cp:coreProperties>
</file>