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DA" w:rsidRPr="00BE09A7" w:rsidRDefault="00C82CDA" w:rsidP="00C82CDA">
      <w:pPr>
        <w:rPr>
          <w:rFonts w:ascii="Arial" w:hAnsi="Arial" w:cs="Arial"/>
          <w:i/>
          <w:lang w:val="sr-Cyrl-RS"/>
        </w:rPr>
      </w:pPr>
      <w:r w:rsidRPr="00BE09A7">
        <w:rPr>
          <w:rFonts w:ascii="Arial" w:hAnsi="Arial" w:cs="Arial"/>
          <w:i/>
          <w:lang w:val="sr-Cyrl-RS"/>
        </w:rPr>
        <w:t>ЈП „Сурчин“</w:t>
      </w:r>
    </w:p>
    <w:p w:rsidR="00C82CDA" w:rsidRPr="00BE09A7" w:rsidRDefault="00C82CDA" w:rsidP="00C82CDA">
      <w:pPr>
        <w:rPr>
          <w:rFonts w:ascii="Arial" w:hAnsi="Arial" w:cs="Arial"/>
          <w:i/>
          <w:lang w:val="sr-Cyrl-RS"/>
        </w:rPr>
      </w:pPr>
      <w:r w:rsidRPr="00BE09A7">
        <w:rPr>
          <w:rFonts w:ascii="Arial" w:hAnsi="Arial" w:cs="Arial"/>
          <w:i/>
          <w:lang w:val="sr-Cyrl-RS"/>
        </w:rPr>
        <w:t>Сурчин, ул. Војвођанска бр. 80.</w:t>
      </w:r>
    </w:p>
    <w:p w:rsidR="00C82CDA" w:rsidRPr="00BE09A7" w:rsidRDefault="00C82CDA" w:rsidP="00C82CDA">
      <w:pPr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i/>
          <w:lang w:val="sr-Cyrl-RS"/>
        </w:rPr>
        <w:t xml:space="preserve">Датум: </w:t>
      </w:r>
      <w:r>
        <w:rPr>
          <w:rFonts w:ascii="Arial" w:hAnsi="Arial" w:cs="Arial"/>
          <w:i/>
        </w:rPr>
        <w:t>13</w:t>
      </w:r>
      <w:r>
        <w:rPr>
          <w:rFonts w:ascii="Arial" w:hAnsi="Arial" w:cs="Arial"/>
          <w:i/>
          <w:lang w:val="sr-Cyrl-RS"/>
        </w:rPr>
        <w:t>.</w:t>
      </w:r>
      <w:r>
        <w:rPr>
          <w:rFonts w:ascii="Arial" w:hAnsi="Arial" w:cs="Arial"/>
          <w:i/>
        </w:rPr>
        <w:t>01</w:t>
      </w:r>
      <w:r>
        <w:rPr>
          <w:rFonts w:ascii="Arial" w:hAnsi="Arial" w:cs="Arial"/>
          <w:i/>
          <w:lang w:val="sr-Cyrl-RS"/>
        </w:rPr>
        <w:t>.201</w:t>
      </w:r>
      <w:r>
        <w:rPr>
          <w:rFonts w:ascii="Arial" w:hAnsi="Arial" w:cs="Arial"/>
          <w:i/>
          <w:lang w:val="sr-Latn-BA"/>
        </w:rPr>
        <w:t>6</w:t>
      </w:r>
      <w:r w:rsidRPr="00BE09A7">
        <w:rPr>
          <w:rFonts w:ascii="Arial" w:hAnsi="Arial" w:cs="Arial"/>
          <w:i/>
          <w:lang w:val="sr-Cyrl-RS"/>
        </w:rPr>
        <w:t>. године.</w:t>
      </w:r>
    </w:p>
    <w:p w:rsidR="00C82CDA" w:rsidRPr="00C82CDA" w:rsidRDefault="00C82CDA" w:rsidP="00C82CDA">
      <w:pPr>
        <w:rPr>
          <w:rFonts w:ascii="Arial" w:hAnsi="Arial" w:cs="Arial"/>
          <w:i/>
        </w:rPr>
      </w:pPr>
      <w:r>
        <w:rPr>
          <w:rFonts w:ascii="Arial" w:hAnsi="Arial" w:cs="Arial"/>
          <w:i/>
          <w:lang w:val="sr-Cyrl-RS"/>
        </w:rPr>
        <w:t xml:space="preserve">Број: </w:t>
      </w:r>
      <w:r>
        <w:rPr>
          <w:rFonts w:ascii="Arial" w:hAnsi="Arial" w:cs="Arial"/>
          <w:i/>
        </w:rPr>
        <w:t>229/16</w:t>
      </w:r>
    </w:p>
    <w:p w:rsidR="00C82CDA" w:rsidRDefault="00C82CDA" w:rsidP="00C82CDA">
      <w:pPr>
        <w:jc w:val="center"/>
        <w:rPr>
          <w:rFonts w:ascii="Arial" w:hAnsi="Arial" w:cs="Arial"/>
          <w:sz w:val="32"/>
          <w:szCs w:val="32"/>
        </w:rPr>
      </w:pPr>
    </w:p>
    <w:p w:rsidR="00C82CDA" w:rsidRDefault="00C82CDA" w:rsidP="00C82CDA">
      <w:pPr>
        <w:jc w:val="center"/>
        <w:rPr>
          <w:rFonts w:ascii="Arial" w:hAnsi="Arial" w:cs="Arial"/>
          <w:sz w:val="32"/>
          <w:szCs w:val="32"/>
        </w:rPr>
      </w:pPr>
    </w:p>
    <w:p w:rsidR="00C82CDA" w:rsidRPr="00BE09A7" w:rsidRDefault="00C82CDA" w:rsidP="00C82CDA">
      <w:pPr>
        <w:jc w:val="center"/>
        <w:rPr>
          <w:rFonts w:ascii="Arial" w:hAnsi="Arial" w:cs="Arial"/>
          <w:sz w:val="32"/>
          <w:szCs w:val="32"/>
          <w:lang w:val="sr-Cyrl-RS"/>
        </w:rPr>
      </w:pPr>
    </w:p>
    <w:p w:rsidR="00C82CDA" w:rsidRDefault="00C82CDA" w:rsidP="00C82CDA">
      <w:pPr>
        <w:jc w:val="center"/>
        <w:rPr>
          <w:rFonts w:ascii="Arial" w:hAnsi="Arial" w:cs="Arial"/>
          <w:sz w:val="32"/>
          <w:szCs w:val="32"/>
        </w:rPr>
      </w:pPr>
    </w:p>
    <w:p w:rsidR="00C82CDA" w:rsidRDefault="00C82CDA" w:rsidP="00C82CDA">
      <w:pPr>
        <w:jc w:val="center"/>
        <w:rPr>
          <w:rFonts w:ascii="Arial" w:hAnsi="Arial" w:cs="Arial"/>
          <w:sz w:val="32"/>
          <w:szCs w:val="32"/>
        </w:rPr>
      </w:pPr>
    </w:p>
    <w:p w:rsidR="00C82CDA" w:rsidRDefault="00C82CDA" w:rsidP="00C82CDA">
      <w:pPr>
        <w:jc w:val="center"/>
        <w:rPr>
          <w:rFonts w:ascii="Arial" w:hAnsi="Arial" w:cs="Arial"/>
          <w:sz w:val="32"/>
          <w:szCs w:val="32"/>
        </w:rPr>
      </w:pPr>
    </w:p>
    <w:p w:rsidR="00C82CDA" w:rsidRDefault="00C82CDA" w:rsidP="00C82CDA">
      <w:pPr>
        <w:jc w:val="center"/>
        <w:rPr>
          <w:rFonts w:ascii="Arial" w:hAnsi="Arial" w:cs="Arial"/>
          <w:sz w:val="32"/>
          <w:szCs w:val="32"/>
        </w:rPr>
      </w:pPr>
    </w:p>
    <w:p w:rsidR="00C82CDA" w:rsidRPr="00C82CDA" w:rsidRDefault="00C82CDA" w:rsidP="00C82CDA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И З М Е Н А</w:t>
      </w:r>
    </w:p>
    <w:p w:rsidR="00C82CDA" w:rsidRPr="00C42C73" w:rsidRDefault="00C82CDA" w:rsidP="00C82CDA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</w:rPr>
        <w:t>КОНКУРСН</w:t>
      </w:r>
      <w:r>
        <w:rPr>
          <w:rFonts w:ascii="Arial" w:hAnsi="Arial" w:cs="Arial"/>
          <w:sz w:val="32"/>
          <w:szCs w:val="32"/>
          <w:lang w:val="sr-Cyrl-RS"/>
        </w:rPr>
        <w:t>Е</w:t>
      </w:r>
      <w:r>
        <w:rPr>
          <w:rFonts w:ascii="Arial" w:hAnsi="Arial" w:cs="Arial"/>
          <w:sz w:val="32"/>
          <w:szCs w:val="32"/>
        </w:rPr>
        <w:t xml:space="preserve"> ДОКУМЕНТАЦИЈ</w:t>
      </w:r>
      <w:r>
        <w:rPr>
          <w:rFonts w:ascii="Arial" w:hAnsi="Arial" w:cs="Arial"/>
          <w:sz w:val="32"/>
          <w:szCs w:val="32"/>
          <w:lang w:val="sr-Cyrl-RS"/>
        </w:rPr>
        <w:t>Е</w:t>
      </w:r>
    </w:p>
    <w:p w:rsidR="00C82CDA" w:rsidRDefault="00C82CDA" w:rsidP="00C82CDA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C82CDA" w:rsidRDefault="00C82CDA" w:rsidP="00C82CDA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ЈП „СУРЧИН“</w:t>
      </w:r>
    </w:p>
    <w:p w:rsidR="00C82CDA" w:rsidRPr="0034545E" w:rsidRDefault="00C82CDA" w:rsidP="00C82CDA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ул. Војвођанска бр. 80. Сурчин</w:t>
      </w:r>
    </w:p>
    <w:p w:rsidR="00C82CDA" w:rsidRDefault="00C82CDA" w:rsidP="00C82CDA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C82CDA" w:rsidRDefault="00C82CDA" w:rsidP="00C82CDA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C82CDA" w:rsidRPr="00125447" w:rsidRDefault="00C82CDA" w:rsidP="00C82CDA">
      <w:pPr>
        <w:jc w:val="center"/>
        <w:rPr>
          <w:rFonts w:ascii="Arial" w:hAnsi="Arial" w:cs="Arial"/>
          <w:b/>
          <w:bCs/>
          <w:i/>
          <w:iCs/>
          <w:lang w:val="sr-Cyrl-RS"/>
        </w:rPr>
      </w:pPr>
      <w:r>
        <w:rPr>
          <w:rFonts w:ascii="Arial" w:hAnsi="Arial" w:cs="Arial"/>
          <w:b/>
          <w:bCs/>
        </w:rPr>
        <w:t>ЈАВНА НАБАВКА</w:t>
      </w:r>
      <w:r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  <w:lang w:val="sr-Cyrl-RS"/>
        </w:rPr>
        <w:t xml:space="preserve"> Електро материјала</w:t>
      </w:r>
    </w:p>
    <w:p w:rsidR="00C82CDA" w:rsidRDefault="00C82CDA" w:rsidP="00C82CDA">
      <w:pPr>
        <w:jc w:val="center"/>
        <w:rPr>
          <w:rFonts w:ascii="Arial" w:hAnsi="Arial" w:cs="Arial"/>
          <w:b/>
          <w:bCs/>
          <w:i/>
          <w:iCs/>
        </w:rPr>
      </w:pPr>
    </w:p>
    <w:p w:rsidR="00C82CDA" w:rsidRDefault="00C82CDA" w:rsidP="00C82C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ЈАВНА НАБАКА МАЛЕ ВРЕДНОСТИ</w:t>
      </w:r>
    </w:p>
    <w:p w:rsidR="00C82CDA" w:rsidRDefault="00C82CDA" w:rsidP="00C82CDA">
      <w:pPr>
        <w:jc w:val="center"/>
        <w:rPr>
          <w:rFonts w:ascii="Arial" w:hAnsi="Arial" w:cs="Arial"/>
          <w:b/>
          <w:bCs/>
        </w:rPr>
      </w:pPr>
    </w:p>
    <w:p w:rsidR="00C82CDA" w:rsidRDefault="00C82CDA" w:rsidP="00C82CDA">
      <w:pPr>
        <w:jc w:val="center"/>
        <w:rPr>
          <w:rFonts w:ascii="Arial" w:hAnsi="Arial" w:cs="Arial"/>
          <w:b/>
          <w:bCs/>
          <w:lang w:val="sr-Cyrl-RS"/>
        </w:rPr>
      </w:pPr>
      <w:proofErr w:type="gramStart"/>
      <w:r>
        <w:rPr>
          <w:rFonts w:ascii="Arial" w:hAnsi="Arial" w:cs="Arial"/>
          <w:b/>
          <w:bCs/>
        </w:rPr>
        <w:t xml:space="preserve">ЈАВНА НАБАВКА </w:t>
      </w:r>
      <w:proofErr w:type="spellStart"/>
      <w:r>
        <w:rPr>
          <w:rFonts w:ascii="Arial" w:hAnsi="Arial" w:cs="Arial"/>
          <w:b/>
          <w:bCs/>
        </w:rPr>
        <w:t>бр</w:t>
      </w:r>
      <w:proofErr w:type="spellEnd"/>
      <w:r>
        <w:rPr>
          <w:rFonts w:ascii="Arial" w:hAnsi="Arial" w:cs="Arial"/>
          <w:b/>
          <w:bCs/>
          <w:lang w:val="sr-Cyrl-RS"/>
        </w:rPr>
        <w:t>.</w:t>
      </w:r>
      <w:proofErr w:type="gramEnd"/>
      <w:r>
        <w:rPr>
          <w:rFonts w:ascii="Arial" w:hAnsi="Arial" w:cs="Arial"/>
          <w:b/>
          <w:bCs/>
          <w:lang w:val="sr-Cyrl-RS"/>
        </w:rPr>
        <w:t xml:space="preserve"> 2/16</w:t>
      </w:r>
    </w:p>
    <w:p w:rsidR="00C82CDA" w:rsidRPr="00C42C73" w:rsidRDefault="00C82CDA" w:rsidP="00C82CDA">
      <w:pPr>
        <w:jc w:val="center"/>
        <w:rPr>
          <w:rFonts w:ascii="Arial" w:hAnsi="Arial" w:cs="Arial"/>
          <w:i/>
          <w:iCs/>
          <w:lang w:val="sr-Cyrl-RS"/>
        </w:rPr>
      </w:pPr>
    </w:p>
    <w:p w:rsidR="00C82CDA" w:rsidRPr="000C0429" w:rsidRDefault="00C82CDA" w:rsidP="00C82CDA">
      <w:pPr>
        <w:jc w:val="center"/>
        <w:rPr>
          <w:rFonts w:ascii="Arial" w:hAnsi="Arial" w:cs="Arial"/>
          <w:b/>
          <w:i/>
          <w:iCs/>
          <w:lang w:val="sr-Cyrl-RS"/>
        </w:rPr>
      </w:pPr>
      <w:r>
        <w:rPr>
          <w:rFonts w:ascii="Arial" w:hAnsi="Arial" w:cs="Arial"/>
          <w:b/>
          <w:i/>
          <w:iCs/>
          <w:lang w:val="sr-Cyrl-RS"/>
        </w:rPr>
        <w:t xml:space="preserve">Рок за достављање понуда: </w:t>
      </w:r>
      <w:r>
        <w:rPr>
          <w:rFonts w:ascii="Arial" w:hAnsi="Arial" w:cs="Arial"/>
          <w:b/>
          <w:i/>
          <w:iCs/>
          <w:lang w:val="sr-Latn-BA"/>
        </w:rPr>
        <w:t>22</w:t>
      </w:r>
      <w:r>
        <w:rPr>
          <w:rFonts w:ascii="Arial" w:hAnsi="Arial" w:cs="Arial"/>
          <w:b/>
          <w:i/>
          <w:iCs/>
          <w:lang w:val="sr-Cyrl-RS"/>
        </w:rPr>
        <w:t>.01.2016. г</w:t>
      </w:r>
      <w:r>
        <w:rPr>
          <w:rFonts w:ascii="Arial" w:hAnsi="Arial" w:cs="Arial"/>
          <w:b/>
          <w:i/>
          <w:iCs/>
          <w:lang w:val="sr-Latn-BA"/>
        </w:rPr>
        <w:t>o</w:t>
      </w:r>
      <w:r>
        <w:rPr>
          <w:rFonts w:ascii="Arial" w:hAnsi="Arial" w:cs="Arial"/>
          <w:b/>
          <w:i/>
          <w:iCs/>
          <w:lang w:val="sr-Cyrl-RS"/>
        </w:rPr>
        <w:t>дине до 12</w:t>
      </w:r>
      <w:r>
        <w:rPr>
          <w:rFonts w:ascii="Arial" w:hAnsi="Arial" w:cs="Arial"/>
          <w:b/>
          <w:i/>
          <w:iCs/>
          <w:vertAlign w:val="superscript"/>
          <w:lang w:val="sr-Cyrl-RS"/>
        </w:rPr>
        <w:t xml:space="preserve">00 </w:t>
      </w:r>
      <w:r>
        <w:rPr>
          <w:rFonts w:ascii="Arial" w:hAnsi="Arial" w:cs="Arial"/>
          <w:b/>
          <w:i/>
          <w:iCs/>
          <w:lang w:val="sr-Cyrl-RS"/>
        </w:rPr>
        <w:t>часова</w:t>
      </w:r>
    </w:p>
    <w:p w:rsidR="00C82CDA" w:rsidRDefault="00C82CDA" w:rsidP="00C82CDA">
      <w:pPr>
        <w:jc w:val="center"/>
        <w:rPr>
          <w:rFonts w:ascii="Arial" w:hAnsi="Arial" w:cs="Arial"/>
          <w:i/>
          <w:iCs/>
          <w:lang w:val="sr-Cyrl-RS"/>
        </w:rPr>
      </w:pPr>
    </w:p>
    <w:p w:rsidR="00181070" w:rsidRDefault="00181070" w:rsidP="00C82CDA">
      <w:pPr>
        <w:jc w:val="center"/>
        <w:rPr>
          <w:rFonts w:ascii="Arial" w:hAnsi="Arial" w:cs="Arial"/>
          <w:i/>
          <w:iCs/>
          <w:lang w:val="sr-Cyrl-RS"/>
        </w:rPr>
      </w:pPr>
    </w:p>
    <w:p w:rsidR="00181070" w:rsidRDefault="00181070" w:rsidP="00C82CDA">
      <w:pPr>
        <w:jc w:val="center"/>
        <w:rPr>
          <w:rFonts w:ascii="Arial" w:hAnsi="Arial" w:cs="Arial"/>
          <w:i/>
          <w:iCs/>
          <w:lang w:val="sr-Cyrl-RS"/>
        </w:rPr>
      </w:pPr>
    </w:p>
    <w:p w:rsidR="00181070" w:rsidRDefault="00181070" w:rsidP="00C82CDA">
      <w:pPr>
        <w:jc w:val="center"/>
        <w:rPr>
          <w:rFonts w:ascii="Arial" w:hAnsi="Arial" w:cs="Arial"/>
          <w:i/>
          <w:iCs/>
          <w:lang w:val="sr-Cyrl-RS"/>
        </w:rPr>
      </w:pPr>
    </w:p>
    <w:p w:rsidR="00181070" w:rsidRPr="00181070" w:rsidRDefault="00181070" w:rsidP="00C82CDA">
      <w:pPr>
        <w:jc w:val="center"/>
        <w:rPr>
          <w:rFonts w:ascii="Arial" w:hAnsi="Arial" w:cs="Arial"/>
          <w:i/>
          <w:iCs/>
          <w:lang w:val="sr-Cyrl-RS"/>
        </w:rPr>
      </w:pPr>
    </w:p>
    <w:p w:rsidR="00C82CDA" w:rsidRDefault="00C82CDA" w:rsidP="00C82CDA">
      <w:pPr>
        <w:jc w:val="center"/>
        <w:rPr>
          <w:rFonts w:ascii="Arial" w:hAnsi="Arial" w:cs="Arial"/>
          <w:i/>
          <w:iCs/>
        </w:rPr>
      </w:pPr>
    </w:p>
    <w:p w:rsidR="00181070" w:rsidRDefault="00181070" w:rsidP="00181070">
      <w:pPr>
        <w:jc w:val="both"/>
        <w:rPr>
          <w:rFonts w:ascii="Arial" w:hAnsi="Arial" w:cs="Arial"/>
          <w:bCs/>
          <w:i/>
          <w:lang w:val="sr-Cyrl-RS"/>
        </w:rPr>
      </w:pPr>
      <w:r>
        <w:rPr>
          <w:rFonts w:ascii="Arial" w:hAnsi="Arial" w:cs="Arial"/>
          <w:bCs/>
          <w:i/>
          <w:lang w:val="sr-Cyrl-RS"/>
        </w:rPr>
        <w:tab/>
      </w:r>
      <w:r>
        <w:rPr>
          <w:rFonts w:ascii="Arial" w:hAnsi="Arial" w:cs="Arial"/>
          <w:bCs/>
          <w:i/>
          <w:lang w:val="sr-Cyrl-RS"/>
        </w:rPr>
        <w:t>Измена конкурсне документације за јавну набавку мале вредности бр. 2/16 - Набавка електро материјала, састоји се у прецизнијем дефинисању позиција под следећим редним бројевима: 47,48,49,50,59,60,67,68,69,70,71 и 91.</w:t>
      </w:r>
    </w:p>
    <w:p w:rsidR="00C82CDA" w:rsidRDefault="00C82CDA" w:rsidP="00C82CDA">
      <w:pPr>
        <w:jc w:val="center"/>
        <w:rPr>
          <w:rFonts w:ascii="Arial" w:hAnsi="Arial" w:cs="Arial"/>
          <w:i/>
          <w:iCs/>
        </w:rPr>
      </w:pPr>
    </w:p>
    <w:p w:rsidR="00C82CDA" w:rsidRDefault="00C82CDA" w:rsidP="00C82CDA">
      <w:pPr>
        <w:jc w:val="center"/>
        <w:rPr>
          <w:rFonts w:ascii="Arial" w:hAnsi="Arial" w:cs="Arial"/>
          <w:i/>
          <w:iCs/>
        </w:rPr>
      </w:pPr>
    </w:p>
    <w:p w:rsidR="00C82CDA" w:rsidRDefault="00C82CDA" w:rsidP="00C82CDA">
      <w:pPr>
        <w:jc w:val="center"/>
        <w:rPr>
          <w:rFonts w:ascii="Arial" w:hAnsi="Arial" w:cs="Arial"/>
          <w:i/>
          <w:iCs/>
        </w:rPr>
      </w:pPr>
    </w:p>
    <w:p w:rsidR="00C82CDA" w:rsidRDefault="00C82CDA" w:rsidP="00C82CDA">
      <w:pPr>
        <w:jc w:val="center"/>
        <w:rPr>
          <w:rFonts w:ascii="Arial" w:hAnsi="Arial" w:cs="Arial"/>
          <w:i/>
          <w:iCs/>
        </w:rPr>
      </w:pPr>
    </w:p>
    <w:p w:rsidR="00C82CDA" w:rsidRPr="00181070" w:rsidRDefault="00C82CDA" w:rsidP="00C82CDA">
      <w:pPr>
        <w:jc w:val="center"/>
        <w:rPr>
          <w:rFonts w:ascii="Arial" w:hAnsi="Arial" w:cs="Arial"/>
          <w:i/>
          <w:iCs/>
          <w:lang w:val="sr-Cyrl-RS"/>
        </w:rPr>
      </w:pPr>
    </w:p>
    <w:p w:rsidR="00C82CDA" w:rsidRPr="00181070" w:rsidRDefault="00C82CDA" w:rsidP="00C82CDA">
      <w:pPr>
        <w:jc w:val="center"/>
        <w:rPr>
          <w:rFonts w:ascii="Arial" w:hAnsi="Arial" w:cs="Arial"/>
          <w:i/>
          <w:iCs/>
          <w:lang w:val="sr-Cyrl-RS"/>
        </w:rPr>
      </w:pPr>
    </w:p>
    <w:p w:rsidR="00181070" w:rsidRDefault="00C82CDA" w:rsidP="00C82CDA">
      <w:pPr>
        <w:jc w:val="center"/>
        <w:rPr>
          <w:rFonts w:ascii="Arial" w:hAnsi="Arial" w:cs="Arial"/>
          <w:bCs/>
          <w:i/>
          <w:lang w:val="sr-Cyrl-RS"/>
        </w:rPr>
      </w:pPr>
      <w:r w:rsidRPr="00F960F5">
        <w:rPr>
          <w:rFonts w:ascii="Arial" w:hAnsi="Arial" w:cs="Arial"/>
          <w:i/>
          <w:iCs/>
          <w:lang w:val="sr-Cyrl-RS"/>
        </w:rPr>
        <w:t>Јануар</w:t>
      </w:r>
      <w:r w:rsidRPr="00F960F5">
        <w:rPr>
          <w:rFonts w:ascii="Arial" w:hAnsi="Arial" w:cs="Arial"/>
          <w:i/>
          <w:iCs/>
        </w:rPr>
        <w:t xml:space="preserve"> </w:t>
      </w:r>
      <w:r w:rsidRPr="00F960F5">
        <w:rPr>
          <w:rFonts w:ascii="Arial" w:hAnsi="Arial" w:cs="Arial"/>
          <w:bCs/>
          <w:i/>
        </w:rPr>
        <w:t>201</w:t>
      </w:r>
      <w:r w:rsidRPr="00F960F5">
        <w:rPr>
          <w:rFonts w:ascii="Arial" w:hAnsi="Arial" w:cs="Arial"/>
          <w:bCs/>
          <w:i/>
          <w:lang w:val="sr-Cyrl-RS"/>
        </w:rPr>
        <w:t>6</w:t>
      </w:r>
      <w:r w:rsidRPr="00F960F5">
        <w:rPr>
          <w:rFonts w:ascii="Arial" w:hAnsi="Arial" w:cs="Arial"/>
          <w:bCs/>
          <w:i/>
        </w:rPr>
        <w:t xml:space="preserve">. </w:t>
      </w:r>
      <w:proofErr w:type="spellStart"/>
      <w:proofErr w:type="gramStart"/>
      <w:r w:rsidRPr="00F960F5">
        <w:rPr>
          <w:rFonts w:ascii="Arial" w:hAnsi="Arial" w:cs="Arial"/>
          <w:bCs/>
          <w:i/>
        </w:rPr>
        <w:t>године</w:t>
      </w:r>
      <w:proofErr w:type="spellEnd"/>
      <w:proofErr w:type="gramEnd"/>
      <w:r>
        <w:rPr>
          <w:rFonts w:ascii="Arial" w:hAnsi="Arial" w:cs="Arial"/>
          <w:bCs/>
          <w:i/>
          <w:lang w:val="sr-Cyrl-RS"/>
        </w:rPr>
        <w:t>.</w:t>
      </w:r>
    </w:p>
    <w:p w:rsidR="00181070" w:rsidRDefault="00181070" w:rsidP="00C82CDA">
      <w:pPr>
        <w:jc w:val="center"/>
        <w:rPr>
          <w:rFonts w:ascii="Arial" w:hAnsi="Arial" w:cs="Arial"/>
          <w:bCs/>
          <w:i/>
          <w:lang w:val="sr-Cyrl-RS"/>
        </w:rPr>
      </w:pPr>
    </w:p>
    <w:p w:rsidR="00181070" w:rsidRPr="00181070" w:rsidRDefault="00181070" w:rsidP="00C82CDA">
      <w:pPr>
        <w:jc w:val="center"/>
        <w:rPr>
          <w:rFonts w:ascii="Arial" w:hAnsi="Arial" w:cs="Arial"/>
          <w:bCs/>
          <w:i/>
          <w:lang w:val="sr-Cyrl-RS"/>
        </w:rPr>
      </w:pPr>
    </w:p>
    <w:p w:rsidR="00C82CDA" w:rsidRPr="00C82CDA" w:rsidRDefault="00C82CDA" w:rsidP="00C82CDA">
      <w:pPr>
        <w:shd w:val="clear" w:color="auto" w:fill="C6D9F1"/>
        <w:jc w:val="center"/>
        <w:rPr>
          <w:rFonts w:ascii="Arial" w:hAnsi="Arial" w:cs="Arial"/>
          <w:b/>
          <w:bCs/>
          <w:i/>
          <w:iCs/>
          <w:color w:val="auto"/>
          <w:lang w:val="sr-Latn-BA"/>
        </w:rPr>
      </w:pPr>
      <w:proofErr w:type="gramStart"/>
      <w:r w:rsidRPr="00C82CDA">
        <w:rPr>
          <w:rFonts w:ascii="Arial" w:hAnsi="Arial" w:cs="Arial"/>
          <w:b/>
          <w:bCs/>
          <w:i/>
          <w:iCs/>
          <w:sz w:val="28"/>
          <w:szCs w:val="28"/>
        </w:rPr>
        <w:t xml:space="preserve">III  </w:t>
      </w:r>
      <w:r w:rsidRPr="00C82CDA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ТЕХНИЧКА</w:t>
      </w:r>
      <w:proofErr w:type="gramEnd"/>
      <w:r w:rsidRPr="00C82CDA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 xml:space="preserve"> СПЕЦИФИКАЦИЈА ДОБАРА КОЈА СЕ НАБАВЉАЈУ У ПОСТУПКУ јнмв 2/16</w:t>
      </w:r>
    </w:p>
    <w:p w:rsidR="004062C6" w:rsidRPr="00F960F5" w:rsidRDefault="004062C6" w:rsidP="004062C6">
      <w:pPr>
        <w:suppressAutoHyphens w:val="0"/>
        <w:spacing w:line="240" w:lineRule="auto"/>
        <w:ind w:right="284"/>
        <w:jc w:val="center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Pr="00F960F5" w:rsidRDefault="004062C6" w:rsidP="004062C6">
      <w:pPr>
        <w:suppressAutoHyphens w:val="0"/>
        <w:spacing w:line="240" w:lineRule="auto"/>
        <w:ind w:right="284"/>
        <w:jc w:val="center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Pr="00815868" w:rsidRDefault="004062C6" w:rsidP="004062C6">
      <w:pPr>
        <w:suppressAutoHyphens w:val="0"/>
        <w:spacing w:line="240" w:lineRule="auto"/>
        <w:ind w:right="284"/>
        <w:jc w:val="both"/>
        <w:rPr>
          <w:rFonts w:eastAsia="Calibri"/>
          <w:noProof/>
          <w:color w:val="auto"/>
          <w:kern w:val="0"/>
          <w:lang w:val="sr-Cyrl-CS" w:eastAsia="en-US"/>
        </w:rPr>
      </w:pPr>
      <w:r w:rsidRPr="00815868">
        <w:rPr>
          <w:rFonts w:eastAsia="Calibri"/>
          <w:b/>
          <w:bCs/>
          <w:color w:val="auto"/>
          <w:kern w:val="0"/>
          <w:lang w:eastAsia="en-US"/>
        </w:rPr>
        <w:tab/>
      </w:r>
      <w:r w:rsidRPr="00815868">
        <w:rPr>
          <w:rFonts w:eastAsia="Calibri"/>
          <w:b/>
          <w:bCs/>
          <w:color w:val="auto"/>
          <w:kern w:val="0"/>
          <w:lang w:val="sr-Cyrl-CS" w:eastAsia="en-US"/>
        </w:rPr>
        <w:t xml:space="preserve">Набавка електро материјала – </w:t>
      </w:r>
      <w:r w:rsidRPr="00815868">
        <w:rPr>
          <w:rFonts w:eastAsia="Calibri"/>
          <w:bCs/>
          <w:color w:val="auto"/>
          <w:kern w:val="0"/>
          <w:lang w:val="sr-Cyrl-CS" w:eastAsia="en-US"/>
        </w:rPr>
        <w:t>по општем речнику јавних набавки</w:t>
      </w:r>
      <w:r w:rsidRPr="00815868">
        <w:rPr>
          <w:rFonts w:eastAsia="Calibri"/>
          <w:b/>
          <w:bCs/>
          <w:color w:val="auto"/>
          <w:kern w:val="0"/>
          <w:lang w:val="sr-Cyrl-CS" w:eastAsia="en-US"/>
        </w:rPr>
        <w:t xml:space="preserve"> – </w:t>
      </w:r>
      <w:r w:rsidRPr="00815868">
        <w:rPr>
          <w:rFonts w:eastAsia="Calibri"/>
          <w:noProof/>
          <w:color w:val="auto"/>
          <w:kern w:val="0"/>
          <w:lang w:val="sr-Cyrl-CS" w:eastAsia="en-US"/>
        </w:rPr>
        <w:t>Електричне машине, апарати, расвета, опрема и потрошни материјал - 31000000.</w:t>
      </w:r>
    </w:p>
    <w:p w:rsidR="004062C6" w:rsidRPr="00F960F5" w:rsidRDefault="004062C6" w:rsidP="004062C6">
      <w:pPr>
        <w:suppressAutoHyphens w:val="0"/>
        <w:spacing w:line="240" w:lineRule="auto"/>
        <w:ind w:right="284"/>
        <w:jc w:val="center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lang w:val="sr-Cyrl-RS" w:eastAsia="en-US"/>
        </w:rPr>
      </w:pPr>
    </w:p>
    <w:p w:rsidR="004062C6" w:rsidRPr="00F960F5" w:rsidRDefault="004062C6" w:rsidP="004062C6">
      <w:pPr>
        <w:suppressAutoHyphens w:val="0"/>
        <w:spacing w:line="240" w:lineRule="auto"/>
        <w:ind w:right="284"/>
        <w:jc w:val="center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lang w:val="sr-Cyrl-R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103"/>
        <w:gridCol w:w="1109"/>
      </w:tblGrid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rPr>
                <w:rFonts w:ascii="Calibri" w:eastAsia="Calibri" w:hAnsi="Calibri"/>
                <w:b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center"/>
              <w:rPr>
                <w:rFonts w:ascii="Calibri" w:eastAsia="Calibri" w:hAnsi="Calibri"/>
                <w:b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b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врста добра које се наручује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val="sr-Cyrl-RS" w:eastAsia="en-US"/>
              </w:rPr>
              <w:t>јединица</w:t>
            </w:r>
          </w:p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val="sr-Cyrl-RS" w:eastAsia="en-US"/>
              </w:rPr>
              <w:t>мере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C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CS" w:eastAsia="en-US"/>
              </w:rPr>
              <w:t xml:space="preserve">- пригушница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 живину сијалицу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CS" w:eastAsia="en-US"/>
              </w:rPr>
              <w:t xml:space="preserve"> 125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пригушница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 xml:space="preserve"> за живину сијалицу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 xml:space="preserve"> 250w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натријумову сијалицу 100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натријумову сијалицу 150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натријумову сијалицу 250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натријумову сијалицу 400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металхалогену сијалицу 150w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живина сијалица 125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 xml:space="preserve">w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Е27(filips,osram)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живина сијалица 250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 E40(filips,osram)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натријум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o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ва сијалица 100w E40 (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 xml:space="preserve">натријумова сијалица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250w E40 (filips,osram)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натријумова сијалица 400w E40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(filips,osram)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упаљач за натријумове сијалице 80-400 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метал халогена сијалица 150w E40(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метал халогена сијалица 400w E40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живина стубна светиљка  125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(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feman)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перфорирана трака Ф 8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завртањ М6 x M25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завртањ М8 x M70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редна клема 2,5мм2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сијалично грло Е 27са капом керамичко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сијалично грло Е 27 равно керамичко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сијалично грло Е 40 са носачем керамичко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пвц жица  1.5мм2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 xml:space="preserve">сенило алуминијумско 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ал-цу клема 6/35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ал клема 16мм2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кабал скс 2 x 16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затеге за скс кабал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подлошка равна Ф 6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подошка равна Ф 8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матица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 xml:space="preserve"> M6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матица М8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заштитно стакло 200w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lastRenderedPageBreak/>
              <w:t>35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фото сензор (дан,ноћ)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дпз фидос клема 16/1,5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 xml:space="preserve">X/-A 2x16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енергетски самоносиви сноп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3839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крајња стезаљка за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SKS 4x16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метална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редна клема 2,5/12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Elid 140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P 1,5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пуни проводник плави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упаљач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NI 400 B.T.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перфорирана трака 25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x8x2000x1,0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сијалично грло Е-27 порцеланско лустер висеће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сијалично грло Е-27 порцеланско равно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сијалично грло Е-40 порцеланско 1381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47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живина светиљка коса без сијалице 125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48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- </w:t>
            </w:r>
            <w:r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живина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улична стубна светиљка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са пригушницом (кратка цев)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 125w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49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живина улична стубна светиљка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са пригушницом (дужа цев)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 125w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50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живина светиљка равна без сијалице 125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штитник за покривање енергетских каблова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стез. за вешање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SKS-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 xml:space="preserve">a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без конз. - клацкалица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угаона носна стез. за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SKS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4х16-25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завршна изолациона капа за 16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mm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стуб за јавну расвету 6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PVC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изолир трака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 0,13 mm x 19 mm - 20 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алуминијумска обујмица за стуб 200-240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mm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стубна конзола са куком Ф135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59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брише се</w:t>
            </w:r>
            <w:r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60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брише се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постоље ножастог осигурача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NH1/1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постоље ножастог осигурача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NH2/1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63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постоље ножастог осигурача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 NH3/1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разводни орман РО-спољног осветљења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65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PPR 4/2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плоча прикључења 0,6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kv 3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фазе + 0 за јавну расвету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66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RPOV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плоча прикључна 0,7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kv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2 фазе + 0 за јавну расвету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67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брише се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68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- натријумова улична светиљка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SL 150 C-P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 150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69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натријумова улична светиљка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SL 250 C-P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250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70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</w:t>
            </w:r>
            <w:r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натријумова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улична светиљка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SL 400 C-P</w:t>
            </w:r>
            <w:r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400</w:t>
            </w:r>
            <w:r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71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брише се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изол.водо.фидос 35/150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DPZ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клеме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крајња стезаљка за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SKS 4x16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пластична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обујмица за вешање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SKS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120-130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редна клема 4/12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Elid 144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редна клема 6/12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Elid 14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трофазно бројила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аутомстски осигурач 1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P/C 16A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lastRenderedPageBreak/>
              <w:t>79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ДПЗ клема 2,5-50/16-120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поцинкована трака 25х4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сонда са уземљењем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L2M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са обујмицом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укрсни комад Т/Т 60х60/3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рефлектор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MTH 400 W E40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кабал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PP-Y 5x2.5 mm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PP-Y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3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x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1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.5 mm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PP-Y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3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x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2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.5 mm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SKS 4x16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матар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кабал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PP-Y 5x4 mm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кабал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PP-Y 5x6 mm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каналица 25х25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L-2M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91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аутоматски осигурач 1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PIB 16 A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рефлектор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LED 50W 220V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уводник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PG-13,5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уводник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PG-16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уводник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PG-23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монофазно бројило 10-40А (даљинско очитавање)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бужир Ф-29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PVC/36-29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прекидач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OG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наизменични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орман А1 250х1000х200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флуо цев 36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W 120cm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сијалица 60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W E27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аутоматски осигурач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C25A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стартер неонки 4-65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монофазна утичница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монофазна утичница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трофазна утичница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трофазна утичница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Ф60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Ф78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100х100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150х150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за гипс Ф60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за гипс Ф78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за гипс 100х100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аутоматски осигурач 10А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аутоматски осигурач 16А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аутоматски осигурач 20А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аутоматски осигурач 25А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растер 2х36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растер 2х18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растер 4х18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W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прекидач обични уградни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прекидач обични надградни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прекидач серијски уградни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lastRenderedPageBreak/>
              <w:t>125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прекидач серијски надградни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-прекидач наизменични уградни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прекидач наизменични надградни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виљушка монофазна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129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виљушка трофазна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130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12 аутоматска осигурача -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131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24 аутоматска осигурача -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132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36 аутоматска осигурача -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133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12 аутоматска осигурача -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134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24 аутоматска осигурача -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135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36 аутоматска осигурача -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136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PPJ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3х2,5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137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кабал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PGP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3х2,5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138</w:t>
            </w:r>
          </w:p>
        </w:tc>
        <w:tc>
          <w:tcPr>
            <w:tcW w:w="6103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PPJ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5х2,5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  <w:tr w:rsidR="004062C6" w:rsidRPr="00302CF8" w:rsidTr="009D7A78">
        <w:trPr>
          <w:jc w:val="center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139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кабал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PGP</w:t>
            </w: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5х2,5</w:t>
            </w:r>
          </w:p>
        </w:tc>
        <w:tc>
          <w:tcPr>
            <w:tcW w:w="1109" w:type="dxa"/>
            <w:shd w:val="clear" w:color="auto" w:fill="auto"/>
          </w:tcPr>
          <w:p w:rsidR="004062C6" w:rsidRPr="00302CF8" w:rsidRDefault="004062C6" w:rsidP="009D7A78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02CF8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</w:tr>
    </w:tbl>
    <w:p w:rsidR="004062C6" w:rsidRPr="00815868" w:rsidRDefault="004062C6" w:rsidP="004062C6">
      <w:pPr>
        <w:suppressAutoHyphens w:val="0"/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val="sr-Cyrl-RS" w:eastAsia="en-US"/>
        </w:rPr>
      </w:pPr>
    </w:p>
    <w:p w:rsidR="004062C6" w:rsidRPr="00F960F5" w:rsidRDefault="004062C6" w:rsidP="004062C6">
      <w:pPr>
        <w:suppressAutoHyphens w:val="0"/>
        <w:spacing w:line="240" w:lineRule="auto"/>
        <w:ind w:right="284"/>
        <w:jc w:val="center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lang w:val="sr-Cyrl-RS" w:eastAsia="en-US"/>
        </w:rPr>
      </w:pPr>
    </w:p>
    <w:p w:rsidR="004062C6" w:rsidRPr="00F960F5" w:rsidRDefault="004062C6" w:rsidP="004062C6">
      <w:pPr>
        <w:suppressAutoHyphens w:val="0"/>
        <w:spacing w:line="240" w:lineRule="auto"/>
        <w:ind w:right="284"/>
        <w:jc w:val="center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lang w:val="sr-Cyrl-RS" w:eastAsia="en-US"/>
        </w:rPr>
      </w:pPr>
    </w:p>
    <w:p w:rsidR="004062C6" w:rsidRPr="00F960F5" w:rsidRDefault="004062C6" w:rsidP="004062C6">
      <w:pPr>
        <w:suppressAutoHyphens w:val="0"/>
        <w:spacing w:line="240" w:lineRule="auto"/>
        <w:ind w:right="284"/>
        <w:jc w:val="both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lang w:val="sr-Cyrl-CS" w:eastAsia="en-US"/>
        </w:rPr>
      </w:pPr>
    </w:p>
    <w:p w:rsidR="004062C6" w:rsidRPr="00F960F5" w:rsidRDefault="004062C6" w:rsidP="004062C6">
      <w:pPr>
        <w:suppressAutoHyphens w:val="0"/>
        <w:spacing w:line="240" w:lineRule="auto"/>
        <w:ind w:right="284"/>
        <w:jc w:val="both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lang w:val="sr-Cyrl-CS" w:eastAsia="en-US"/>
        </w:rPr>
      </w:pPr>
    </w:p>
    <w:p w:rsidR="004062C6" w:rsidRPr="00F960F5" w:rsidRDefault="004062C6" w:rsidP="004062C6">
      <w:pPr>
        <w:suppressAutoHyphens w:val="0"/>
        <w:spacing w:line="240" w:lineRule="auto"/>
        <w:ind w:right="284"/>
        <w:jc w:val="both"/>
        <w:rPr>
          <w:rFonts w:eastAsia="Calibri"/>
          <w:b/>
          <w:bCs/>
          <w:color w:val="auto"/>
          <w:kern w:val="0"/>
          <w:sz w:val="28"/>
          <w:szCs w:val="28"/>
          <w:lang w:val="sr-Cyrl-C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Default="004062C6" w:rsidP="004062C6">
      <w:pPr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4062C6" w:rsidRPr="0078239A" w:rsidRDefault="004062C6" w:rsidP="004062C6">
      <w:pPr>
        <w:rPr>
          <w:rFonts w:eastAsia="Calibri"/>
          <w:b/>
          <w:bCs/>
          <w:color w:val="auto"/>
          <w:kern w:val="0"/>
          <w:lang w:val="sr-Latn-BA" w:eastAsia="en-US"/>
        </w:rPr>
      </w:pPr>
    </w:p>
    <w:p w:rsidR="004062C6" w:rsidRPr="004062C6" w:rsidRDefault="004062C6" w:rsidP="004062C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  <w:r w:rsidRPr="004062C6">
        <w:rPr>
          <w:rFonts w:eastAsia="Calibri"/>
          <w:b/>
          <w:color w:val="auto"/>
          <w:kern w:val="0"/>
          <w:sz w:val="32"/>
          <w:szCs w:val="32"/>
          <w:lang w:val="sr-Latn-BA" w:eastAsia="en-US"/>
        </w:rPr>
        <w:lastRenderedPageBreak/>
        <w:t>VII.I</w:t>
      </w:r>
      <w:r w:rsidRPr="004062C6"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  <w:t>.</w:t>
      </w:r>
      <w:r w:rsidRPr="004062C6">
        <w:rPr>
          <w:rFonts w:eastAsia="Calibri"/>
          <w:b/>
          <w:color w:val="auto"/>
          <w:kern w:val="0"/>
          <w:sz w:val="32"/>
          <w:szCs w:val="32"/>
          <w:lang w:val="sr-Latn-BA" w:eastAsia="en-US"/>
        </w:rPr>
        <w:t xml:space="preserve"> </w:t>
      </w:r>
      <w:r w:rsidRPr="004062C6"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  <w:t>Образац структура цене</w:t>
      </w:r>
    </w:p>
    <w:p w:rsidR="004062C6" w:rsidRPr="004062C6" w:rsidRDefault="004062C6" w:rsidP="004062C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</w:p>
    <w:p w:rsidR="004062C6" w:rsidRPr="004062C6" w:rsidRDefault="004062C6" w:rsidP="004062C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</w:p>
    <w:p w:rsidR="004062C6" w:rsidRPr="004062C6" w:rsidRDefault="004062C6" w:rsidP="004062C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  <w:r w:rsidRPr="004062C6">
        <w:rPr>
          <w:rFonts w:eastAsia="Calibri"/>
          <w:b/>
          <w:bCs/>
          <w:color w:val="auto"/>
          <w:kern w:val="0"/>
          <w:lang w:val="sr-Cyrl-CS" w:eastAsia="en-US"/>
        </w:rPr>
        <w:t xml:space="preserve">Набавка електро материјала ЈНМВ 2/16 – </w:t>
      </w:r>
      <w:r w:rsidRPr="004062C6">
        <w:rPr>
          <w:rFonts w:eastAsia="Calibri"/>
          <w:bCs/>
          <w:color w:val="auto"/>
          <w:kern w:val="0"/>
          <w:lang w:val="sr-Cyrl-CS" w:eastAsia="en-US"/>
        </w:rPr>
        <w:t>по општем речнику јавних набавки</w:t>
      </w:r>
      <w:r w:rsidRPr="004062C6">
        <w:rPr>
          <w:rFonts w:eastAsia="Calibri"/>
          <w:b/>
          <w:bCs/>
          <w:color w:val="auto"/>
          <w:kern w:val="0"/>
          <w:lang w:val="sr-Cyrl-CS" w:eastAsia="en-US"/>
        </w:rPr>
        <w:t xml:space="preserve"> – </w:t>
      </w:r>
      <w:r w:rsidRPr="004062C6">
        <w:rPr>
          <w:rFonts w:eastAsia="Calibri"/>
          <w:noProof/>
          <w:color w:val="auto"/>
          <w:kern w:val="0"/>
          <w:lang w:val="sr-Cyrl-CS" w:eastAsia="en-US"/>
        </w:rPr>
        <w:t>Електричне машине, апарати, расвета, опрема и потрошни материјал - 31000000</w:t>
      </w:r>
    </w:p>
    <w:p w:rsidR="004062C6" w:rsidRPr="004062C6" w:rsidRDefault="004062C6" w:rsidP="004062C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</w:p>
    <w:p w:rsidR="004062C6" w:rsidRPr="004062C6" w:rsidRDefault="004062C6" w:rsidP="004062C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103"/>
        <w:gridCol w:w="1109"/>
        <w:gridCol w:w="1626"/>
      </w:tblGrid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rPr>
                <w:rFonts w:ascii="Calibri" w:eastAsia="Calibri" w:hAnsi="Calibri"/>
                <w:b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center"/>
              <w:rPr>
                <w:rFonts w:ascii="Calibri" w:eastAsia="Calibri" w:hAnsi="Calibri"/>
                <w:b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b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врста добра које се наручује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val="sr-Cyrl-RS" w:eastAsia="en-US"/>
              </w:rPr>
              <w:t>јединица</w:t>
            </w:r>
          </w:p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val="sr-Cyrl-RS" w:eastAsia="en-US"/>
              </w:rPr>
              <w:t>мере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val="sr-Cyrl-RS" w:eastAsia="en-US"/>
              </w:rPr>
              <w:t>цена по јединици мере без ПДВ-а</w:t>
            </w: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C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CS" w:eastAsia="en-US"/>
              </w:rPr>
              <w:t xml:space="preserve">- пригушница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 живину сијалицу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CS" w:eastAsia="en-US"/>
              </w:rPr>
              <w:t xml:space="preserve"> 125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пригушница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 xml:space="preserve"> за живину сијалицу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 xml:space="preserve"> 250w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натријумову сијалицу 100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натријумову сијалицу 150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натријумову сијалицу 250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натријумову сијалицу 400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пригушница за металхалогену сијалицу 150w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живина сијалица 125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 xml:space="preserve">w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Е27(filips,osram)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живина сијалица 250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 E40(filips,osram)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натријум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o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ва сијалица 100w E40 (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 xml:space="preserve">натријумова сијалица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250w E40 (filips,osram)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натријумова сијалица 400w E40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(filips,osram)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упаљач за натријумове сијалице 80-400 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метал халогена сијалица 150w E40(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filips,osram)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метал халогена сијалица 400w E40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живина стубна светиљка  125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w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(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>feman)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перфорирана трака Ф 8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завртањ М6 x M25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19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завртањ М8 x M70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редна клема 2,5мм2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сијалично грло Е 27са капом керамичко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сијалично грло Е 27 равно керамичко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сијалично грло Е 40 са носачем керамичко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пвц жица  1.5мм2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 xml:space="preserve">сенило алуминијумско 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ал-цу клема 6/35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ал клема 16мм2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кабал скс 2 x 16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29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затеге за скс кабал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подлошка равна Ф 6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подошка равна Ф 8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матица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 xml:space="preserve"> M6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матица М8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заштитно стакло 200w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lastRenderedPageBreak/>
              <w:t>35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фото сензор (дан,ноћ)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дпз фидос клема 16/1,5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hr-HR" w:eastAsia="en-US"/>
              </w:rPr>
              <w:t xml:space="preserve">X/-A 2x16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енергетски самоносиви сноп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3839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крајња стезаљка за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SKS 4x16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метална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редна клема 2,5/12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Elid 140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P 1,5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пуни проводник плави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упаљач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NI 400 B.T.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перфорирана трака 25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x8x2000x1,0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сијалично грло Е-27 порцеланско лустер висеће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сијалично грло Е-27 порцеланско равно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46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сијалично грло Е-40 порцеланско 1381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47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живина светиљка коса без сијалице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 125w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48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- 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живина </w:t>
            </w: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улична стубна светиљка са пригушницом (кратка цев)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125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49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- 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живина </w:t>
            </w: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улична стубна светиљка са пригушницом (дужа цев)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125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50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живина светиљка равна без сијалице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 125w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штитник за покривање енергетских каблова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стез. за вешање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SKS-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eastAsia="en-US"/>
              </w:rPr>
              <w:t xml:space="preserve">a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без конз. - клацкалица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угаона носна стез. за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SKS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4х16-25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завршна изолациона капа за 16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mm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стуб за јавну расвету 6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PVC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изолир трака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 0,13 mm x 19 mm - 20 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алуминијумска обујмица за стуб 200-240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mm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58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- стубна конзола са куком Ф135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59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78239A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</w:pPr>
            <w:r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брише се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60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-</w:t>
            </w:r>
            <w:r w:rsidR="0078239A" w:rsidRPr="0078239A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брише се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постоље ножастог осигурача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NH1/1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ind w:right="284"/>
              <w:jc w:val="both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постоље ножастог осигурача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NH2/1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63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>постоље ножастог осигурача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 xml:space="preserve"> NH3/1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18"/>
                <w:szCs w:val="18"/>
                <w:lang w:val="sr-Cyrl-RS" w:eastAsia="en-US"/>
              </w:rPr>
              <w:t>64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:lang w:val="sr-Cyrl-RS" w:eastAsia="en-US"/>
              </w:rPr>
              <w:t xml:space="preserve"> разводни орман РО-спољног осветљења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65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PPR 4/2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плоча прикључења 0,6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kv 3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фазе + 0 за јавну расвету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66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RPOV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плоча прикључна 0,7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kv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2 фазе + 0 за јавну расвету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67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78239A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- брише се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68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- </w:t>
            </w:r>
            <w:r w:rsidR="0078239A"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натријумова 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улична светиљка 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SL 150 C-P</w:t>
            </w:r>
            <w:r w:rsid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150</w:t>
            </w:r>
            <w:r w:rsid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69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-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</w:t>
            </w:r>
            <w:r w:rsidR="0078239A"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натрујумова 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улична светиљка 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SL 250 C-P</w:t>
            </w:r>
            <w:r w:rsidR="0078239A"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 250w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70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-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</w:t>
            </w:r>
            <w:r w:rsidR="0078239A"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натрујумова 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улична светиљка 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SL 400 C-P</w:t>
            </w:r>
            <w:r w:rsidR="0078239A"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 400w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71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78239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-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 </w:t>
            </w:r>
            <w:r w:rsidR="0078239A"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брише се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изол.водо.фидос 35/150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DPZ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клеме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крајња стезаљка за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SKS 4x16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пластична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обујмица за вешање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SKS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120-130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редна клема 4/12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Elid 144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-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редна клема 6/12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Elid 14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трофазно бројила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78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аутомстски осигурач 1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P/C 16A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lastRenderedPageBreak/>
              <w:t>79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ДПЗ клема 2,5-50/16-120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поцинкована трака 25х4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сонда са уземљењем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L2M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са обујмицом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укрсни комад Т/Т 60х60/3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рефлектор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MTH 400 W E40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кабал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PP-Y 5x2.5 mm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PP-Y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3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x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1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.5 mm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PP-Y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3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x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2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.5 mm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SKS 4x16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матар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кабал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PP-Y 5x4 mm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89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кабал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PP-Y 5x6 mm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каналица 25х25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L-2M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18"/>
                <w:szCs w:val="18"/>
                <w:highlight w:val="yellow"/>
                <w:lang w:val="sr-Cyrl-RS" w:eastAsia="en-US"/>
              </w:rPr>
              <w:t>91</w:t>
            </w:r>
          </w:p>
        </w:tc>
        <w:tc>
          <w:tcPr>
            <w:tcW w:w="6103" w:type="dxa"/>
            <w:shd w:val="clear" w:color="auto" w:fill="auto"/>
          </w:tcPr>
          <w:p w:rsidR="004062C6" w:rsidRPr="0078239A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 xml:space="preserve">- 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 xml:space="preserve">аутоматски осигурач 1 </w:t>
            </w: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P</w:t>
            </w:r>
            <w:r w:rsidR="0078239A"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Latn-BA" w:eastAsia="en-US"/>
              </w:rPr>
              <w:t>IB 16 A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8239A">
              <w:rPr>
                <w:rFonts w:ascii="Calibri" w:eastAsia="Calibri" w:hAnsi="Calibri"/>
                <w:color w:val="auto"/>
                <w:kern w:val="0"/>
                <w:sz w:val="22"/>
                <w:szCs w:val="22"/>
                <w:highlight w:val="yellow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рефлектор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LED 50W 220V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уводник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PG-13,5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уводник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PG-16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уводник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PG-23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монофазно бројило 10-40А (даљинско очитавање)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бужир Ф-29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PVC/36-29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прекидач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OG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наизменични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99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орман А1 250х1000х200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флуо цев 36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W 120cm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сијалица 60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W E27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аутоматски осигурач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C25A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стартер неонки 4-65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монофазна утичница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монофазна утичница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трофазна утичница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трофазна утичница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Ф60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109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Ф78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100х100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150х150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за гипс Ф60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за гипс Ф78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кутија за гипс 100х100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аутоматски осигурач 10А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аутоматски осигурач 16А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аутоматски осигурач 20А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аутоматски осигурач 25А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119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растер 2х36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растер 2х18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растер 4х18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 W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 xml:space="preserve">-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прекидач обични уградни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прекидач обични надградни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прекидач серијски уградни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lastRenderedPageBreak/>
              <w:t>125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прекидач серијски надградни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-прекидач наизменични уградни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прекидач наизменични надградни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виљушка монофазна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129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виљушка трофазна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130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12 аутоматска осигурача -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131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24 аутоматска осигурача -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132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36 аутоматска осигурача - уградна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133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12 аутоматска осигурача -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134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24 аутоматска осигурача -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135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разводна табла за 36 аутоматска осигурача - надградна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комад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136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PPJ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3х2,5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137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кабал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PGP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3х2,5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138</w:t>
            </w:r>
          </w:p>
        </w:tc>
        <w:tc>
          <w:tcPr>
            <w:tcW w:w="6103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- кабал 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Latn-BA" w:eastAsia="en-US"/>
              </w:rPr>
              <w:t>PPJ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5х2,5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18"/>
                <w:szCs w:val="18"/>
                <w:lang w:val="sr-Cyrl-RS" w:eastAsia="en-US"/>
              </w:rPr>
              <w:t>139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- кабал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PGP</w:t>
            </w: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5х2,5</w:t>
            </w:r>
          </w:p>
        </w:tc>
        <w:tc>
          <w:tcPr>
            <w:tcW w:w="1109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4062C6"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  <w:t>метар</w:t>
            </w: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062C6" w:rsidRPr="004062C6" w:rsidTr="009D7A78">
        <w:tc>
          <w:tcPr>
            <w:tcW w:w="738" w:type="dxa"/>
            <w:tcBorders>
              <w:right w:val="nil"/>
            </w:tcBorders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18"/>
                <w:szCs w:val="18"/>
                <w:lang w:val="sr-Cyrl-RS" w:eastAsia="en-US"/>
              </w:rPr>
            </w:pPr>
          </w:p>
        </w:tc>
        <w:tc>
          <w:tcPr>
            <w:tcW w:w="6103" w:type="dxa"/>
            <w:tcBorders>
              <w:right w:val="nil"/>
            </w:tcBorders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28"/>
                <w:szCs w:val="28"/>
                <w:lang w:val="sr-Cyrl-RS" w:eastAsia="en-US"/>
              </w:rPr>
            </w:pPr>
            <w:r w:rsidRPr="004062C6">
              <w:rPr>
                <w:rFonts w:ascii="Calibri" w:eastAsia="Calibri" w:hAnsi="Calibri"/>
                <w:b/>
                <w:color w:val="auto"/>
                <w:kern w:val="0"/>
                <w:sz w:val="28"/>
                <w:szCs w:val="28"/>
                <w:lang w:val="sr-Cyrl-RS" w:eastAsia="en-US"/>
              </w:rPr>
              <w:t>У К У П Н О</w:t>
            </w:r>
          </w:p>
        </w:tc>
        <w:tc>
          <w:tcPr>
            <w:tcW w:w="1109" w:type="dxa"/>
            <w:tcBorders>
              <w:left w:val="nil"/>
            </w:tcBorders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val="sr-Cyrl-RS"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4062C6" w:rsidRPr="004062C6" w:rsidRDefault="004062C6" w:rsidP="004062C6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062C6" w:rsidRPr="004062C6" w:rsidRDefault="004062C6" w:rsidP="004062C6">
      <w:pPr>
        <w:tabs>
          <w:tab w:val="left" w:pos="6915"/>
        </w:tabs>
        <w:suppressAutoHyphens w:val="0"/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val="sr-Cyrl-RS"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val="sr-Cyrl-RS" w:eastAsia="en-US"/>
        </w:rPr>
        <w:tab/>
      </w:r>
    </w:p>
    <w:p w:rsidR="004062C6" w:rsidRPr="004062C6" w:rsidRDefault="004062C6" w:rsidP="004062C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  <w:bookmarkStart w:id="0" w:name="_GoBack"/>
      <w:bookmarkEnd w:id="0"/>
    </w:p>
    <w:p w:rsidR="004062C6" w:rsidRPr="0078239A" w:rsidRDefault="004062C6" w:rsidP="004062C6">
      <w:pPr>
        <w:suppressAutoHyphens w:val="0"/>
        <w:spacing w:line="240" w:lineRule="auto"/>
        <w:ind w:right="284"/>
        <w:jc w:val="both"/>
        <w:rPr>
          <w:rFonts w:eastAsia="Calibri"/>
          <w:b/>
          <w:bCs/>
          <w:color w:val="auto"/>
          <w:kern w:val="0"/>
          <w:sz w:val="28"/>
          <w:szCs w:val="28"/>
          <w:u w:val="single"/>
          <w:lang w:val="sr-Cyrl-CS" w:eastAsia="en-US"/>
        </w:rPr>
      </w:pPr>
      <w:r w:rsidRPr="0078239A">
        <w:rPr>
          <w:rFonts w:eastAsia="Calibri"/>
          <w:b/>
          <w:bCs/>
          <w:color w:val="auto"/>
          <w:kern w:val="0"/>
          <w:sz w:val="28"/>
          <w:szCs w:val="28"/>
          <w:highlight w:val="yellow"/>
          <w:u w:val="single"/>
          <w:lang w:val="sr-Cyrl-CS" w:eastAsia="en-US"/>
        </w:rPr>
        <w:t>УКУПНО _____________________________динара без ПДВ-а.</w:t>
      </w:r>
    </w:p>
    <w:p w:rsidR="004062C6" w:rsidRPr="0078239A" w:rsidRDefault="004062C6" w:rsidP="004062C6">
      <w:pPr>
        <w:suppressAutoHyphens w:val="0"/>
        <w:spacing w:line="240" w:lineRule="auto"/>
        <w:ind w:right="284"/>
        <w:jc w:val="both"/>
        <w:rPr>
          <w:rFonts w:eastAsia="Calibri"/>
          <w:b/>
          <w:bCs/>
          <w:color w:val="auto"/>
          <w:kern w:val="0"/>
          <w:sz w:val="28"/>
          <w:szCs w:val="28"/>
          <w:u w:val="single"/>
          <w:lang w:val="sr-Cyrl-CS" w:eastAsia="en-US"/>
        </w:rPr>
      </w:pPr>
    </w:p>
    <w:p w:rsidR="004062C6" w:rsidRPr="004062C6" w:rsidRDefault="004062C6" w:rsidP="004062C6">
      <w:pPr>
        <w:tabs>
          <w:tab w:val="left" w:pos="2085"/>
        </w:tabs>
        <w:suppressAutoHyphens w:val="0"/>
        <w:spacing w:after="200" w:line="276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  <w:r w:rsidRPr="004062C6"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  <w:tab/>
        <w:t>ПДВ__________________динара.</w:t>
      </w:r>
    </w:p>
    <w:p w:rsidR="004062C6" w:rsidRPr="004062C6" w:rsidRDefault="004062C6" w:rsidP="004062C6">
      <w:pPr>
        <w:tabs>
          <w:tab w:val="left" w:pos="2085"/>
        </w:tabs>
        <w:suppressAutoHyphens w:val="0"/>
        <w:spacing w:after="200" w:line="276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  <w:r w:rsidRPr="0078239A">
        <w:rPr>
          <w:rFonts w:eastAsia="Calibri"/>
          <w:b/>
          <w:color w:val="auto"/>
          <w:kern w:val="0"/>
          <w:sz w:val="28"/>
          <w:szCs w:val="28"/>
          <w:lang w:val="sr-Cyrl-RS" w:eastAsia="en-US"/>
        </w:rPr>
        <w:t>УКУПНО</w:t>
      </w:r>
      <w:r w:rsidRPr="004062C6"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  <w:t>__________________________динара са ПДВ-ом.</w:t>
      </w:r>
    </w:p>
    <w:p w:rsidR="004062C6" w:rsidRPr="004062C6" w:rsidRDefault="004062C6" w:rsidP="004062C6">
      <w:pPr>
        <w:tabs>
          <w:tab w:val="left" w:pos="2085"/>
        </w:tabs>
        <w:suppressAutoHyphens w:val="0"/>
        <w:spacing w:after="200" w:line="276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</w:p>
    <w:p w:rsidR="004062C6" w:rsidRPr="004062C6" w:rsidRDefault="004062C6" w:rsidP="004062C6">
      <w:pPr>
        <w:tabs>
          <w:tab w:val="left" w:pos="2085"/>
        </w:tabs>
        <w:suppressAutoHyphens w:val="0"/>
        <w:spacing w:after="200" w:line="276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</w:p>
    <w:p w:rsidR="004062C6" w:rsidRPr="004062C6" w:rsidRDefault="004062C6" w:rsidP="004062C6">
      <w:pPr>
        <w:tabs>
          <w:tab w:val="left" w:pos="2085"/>
        </w:tabs>
        <w:suppressAutoHyphens w:val="0"/>
        <w:spacing w:after="200" w:line="276" w:lineRule="auto"/>
        <w:rPr>
          <w:rFonts w:eastAsia="Calibri"/>
          <w:b/>
          <w:color w:val="auto"/>
          <w:kern w:val="0"/>
          <w:sz w:val="32"/>
          <w:szCs w:val="32"/>
          <w:lang w:val="sr-Cyrl-RS" w:eastAsia="en-US"/>
        </w:rPr>
      </w:pPr>
    </w:p>
    <w:p w:rsidR="004062C6" w:rsidRPr="004062C6" w:rsidRDefault="004062C6" w:rsidP="004062C6">
      <w:pPr>
        <w:rPr>
          <w:rFonts w:ascii="Arial" w:hAnsi="Arial" w:cs="Arial"/>
          <w:bCs/>
          <w:iCs/>
          <w:lang w:val="ru-RU"/>
        </w:rPr>
      </w:pPr>
      <w:r w:rsidRPr="004062C6">
        <w:rPr>
          <w:rFonts w:ascii="Arial" w:hAnsi="Arial" w:cs="Arial"/>
          <w:bCs/>
          <w:iCs/>
          <w:lang w:val="ru-RU"/>
        </w:rPr>
        <w:tab/>
      </w:r>
      <w:r w:rsidRPr="004062C6">
        <w:rPr>
          <w:rFonts w:ascii="Arial" w:hAnsi="Arial" w:cs="Arial"/>
          <w:bCs/>
          <w:iCs/>
          <w:lang w:val="ru-RU"/>
        </w:rPr>
        <w:tab/>
      </w:r>
      <w:r w:rsidRPr="004062C6">
        <w:rPr>
          <w:rFonts w:ascii="Arial" w:hAnsi="Arial" w:cs="Arial"/>
          <w:bCs/>
          <w:iCs/>
          <w:lang w:val="ru-RU"/>
        </w:rPr>
        <w:tab/>
        <w:t>м.п.</w:t>
      </w:r>
      <w:r w:rsidRPr="004062C6">
        <w:rPr>
          <w:rFonts w:ascii="Arial" w:hAnsi="Arial" w:cs="Arial"/>
          <w:bCs/>
          <w:iCs/>
          <w:lang w:val="ru-RU"/>
        </w:rPr>
        <w:tab/>
        <w:t xml:space="preserve">        </w:t>
      </w:r>
      <w:r w:rsidRPr="004062C6">
        <w:rPr>
          <w:rFonts w:ascii="Arial" w:hAnsi="Arial" w:cs="Arial"/>
          <w:bCs/>
          <w:iCs/>
          <w:lang w:val="ru-RU"/>
        </w:rPr>
        <w:tab/>
      </w:r>
      <w:r w:rsidRPr="004062C6">
        <w:rPr>
          <w:rFonts w:ascii="Arial" w:hAnsi="Arial" w:cs="Arial"/>
          <w:bCs/>
          <w:iCs/>
          <w:lang w:val="ru-RU"/>
        </w:rPr>
        <w:tab/>
      </w:r>
      <w:r w:rsidRPr="004062C6">
        <w:rPr>
          <w:rFonts w:ascii="Arial" w:hAnsi="Arial" w:cs="Arial"/>
          <w:bCs/>
          <w:iCs/>
          <w:lang w:val="ru-RU"/>
        </w:rPr>
        <w:tab/>
      </w:r>
      <w:r w:rsidRPr="004062C6">
        <w:rPr>
          <w:rFonts w:ascii="Arial" w:hAnsi="Arial" w:cs="Arial"/>
          <w:bCs/>
          <w:iCs/>
          <w:lang w:val="ru-RU"/>
        </w:rPr>
        <w:tab/>
        <w:t>потпис овлашћеног лица</w:t>
      </w:r>
    </w:p>
    <w:p w:rsidR="004062C6" w:rsidRPr="004062C6" w:rsidRDefault="004062C6" w:rsidP="004062C6">
      <w:pPr>
        <w:tabs>
          <w:tab w:val="left" w:pos="6495"/>
        </w:tabs>
        <w:jc w:val="right"/>
        <w:rPr>
          <w:rFonts w:ascii="Arial" w:hAnsi="Arial" w:cs="Arial"/>
          <w:b/>
          <w:bCs/>
          <w:i/>
          <w:iCs/>
          <w:lang w:val="ru-RU"/>
        </w:rPr>
      </w:pPr>
      <w:r w:rsidRPr="004062C6">
        <w:rPr>
          <w:rFonts w:ascii="Arial" w:hAnsi="Arial" w:cs="Arial"/>
          <w:b/>
          <w:bCs/>
          <w:i/>
          <w:iCs/>
          <w:lang w:val="ru-RU"/>
        </w:rPr>
        <w:t>________________________</w:t>
      </w:r>
    </w:p>
    <w:p w:rsidR="004062C6" w:rsidRPr="004062C6" w:rsidRDefault="004062C6" w:rsidP="004062C6">
      <w:pPr>
        <w:rPr>
          <w:rFonts w:ascii="Arial" w:hAnsi="Arial" w:cs="Arial"/>
          <w:bCs/>
          <w:i/>
          <w:iCs/>
          <w:lang w:val="ru-RU"/>
        </w:rPr>
      </w:pPr>
    </w:p>
    <w:p w:rsidR="004062C6" w:rsidRPr="004062C6" w:rsidRDefault="004062C6" w:rsidP="004062C6">
      <w:pPr>
        <w:rPr>
          <w:rFonts w:ascii="Arial" w:hAnsi="Arial" w:cs="Arial"/>
          <w:bCs/>
          <w:i/>
          <w:iCs/>
          <w:lang w:val="ru-RU"/>
        </w:rPr>
      </w:pPr>
    </w:p>
    <w:p w:rsidR="004062C6" w:rsidRPr="004062C6" w:rsidRDefault="004062C6" w:rsidP="004062C6">
      <w:pPr>
        <w:rPr>
          <w:rFonts w:ascii="Arial" w:hAnsi="Arial" w:cs="Arial"/>
          <w:bCs/>
          <w:i/>
          <w:iCs/>
          <w:lang w:val="ru-RU"/>
        </w:rPr>
      </w:pPr>
    </w:p>
    <w:p w:rsidR="004062C6" w:rsidRPr="004062C6" w:rsidRDefault="004062C6" w:rsidP="004062C6">
      <w:pPr>
        <w:rPr>
          <w:rFonts w:ascii="Arial" w:hAnsi="Arial" w:cs="Arial"/>
          <w:bCs/>
          <w:i/>
          <w:iCs/>
          <w:lang w:val="ru-RU"/>
        </w:rPr>
      </w:pPr>
      <w:r w:rsidRPr="004062C6">
        <w:rPr>
          <w:rFonts w:ascii="Arial" w:hAnsi="Arial" w:cs="Arial"/>
          <w:bCs/>
          <w:i/>
          <w:iCs/>
          <w:lang w:val="ru-RU"/>
        </w:rPr>
        <w:t>Напомена: Укупни збир понуђених цена без ПДВ-а уписати у образац Понуда.</w:t>
      </w:r>
    </w:p>
    <w:p w:rsidR="004062C6" w:rsidRPr="004062C6" w:rsidRDefault="004062C6" w:rsidP="004062C6">
      <w:pPr>
        <w:rPr>
          <w:rFonts w:ascii="Arial" w:hAnsi="Arial" w:cs="Arial"/>
          <w:bCs/>
          <w:i/>
          <w:iCs/>
          <w:lang w:val="ru-RU"/>
        </w:rPr>
      </w:pPr>
    </w:p>
    <w:p w:rsidR="004062C6" w:rsidRPr="004062C6" w:rsidRDefault="004062C6" w:rsidP="004062C6">
      <w:pPr>
        <w:rPr>
          <w:rFonts w:ascii="Arial" w:hAnsi="Arial" w:cs="Arial"/>
          <w:bCs/>
          <w:i/>
          <w:iCs/>
          <w:lang w:val="ru-RU"/>
        </w:rPr>
      </w:pPr>
    </w:p>
    <w:p w:rsidR="004062C6" w:rsidRPr="004062C6" w:rsidRDefault="004062C6" w:rsidP="004062C6">
      <w:pPr>
        <w:rPr>
          <w:rFonts w:ascii="Arial" w:hAnsi="Arial" w:cs="Arial"/>
          <w:bCs/>
          <w:i/>
          <w:iCs/>
          <w:lang w:val="ru-RU"/>
        </w:rPr>
      </w:pPr>
    </w:p>
    <w:p w:rsidR="000C5B8F" w:rsidRPr="0078239A" w:rsidRDefault="000C5B8F">
      <w:pPr>
        <w:rPr>
          <w:lang w:val="sr-Latn-BA"/>
        </w:rPr>
      </w:pPr>
    </w:p>
    <w:sectPr w:rsidR="000C5B8F" w:rsidRPr="007823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47" w:rsidRDefault="00F32C47" w:rsidP="00DF1E41">
      <w:pPr>
        <w:spacing w:line="240" w:lineRule="auto"/>
      </w:pPr>
      <w:r>
        <w:separator/>
      </w:r>
    </w:p>
  </w:endnote>
  <w:endnote w:type="continuationSeparator" w:id="0">
    <w:p w:rsidR="00F32C47" w:rsidRDefault="00F32C47" w:rsidP="00DF1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9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1E41" w:rsidRDefault="00DF1E41" w:rsidP="00DF1E41">
            <w:pPr>
              <w:pStyle w:val="Footer"/>
              <w:jc w:val="center"/>
            </w:pPr>
            <w:r>
              <w:rPr>
                <w:lang w:val="sr-Cyrl-RS"/>
              </w:rPr>
              <w:t xml:space="preserve">                                           </w:t>
            </w:r>
            <w:r>
              <w:rPr>
                <w:i/>
                <w:lang w:val="sr-Cyrl-RS"/>
              </w:rPr>
              <w:t>Измена конкурсне документације ЈНМВ 2/16</w:t>
            </w:r>
            <w:r>
              <w:rPr>
                <w:i/>
                <w:lang w:val="sr-Cyrl-RS"/>
              </w:rPr>
              <w:tab/>
              <w:t xml:space="preserve">                                          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A57D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A57D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F1E41" w:rsidRPr="00DF1E41" w:rsidRDefault="00DF1E41" w:rsidP="00DF1E41">
    <w:pPr>
      <w:pStyle w:val="Footer"/>
      <w:jc w:val="center"/>
      <w:rPr>
        <w:sz w:val="22"/>
        <w:szCs w:val="22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47" w:rsidRDefault="00F32C47" w:rsidP="00DF1E41">
      <w:pPr>
        <w:spacing w:line="240" w:lineRule="auto"/>
      </w:pPr>
      <w:r>
        <w:separator/>
      </w:r>
    </w:p>
  </w:footnote>
  <w:footnote w:type="continuationSeparator" w:id="0">
    <w:p w:rsidR="00F32C47" w:rsidRDefault="00F32C47" w:rsidP="00DF1E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F3"/>
    <w:rsid w:val="000C5B8F"/>
    <w:rsid w:val="00136CC2"/>
    <w:rsid w:val="00181070"/>
    <w:rsid w:val="001A57D0"/>
    <w:rsid w:val="002B7C29"/>
    <w:rsid w:val="004062C6"/>
    <w:rsid w:val="0078239A"/>
    <w:rsid w:val="009D7A78"/>
    <w:rsid w:val="00C82CDA"/>
    <w:rsid w:val="00CF79F3"/>
    <w:rsid w:val="00DF1E41"/>
    <w:rsid w:val="00F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C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E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4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F1E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4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C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E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4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F1E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4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D88A-3452-4EEC-9FC5-A6D25865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5</cp:revision>
  <cp:lastPrinted>2016-01-13T11:52:00Z</cp:lastPrinted>
  <dcterms:created xsi:type="dcterms:W3CDTF">2016-01-13T10:39:00Z</dcterms:created>
  <dcterms:modified xsi:type="dcterms:W3CDTF">2016-01-13T11:54:00Z</dcterms:modified>
</cp:coreProperties>
</file>