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148" w:rsidRPr="00636897" w:rsidRDefault="007F5148" w:rsidP="007F5148">
      <w:pPr>
        <w:spacing w:after="0" w:line="240" w:lineRule="auto"/>
        <w:ind w:right="38"/>
        <w:rPr>
          <w:rFonts w:ascii="Times New Roman" w:eastAsia="Calibri" w:hAnsi="Times New Roman" w:cs="Times New Roman"/>
          <w:sz w:val="24"/>
          <w:szCs w:val="24"/>
          <w:lang w:val="sr-Latn-CS"/>
        </w:rPr>
      </w:pPr>
      <w:bookmarkStart w:id="0" w:name="_GoBack"/>
      <w:bookmarkEnd w:id="0"/>
    </w:p>
    <w:p w:rsidR="007F5148" w:rsidRPr="00636897" w:rsidRDefault="007F5148" w:rsidP="007F5148">
      <w:pPr>
        <w:spacing w:after="0" w:line="240" w:lineRule="auto"/>
        <w:ind w:right="38"/>
        <w:rPr>
          <w:rFonts w:ascii="Times New Roman" w:eastAsia="Calibri" w:hAnsi="Times New Roman" w:cs="Times New Roman"/>
          <w:sz w:val="24"/>
          <w:szCs w:val="24"/>
          <w:lang w:val="sr-Latn-CS"/>
        </w:rPr>
      </w:pPr>
    </w:p>
    <w:p w:rsidR="007F5148" w:rsidRPr="00636897" w:rsidRDefault="007F5148" w:rsidP="007F5148">
      <w:pPr>
        <w:tabs>
          <w:tab w:val="left" w:pos="10161"/>
        </w:tabs>
        <w:spacing w:after="0" w:line="240" w:lineRule="auto"/>
        <w:ind w:right="284" w:hanging="9"/>
        <w:jc w:val="center"/>
        <w:rPr>
          <w:rFonts w:ascii="Times New Roman" w:eastAsia="Calibri" w:hAnsi="Times New Roman" w:cs="Times New Roman"/>
          <w:b/>
          <w:sz w:val="24"/>
          <w:szCs w:val="24"/>
          <w:lang w:val="sr-Latn-CS"/>
        </w:rPr>
      </w:pPr>
      <w:r w:rsidRPr="00636897">
        <w:rPr>
          <w:rFonts w:ascii="Times New Roman" w:eastAsia="Calibri" w:hAnsi="Times New Roman" w:cs="Times New Roman"/>
          <w:b/>
          <w:sz w:val="36"/>
          <w:szCs w:val="36"/>
          <w:lang w:val="sr-Latn-CS"/>
        </w:rPr>
        <w:t>Позив за достављање понуда</w:t>
      </w:r>
      <w:r w:rsidRPr="0063689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</w:t>
      </w:r>
    </w:p>
    <w:p w:rsidR="007F5148" w:rsidRPr="00636897" w:rsidRDefault="007F5148" w:rsidP="007F5148">
      <w:pPr>
        <w:tabs>
          <w:tab w:val="left" w:pos="10161"/>
        </w:tabs>
        <w:spacing w:after="0" w:line="240" w:lineRule="auto"/>
        <w:ind w:right="284" w:hanging="9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636897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За Јавну набавку мале вредности</w:t>
      </w:r>
    </w:p>
    <w:p w:rsidR="007F5148" w:rsidRPr="000E3129" w:rsidRDefault="007F5148" w:rsidP="007F5148">
      <w:pPr>
        <w:tabs>
          <w:tab w:val="left" w:pos="10161"/>
        </w:tabs>
        <w:spacing w:after="0" w:line="240" w:lineRule="auto"/>
        <w:ind w:right="284" w:hanging="9"/>
        <w:jc w:val="center"/>
        <w:rPr>
          <w:rFonts w:ascii="Times New Roman" w:eastAsia="Calibri" w:hAnsi="Times New Roman" w:cs="Times New Roman"/>
          <w:b/>
          <w:noProof/>
          <w:sz w:val="24"/>
          <w:szCs w:val="20"/>
          <w:u w:val="single"/>
          <w:lang w:val="sr-Cyrl-RS"/>
        </w:rPr>
      </w:pPr>
      <w:r>
        <w:rPr>
          <w:rFonts w:ascii="Times New Roman" w:eastAsia="Calibri" w:hAnsi="Times New Roman" w:cs="Times New Roman"/>
          <w:b/>
          <w:noProof/>
          <w:sz w:val="24"/>
          <w:szCs w:val="20"/>
          <w:u w:val="single"/>
          <w:lang w:val="sr-Cyrl-RS"/>
        </w:rPr>
        <w:t>Сервис и одржавање возила</w:t>
      </w:r>
    </w:p>
    <w:p w:rsidR="007F5148" w:rsidRPr="00636897" w:rsidRDefault="007F5148" w:rsidP="007F5148">
      <w:pPr>
        <w:spacing w:after="0" w:line="240" w:lineRule="auto"/>
        <w:ind w:left="36" w:right="284"/>
        <w:jc w:val="center"/>
        <w:rPr>
          <w:rFonts w:ascii="Times New Roman" w:eastAsia="Calibri" w:hAnsi="Times New Roman" w:cs="Times New Roman"/>
          <w:b/>
          <w:sz w:val="24"/>
          <w:szCs w:val="20"/>
          <w:lang w:val="sr-Cyrl-RS"/>
        </w:rPr>
      </w:pPr>
      <w:r w:rsidRPr="00636897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(број ЈН</w:t>
      </w:r>
      <w:r w:rsidRPr="00636897">
        <w:rPr>
          <w:rFonts w:ascii="Times New Roman" w:eastAsia="Calibri" w:hAnsi="Times New Roman" w:cs="Times New Roman"/>
          <w:b/>
          <w:sz w:val="24"/>
          <w:szCs w:val="20"/>
        </w:rPr>
        <w:t xml:space="preserve">МВ </w:t>
      </w:r>
      <w:r>
        <w:rPr>
          <w:rFonts w:ascii="Times New Roman" w:eastAsia="Calibri" w:hAnsi="Times New Roman" w:cs="Times New Roman"/>
          <w:b/>
          <w:sz w:val="24"/>
          <w:szCs w:val="20"/>
        </w:rPr>
        <w:t>3</w:t>
      </w:r>
      <w:r>
        <w:rPr>
          <w:rFonts w:ascii="Times New Roman" w:eastAsia="Calibri" w:hAnsi="Times New Roman" w:cs="Times New Roman"/>
          <w:b/>
          <w:sz w:val="24"/>
          <w:szCs w:val="20"/>
          <w:lang w:val="sr-Cyrl-RS"/>
        </w:rPr>
        <w:t>/1</w:t>
      </w:r>
      <w:r>
        <w:rPr>
          <w:rFonts w:ascii="Times New Roman" w:eastAsia="Calibri" w:hAnsi="Times New Roman" w:cs="Times New Roman"/>
          <w:b/>
          <w:sz w:val="24"/>
          <w:szCs w:val="20"/>
        </w:rPr>
        <w:t>4</w:t>
      </w:r>
      <w:r w:rsidRPr="00636897">
        <w:rPr>
          <w:rFonts w:ascii="Times New Roman" w:eastAsia="Calibri" w:hAnsi="Times New Roman" w:cs="Times New Roman"/>
          <w:b/>
          <w:sz w:val="24"/>
          <w:szCs w:val="20"/>
          <w:lang w:val="ru-RU"/>
        </w:rPr>
        <w:t xml:space="preserve">)  </w:t>
      </w:r>
      <w:r w:rsidRPr="00636897">
        <w:rPr>
          <w:rFonts w:ascii="Times New Roman" w:eastAsia="Calibri" w:hAnsi="Times New Roman" w:cs="Times New Roman"/>
          <w:b/>
          <w:sz w:val="24"/>
          <w:szCs w:val="20"/>
          <w:lang w:val="hr-HR"/>
        </w:rPr>
        <w:t xml:space="preserve"> </w:t>
      </w:r>
      <w:r w:rsidRPr="00636897">
        <w:rPr>
          <w:rFonts w:ascii="Times New Roman" w:eastAsia="Calibri" w:hAnsi="Times New Roman" w:cs="Times New Roman"/>
          <w:b/>
          <w:sz w:val="24"/>
          <w:szCs w:val="20"/>
          <w:lang w:val="ru-RU"/>
        </w:rPr>
        <w:t xml:space="preserve"> </w:t>
      </w:r>
    </w:p>
    <w:p w:rsidR="007F5148" w:rsidRPr="00636897" w:rsidRDefault="007F5148" w:rsidP="007F5148">
      <w:pPr>
        <w:spacing w:after="0" w:line="240" w:lineRule="auto"/>
        <w:ind w:left="36" w:right="284"/>
        <w:jc w:val="center"/>
        <w:rPr>
          <w:rFonts w:ascii="Times New Roman" w:eastAsia="Calibri" w:hAnsi="Times New Roman" w:cs="Times New Roman"/>
          <w:b/>
          <w:sz w:val="24"/>
          <w:szCs w:val="20"/>
          <w:lang w:val="ru-RU"/>
        </w:rPr>
      </w:pPr>
    </w:p>
    <w:p w:rsidR="007F5148" w:rsidRPr="00636897" w:rsidRDefault="007F5148" w:rsidP="007F5148">
      <w:pPr>
        <w:spacing w:after="0" w:line="240" w:lineRule="auto"/>
        <w:ind w:left="36" w:right="284"/>
        <w:jc w:val="center"/>
        <w:rPr>
          <w:rFonts w:ascii="Times New Roman" w:eastAsia="Calibri" w:hAnsi="Times New Roman" w:cs="Times New Roman"/>
          <w:b/>
          <w:sz w:val="24"/>
          <w:szCs w:val="20"/>
          <w:lang w:val="ru-RU"/>
        </w:rPr>
      </w:pPr>
    </w:p>
    <w:p w:rsidR="007F5148" w:rsidRPr="00636897" w:rsidRDefault="007F5148" w:rsidP="007F5148">
      <w:pPr>
        <w:spacing w:after="0" w:line="240" w:lineRule="auto"/>
        <w:ind w:left="36" w:right="284"/>
        <w:jc w:val="center"/>
        <w:rPr>
          <w:rFonts w:ascii="Times New Roman" w:eastAsia="Calibri" w:hAnsi="Times New Roman" w:cs="Times New Roman"/>
          <w:b/>
          <w:sz w:val="24"/>
          <w:szCs w:val="20"/>
          <w:lang w:val="ru-RU"/>
        </w:rPr>
      </w:pPr>
      <w:r w:rsidRPr="00636897">
        <w:rPr>
          <w:rFonts w:ascii="Times New Roman" w:eastAsia="Calibri" w:hAnsi="Times New Roman" w:cs="Times New Roman"/>
          <w:b/>
          <w:sz w:val="24"/>
          <w:szCs w:val="20"/>
          <w:lang w:val="ru-RU"/>
        </w:rPr>
        <w:t xml:space="preserve">    </w:t>
      </w:r>
    </w:p>
    <w:p w:rsidR="007F5148" w:rsidRPr="00636897" w:rsidRDefault="007F5148" w:rsidP="007F5148">
      <w:pPr>
        <w:spacing w:before="120" w:after="0" w:line="240" w:lineRule="auto"/>
        <w:ind w:right="-2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636897">
        <w:rPr>
          <w:rFonts w:ascii="Times New Roman" w:eastAsia="Calibri" w:hAnsi="Times New Roman" w:cs="Times New Roman"/>
          <w:b/>
          <w:sz w:val="24"/>
          <w:szCs w:val="20"/>
          <w:lang w:val="sr-Latn-CS"/>
        </w:rPr>
        <w:t>1. Предмет поступк</w:t>
      </w:r>
      <w:r w:rsidRPr="00636897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а</w:t>
      </w:r>
      <w:r w:rsidRPr="00636897">
        <w:rPr>
          <w:rFonts w:ascii="Times New Roman" w:eastAsia="Calibri" w:hAnsi="Times New Roman" w:cs="Times New Roman"/>
          <w:b/>
          <w:sz w:val="24"/>
          <w:szCs w:val="20"/>
        </w:rPr>
        <w:t xml:space="preserve">  </w:t>
      </w:r>
      <w:r w:rsidRPr="00636897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</w:t>
      </w:r>
    </w:p>
    <w:p w:rsidR="007F5148" w:rsidRPr="00EF52EF" w:rsidRDefault="007F5148" w:rsidP="007F5148">
      <w:pPr>
        <w:tabs>
          <w:tab w:val="left" w:pos="10161"/>
        </w:tabs>
        <w:spacing w:after="0" w:line="240" w:lineRule="auto"/>
        <w:ind w:right="-2" w:hanging="9"/>
        <w:jc w:val="both"/>
        <w:rPr>
          <w:rFonts w:ascii="Times New Roman" w:eastAsia="Calibri" w:hAnsi="Times New Roman" w:cs="Times New Roman"/>
          <w:noProof/>
          <w:sz w:val="24"/>
          <w:szCs w:val="20"/>
          <w:lang w:val="sr-Cyrl-RS"/>
        </w:rPr>
      </w:pP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У складу са Законом о јавним набавкама (</w:t>
      </w:r>
      <w:r w:rsidRPr="00636897">
        <w:rPr>
          <w:rFonts w:ascii="Times New Roman" w:eastAsia="Calibri" w:hAnsi="Times New Roman" w:cs="Times New Roman"/>
          <w:sz w:val="24"/>
          <w:szCs w:val="20"/>
          <w:lang w:val="ru-RU"/>
        </w:rPr>
        <w:t>„Сл</w:t>
      </w: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ужбени</w:t>
      </w:r>
      <w:r w:rsidRPr="00636897">
        <w:rPr>
          <w:rFonts w:ascii="Times New Roman" w:eastAsia="Calibri" w:hAnsi="Times New Roman" w:cs="Times New Roman"/>
          <w:sz w:val="24"/>
          <w:szCs w:val="20"/>
          <w:lang w:val="ru-RU"/>
        </w:rPr>
        <w:t xml:space="preserve"> </w:t>
      </w: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гласник</w:t>
      </w:r>
      <w:r w:rsidRPr="00636897">
        <w:rPr>
          <w:rFonts w:ascii="Times New Roman" w:eastAsia="Calibri" w:hAnsi="Times New Roman" w:cs="Times New Roman"/>
          <w:sz w:val="24"/>
          <w:szCs w:val="20"/>
          <w:lang w:val="ru-RU"/>
        </w:rPr>
        <w:t xml:space="preserve"> РС“ бр</w:t>
      </w: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ој</w:t>
      </w:r>
      <w:r w:rsidRPr="00636897">
        <w:rPr>
          <w:rFonts w:ascii="Times New Roman" w:eastAsia="Calibri" w:hAnsi="Times New Roman" w:cs="Times New Roman"/>
          <w:sz w:val="24"/>
          <w:szCs w:val="20"/>
          <w:lang w:val="ru-RU"/>
        </w:rPr>
        <w:t xml:space="preserve"> </w:t>
      </w:r>
      <w:r w:rsidRPr="00636897">
        <w:rPr>
          <w:rFonts w:ascii="Times New Roman" w:eastAsia="Calibri" w:hAnsi="Times New Roman" w:cs="Times New Roman"/>
          <w:sz w:val="24"/>
          <w:szCs w:val="20"/>
          <w:lang w:val="sr-Latn-CS"/>
        </w:rPr>
        <w:t>124/12</w:t>
      </w:r>
      <w:r w:rsidRPr="00636897">
        <w:rPr>
          <w:rFonts w:ascii="Times New Roman" w:eastAsia="Calibri" w:hAnsi="Times New Roman" w:cs="Times New Roman"/>
          <w:sz w:val="24"/>
          <w:szCs w:val="20"/>
          <w:lang w:val="ru-RU"/>
        </w:rPr>
        <w:t xml:space="preserve">), </w:t>
      </w:r>
      <w:r w:rsidRPr="00636897">
        <w:rPr>
          <w:rFonts w:ascii="Times New Roman" w:eastAsia="Calibri" w:hAnsi="Times New Roman" w:cs="Times New Roman"/>
          <w:sz w:val="24"/>
          <w:szCs w:val="20"/>
          <w:lang w:val="sr-Cyrl-RS"/>
        </w:rPr>
        <w:t xml:space="preserve">ЈП „Сурчин“ </w:t>
      </w: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(у даљем тексту: Наручилац), вас позива да у посту</w:t>
      </w:r>
      <w:r>
        <w:rPr>
          <w:rFonts w:ascii="Times New Roman" w:eastAsia="Calibri" w:hAnsi="Times New Roman" w:cs="Times New Roman"/>
          <w:sz w:val="24"/>
          <w:szCs w:val="20"/>
          <w:lang w:val="sr-Cyrl-CS"/>
        </w:rPr>
        <w:t>пку јавне набавке мале вредности</w:t>
      </w:r>
      <w:r w:rsidRPr="00636897">
        <w:rPr>
          <w:rFonts w:ascii="Times New Roman" w:eastAsia="Calibri" w:hAnsi="Times New Roman" w:cs="Times New Roman"/>
          <w:noProof/>
          <w:sz w:val="24"/>
          <w:szCs w:val="20"/>
          <w:lang w:val="sr-Cyrl-R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бр</w:t>
      </w:r>
      <w:r w:rsidRPr="00636897">
        <w:rPr>
          <w:rFonts w:ascii="Times New Roman" w:eastAsia="Calibri" w:hAnsi="Times New Roman" w:cs="Times New Roman"/>
          <w:b/>
          <w:sz w:val="24"/>
          <w:szCs w:val="20"/>
          <w:lang w:val="sr-Latn-CS"/>
        </w:rPr>
        <w:t>:</w:t>
      </w:r>
      <w:r w:rsidRPr="00636897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0"/>
          <w:lang w:val="sr-Cyrl-RS"/>
        </w:rPr>
        <w:t>3/14</w:t>
      </w:r>
      <w:r w:rsidRPr="00636897">
        <w:rPr>
          <w:rFonts w:ascii="Times New Roman" w:eastAsia="Calibri" w:hAnsi="Times New Roman" w:cs="Times New Roman"/>
          <w:b/>
          <w:sz w:val="24"/>
          <w:szCs w:val="20"/>
          <w:lang w:val="ru-RU"/>
        </w:rPr>
        <w:t xml:space="preserve">.  </w:t>
      </w:r>
      <w:r w:rsidRPr="00636897">
        <w:rPr>
          <w:rFonts w:ascii="Times New Roman" w:eastAsia="Calibri" w:hAnsi="Times New Roman" w:cs="Times New Roman"/>
          <w:b/>
          <w:sz w:val="24"/>
          <w:szCs w:val="20"/>
          <w:lang w:val="hr-HR"/>
        </w:rPr>
        <w:t xml:space="preserve"> </w:t>
      </w:r>
      <w:r w:rsidRPr="00636897">
        <w:rPr>
          <w:rFonts w:ascii="Times New Roman" w:eastAsia="Calibri" w:hAnsi="Times New Roman" w:cs="Times New Roman"/>
          <w:b/>
          <w:sz w:val="24"/>
          <w:szCs w:val="20"/>
          <w:lang w:val="ru-RU"/>
        </w:rPr>
        <w:t xml:space="preserve">     </w:t>
      </w:r>
      <w:r w:rsidRPr="00EF52EF">
        <w:rPr>
          <w:rFonts w:ascii="Times New Roman" w:eastAsia="Calibri" w:hAnsi="Times New Roman" w:cs="Times New Roman"/>
          <w:b/>
          <w:noProof/>
          <w:sz w:val="24"/>
          <w:szCs w:val="20"/>
          <w:u w:val="single"/>
          <w:lang w:val="sr-Cyrl-RS"/>
        </w:rPr>
        <w:t>Услуге - сервис и одржавање возила</w:t>
      </w:r>
      <w:r>
        <w:rPr>
          <w:rFonts w:ascii="Times New Roman" w:eastAsia="Calibri" w:hAnsi="Times New Roman" w:cs="Times New Roman"/>
          <w:noProof/>
          <w:sz w:val="24"/>
          <w:szCs w:val="20"/>
          <w:lang w:val="sr-Cyrl-RS"/>
        </w:rPr>
        <w:t>. (</w:t>
      </w:r>
      <w:r w:rsidRPr="00EF52EF">
        <w:rPr>
          <w:rFonts w:ascii="Times New Roman" w:eastAsia="Calibri" w:hAnsi="Times New Roman" w:cs="Times New Roman"/>
          <w:noProof/>
          <w:sz w:val="24"/>
          <w:szCs w:val="20"/>
          <w:u w:val="single"/>
          <w:lang w:val="sr-Cyrl-RS"/>
        </w:rPr>
        <w:t>50110000 Услуге поправки и одржавања моторних возила и припадајуће опреме</w:t>
      </w:r>
      <w:r>
        <w:rPr>
          <w:rFonts w:ascii="Times New Roman" w:eastAsia="Calibri" w:hAnsi="Times New Roman" w:cs="Times New Roman"/>
          <w:noProof/>
          <w:sz w:val="24"/>
          <w:szCs w:val="20"/>
          <w:lang w:val="sr-Cyrl-RS"/>
        </w:rPr>
        <w:t xml:space="preserve"> - </w:t>
      </w:r>
      <w:r w:rsidRPr="00636897">
        <w:rPr>
          <w:rFonts w:ascii="Times New Roman" w:eastAsia="Calibri" w:hAnsi="Times New Roman" w:cs="Times New Roman"/>
          <w:noProof/>
          <w:sz w:val="24"/>
          <w:szCs w:val="20"/>
          <w:lang w:val="sr-Cyrl-CS"/>
        </w:rPr>
        <w:t xml:space="preserve">назив и ознака из општег речника </w:t>
      </w:r>
      <w:r>
        <w:rPr>
          <w:rFonts w:ascii="Times New Roman" w:eastAsia="Calibri" w:hAnsi="Times New Roman" w:cs="Times New Roman"/>
          <w:noProof/>
          <w:sz w:val="24"/>
          <w:szCs w:val="20"/>
          <w:lang w:val="sr-Cyrl-CS"/>
        </w:rPr>
        <w:t>јавних набавки</w:t>
      </w:r>
      <w:r w:rsidRPr="00636897">
        <w:rPr>
          <w:rFonts w:ascii="Times New Roman" w:eastAsia="Calibri" w:hAnsi="Times New Roman" w:cs="Times New Roman"/>
          <w:noProof/>
          <w:sz w:val="24"/>
          <w:szCs w:val="20"/>
          <w:lang w:val="sr-Cyrl-CS"/>
        </w:rPr>
        <w:t>)</w:t>
      </w: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, доставите своју понуду</w:t>
      </w:r>
      <w:r w:rsidRPr="00636897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 </w:t>
      </w:r>
    </w:p>
    <w:p w:rsidR="007F5148" w:rsidRPr="00636897" w:rsidRDefault="007F5148" w:rsidP="007F5148">
      <w:pPr>
        <w:spacing w:after="0" w:line="240" w:lineRule="auto"/>
        <w:ind w:right="-2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 </w:t>
      </w:r>
    </w:p>
    <w:p w:rsidR="007F5148" w:rsidRPr="00636897" w:rsidRDefault="007F5148" w:rsidP="007F5148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Понуда мора бити у целини припремљена у складу са конкурсном документацијом и мора да испуњава све услове за учешће у поступку јавне набавке.</w:t>
      </w:r>
    </w:p>
    <w:p w:rsidR="007F5148" w:rsidRPr="00636897" w:rsidRDefault="007F5148" w:rsidP="007F5148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</w:p>
    <w:p w:rsidR="007F5148" w:rsidRPr="00636897" w:rsidRDefault="007F5148" w:rsidP="007F5148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Понуде се подносе на основу захтева Наручиоца из Упутства за сачињавање понуде које је саставни део конкурсне документације.</w:t>
      </w:r>
    </w:p>
    <w:p w:rsidR="007F5148" w:rsidRPr="00636897" w:rsidRDefault="007F5148" w:rsidP="007F5148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</w:pPr>
    </w:p>
    <w:p w:rsidR="007F5148" w:rsidRPr="00636897" w:rsidRDefault="007F5148" w:rsidP="007F5148">
      <w:pPr>
        <w:spacing w:after="12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</w:pP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sr-Latn-CS"/>
        </w:rPr>
        <w:t>2</w:t>
      </w: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. Право на учешће</w:t>
      </w:r>
    </w:p>
    <w:p w:rsidR="007F5148" w:rsidRPr="00636897" w:rsidRDefault="007F5148" w:rsidP="007F5148">
      <w:pPr>
        <w:spacing w:after="12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Право учешћа у </w:t>
      </w:r>
      <w:r w:rsidRPr="00636897">
        <w:rPr>
          <w:rFonts w:ascii="Times New Roman" w:eastAsia="Calibri" w:hAnsi="Times New Roman" w:cs="Times New Roman"/>
          <w:sz w:val="24"/>
          <w:szCs w:val="20"/>
          <w:lang w:val="sr-Latn-CS"/>
        </w:rPr>
        <w:t xml:space="preserve">поступку јавне набавке </w:t>
      </w: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имају сва правна и физичка лица којима Наручилац упути позив за достављање понуде и која поднесу доказе из члана 77. Закона о јавним набавкама Републике Србије («Службени гласник РС</w:t>
      </w:r>
      <w:r w:rsidRPr="00636897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 xml:space="preserve">» </w:t>
      </w:r>
      <w:r w:rsidRPr="00636897">
        <w:rPr>
          <w:rFonts w:ascii="Times New Roman" w:eastAsia="Calibri" w:hAnsi="Times New Roman" w:cs="Times New Roman"/>
          <w:bCs/>
          <w:sz w:val="24"/>
          <w:szCs w:val="20"/>
          <w:lang w:val="sr-Cyrl-CS"/>
        </w:rPr>
        <w:t>124/12</w:t>
      </w: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)</w:t>
      </w:r>
      <w:r w:rsidRPr="00636897">
        <w:rPr>
          <w:rFonts w:ascii="Times New Roman" w:eastAsia="Calibri" w:hAnsi="Times New Roman" w:cs="Times New Roman"/>
          <w:sz w:val="24"/>
          <w:szCs w:val="20"/>
          <w:lang w:val="sr-Latn-CS"/>
        </w:rPr>
        <w:t xml:space="preserve">, </w:t>
      </w: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којима доказују испуњавање услова из члана 75. и 76. овог Закона.</w:t>
      </w:r>
    </w:p>
    <w:p w:rsidR="007F5148" w:rsidRPr="00636897" w:rsidRDefault="007F5148" w:rsidP="007F5148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Уз понуду и доказе из члана 77</w:t>
      </w:r>
      <w:r w:rsidRPr="00636897">
        <w:rPr>
          <w:rFonts w:ascii="Times New Roman" w:eastAsia="Calibri" w:hAnsi="Times New Roman" w:cs="Times New Roman"/>
          <w:sz w:val="24"/>
          <w:szCs w:val="20"/>
          <w:lang w:val="ru-RU"/>
        </w:rPr>
        <w:t>.</w:t>
      </w: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 Закона о јавним набавкама («Службени гласник РС» </w:t>
      </w:r>
      <w:r w:rsidRPr="00636897">
        <w:rPr>
          <w:rFonts w:ascii="Times New Roman" w:eastAsia="Calibri" w:hAnsi="Times New Roman" w:cs="Times New Roman"/>
          <w:bCs/>
          <w:sz w:val="24"/>
          <w:szCs w:val="20"/>
          <w:lang w:val="sr-Cyrl-CS"/>
        </w:rPr>
        <w:t>124/12</w:t>
      </w: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)</w:t>
      </w:r>
      <w:r w:rsidRPr="00636897">
        <w:rPr>
          <w:rFonts w:ascii="Times New Roman" w:eastAsia="Calibri" w:hAnsi="Times New Roman" w:cs="Times New Roman"/>
          <w:sz w:val="24"/>
          <w:szCs w:val="20"/>
          <w:lang w:val="sr-Latn-CS"/>
        </w:rPr>
        <w:t xml:space="preserve">, </w:t>
      </w: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понуђач доставља и друге доказе и обрасце тражене у конкурсној документацији.</w:t>
      </w:r>
    </w:p>
    <w:p w:rsidR="007F5148" w:rsidRPr="00636897" w:rsidRDefault="007F5148" w:rsidP="007F5148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Latn-CS"/>
        </w:rPr>
      </w:pPr>
    </w:p>
    <w:p w:rsidR="007F5148" w:rsidRPr="00636897" w:rsidRDefault="007F5148" w:rsidP="007F5148">
      <w:pPr>
        <w:spacing w:after="12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hr-HR"/>
        </w:rPr>
      </w:pP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3. Достављање понуда</w:t>
      </w:r>
    </w:p>
    <w:p w:rsidR="007F5148" w:rsidRPr="00636897" w:rsidRDefault="007F5148" w:rsidP="007F5148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ru-RU"/>
        </w:rPr>
      </w:pP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 xml:space="preserve">Рок за достављање понуда је </w:t>
      </w:r>
      <w:r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28.01.2014</w:t>
      </w: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 xml:space="preserve">. године до </w:t>
      </w:r>
      <w:r w:rsidRPr="00636897">
        <w:rPr>
          <w:rFonts w:ascii="Times New Roman" w:eastAsia="Calibri" w:hAnsi="Times New Roman" w:cs="Times New Roman"/>
          <w:b/>
          <w:bCs/>
          <w:sz w:val="24"/>
          <w:szCs w:val="20"/>
        </w:rPr>
        <w:t>1</w:t>
      </w: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sr-Cyrl-RS"/>
        </w:rPr>
        <w:t>4</w:t>
      </w:r>
      <w:r w:rsidRPr="00636897">
        <w:rPr>
          <w:rFonts w:ascii="Times New Roman" w:eastAsia="Calibri" w:hAnsi="Times New Roman" w:cs="Times New Roman"/>
          <w:b/>
          <w:bCs/>
          <w:sz w:val="24"/>
          <w:szCs w:val="20"/>
        </w:rPr>
        <w:t>.00</w:t>
      </w: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 xml:space="preserve"> часова.</w:t>
      </w:r>
    </w:p>
    <w:p w:rsidR="007F5148" w:rsidRPr="00636897" w:rsidRDefault="007F5148" w:rsidP="007F5148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</w:pP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 xml:space="preserve">Јавно </w:t>
      </w: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ru-RU"/>
        </w:rPr>
        <w:t xml:space="preserve">отварање понуда обавиће се </w:t>
      </w: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на дан истека рока за достављање понуда</w:t>
      </w: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ru-RU"/>
        </w:rPr>
        <w:t xml:space="preserve"> у</w:t>
      </w: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 xml:space="preserve"> 14.15 часова</w:t>
      </w: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ru-RU"/>
        </w:rPr>
        <w:t xml:space="preserve"> </w:t>
      </w: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у просторијам</w:t>
      </w:r>
      <w:r w:rsidRPr="00636897">
        <w:rPr>
          <w:rFonts w:ascii="Times New Roman" w:eastAsia="Calibri" w:hAnsi="Times New Roman" w:cs="Times New Roman"/>
          <w:sz w:val="24"/>
          <w:szCs w:val="20"/>
          <w:lang w:val="sr-Cyrl-RS"/>
        </w:rPr>
        <w:t>а</w:t>
      </w: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 Наручиоца, без посебног позивања.</w:t>
      </w:r>
      <w:r w:rsidRPr="00636897">
        <w:rPr>
          <w:rFonts w:ascii="Times New Roman" w:eastAsia="Calibri" w:hAnsi="Times New Roman" w:cs="Times New Roman"/>
          <w:sz w:val="24"/>
          <w:szCs w:val="20"/>
          <w:lang w:val="sr-Latn-CS"/>
        </w:rPr>
        <w:t xml:space="preserve"> </w:t>
      </w: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Заинтересоване понуђаче на јавном отварању понуда може представљати представник са уредним пуномоћјем.</w:t>
      </w:r>
    </w:p>
    <w:p w:rsidR="007F5148" w:rsidRPr="00636897" w:rsidRDefault="007F5148" w:rsidP="007F5148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</w:pPr>
    </w:p>
    <w:p w:rsidR="007F5148" w:rsidRPr="00636897" w:rsidRDefault="007F5148" w:rsidP="007F5148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Cs/>
          <w:sz w:val="24"/>
          <w:szCs w:val="20"/>
          <w:lang w:val="ru-RU"/>
        </w:rPr>
      </w:pPr>
      <w:r w:rsidRPr="00636897">
        <w:rPr>
          <w:rFonts w:ascii="Times New Roman" w:eastAsia="Calibri" w:hAnsi="Times New Roman" w:cs="Times New Roman"/>
          <w:bCs/>
          <w:sz w:val="24"/>
          <w:szCs w:val="20"/>
          <w:lang w:val="sr-Cyrl-CS"/>
        </w:rPr>
        <w:t>Неблаговремено достављена понуда неће се разматрати и Наручилац ће по окончању поступка отварања понуда, исту вратити неотворену понуђачу, са назнаком да је поднета неблаговремено.</w:t>
      </w:r>
      <w:r w:rsidRPr="00636897">
        <w:rPr>
          <w:rFonts w:ascii="Times New Roman" w:eastAsia="Calibri" w:hAnsi="Times New Roman" w:cs="Times New Roman"/>
          <w:bCs/>
          <w:sz w:val="24"/>
          <w:szCs w:val="20"/>
          <w:lang w:val="ru-RU"/>
        </w:rPr>
        <w:t xml:space="preserve"> </w:t>
      </w:r>
      <w:r w:rsidRPr="00636897">
        <w:rPr>
          <w:rFonts w:ascii="Times New Roman" w:eastAsia="Calibri" w:hAnsi="Times New Roman" w:cs="Times New Roman"/>
          <w:bCs/>
          <w:sz w:val="24"/>
          <w:szCs w:val="20"/>
          <w:lang w:val="sr-Cyrl-CS"/>
        </w:rPr>
        <w:t>Понуде са приложеном документацијом доставити у затвореној коверти са назнаком:</w:t>
      </w:r>
    </w:p>
    <w:tbl>
      <w:tblPr>
        <w:tblpPr w:leftFromText="180" w:rightFromText="180" w:vertAnchor="text" w:tblpX="2748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403"/>
      </w:tblGrid>
      <w:tr w:rsidR="007F5148" w:rsidRPr="00636897" w:rsidTr="00B478B6">
        <w:trPr>
          <w:trHeight w:val="1451"/>
        </w:trPr>
        <w:tc>
          <w:tcPr>
            <w:tcW w:w="4403" w:type="dxa"/>
          </w:tcPr>
          <w:p w:rsidR="007F5148" w:rsidRPr="00636897" w:rsidRDefault="007F5148" w:rsidP="00B478B6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sr-Cyrl-CS"/>
              </w:rPr>
            </w:pPr>
            <w:bookmarkStart w:id="1" w:name="OLE_LINK2"/>
          </w:p>
          <w:p w:rsidR="007F5148" w:rsidRPr="00636897" w:rsidRDefault="007F5148" w:rsidP="00B478B6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sr-Cyrl-CS"/>
              </w:rPr>
            </w:pPr>
            <w:r w:rsidRPr="00636897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sr-Cyrl-CS"/>
              </w:rPr>
              <w:t>НЕ ОТВАРАТИ</w:t>
            </w:r>
          </w:p>
          <w:p w:rsidR="007F5148" w:rsidRDefault="007F5148" w:rsidP="00B478B6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0"/>
                <w:lang w:val="sr-Cyrl-RS"/>
              </w:rPr>
            </w:pPr>
            <w:r w:rsidRPr="00636897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sr-Cyrl-CS"/>
              </w:rPr>
              <w:t xml:space="preserve">Понуда </w:t>
            </w:r>
            <w:r w:rsidRPr="00636897">
              <w:rPr>
                <w:rFonts w:ascii="Times New Roman" w:eastAsia="Calibri" w:hAnsi="Times New Roman" w:cs="Times New Roman"/>
                <w:b/>
                <w:noProof/>
                <w:sz w:val="24"/>
                <w:szCs w:val="20"/>
              </w:rPr>
              <w:t>за наб</w:t>
            </w:r>
            <w:r w:rsidRPr="00636897">
              <w:rPr>
                <w:rFonts w:ascii="Times New Roman" w:eastAsia="Calibri" w:hAnsi="Times New Roman" w:cs="Times New Roman"/>
                <w:b/>
                <w:noProof/>
                <w:sz w:val="24"/>
                <w:szCs w:val="20"/>
                <w:lang w:val="sr-Cyrl-RS"/>
              </w:rPr>
              <w:t>авку</w:t>
            </w:r>
            <w:r w:rsidRPr="00636897">
              <w:rPr>
                <w:rFonts w:ascii="Times New Roman" w:eastAsia="Calibri" w:hAnsi="Times New Roman" w:cs="Times New Roman"/>
                <w:b/>
                <w:noProof/>
                <w:sz w:val="24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0"/>
                <w:lang w:val="sr-Cyrl-RS"/>
              </w:rPr>
              <w:t xml:space="preserve">услуга </w:t>
            </w:r>
          </w:p>
          <w:p w:rsidR="007F5148" w:rsidRPr="00636897" w:rsidRDefault="007F5148" w:rsidP="00B478B6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0"/>
                <w:u w:val="single"/>
                <w:lang w:val="sr-Cyrl-RS"/>
              </w:rPr>
            </w:pPr>
            <w:r w:rsidRPr="00636897">
              <w:rPr>
                <w:rFonts w:ascii="Times New Roman" w:eastAsia="Calibri" w:hAnsi="Times New Roman" w:cs="Times New Roman"/>
                <w:b/>
                <w:noProof/>
                <w:sz w:val="24"/>
                <w:szCs w:val="20"/>
                <w:u w:val="single"/>
                <w:lang w:val="sr-Cyrl-RS"/>
              </w:rPr>
              <w:t>сервис и одржавања возила</w:t>
            </w:r>
          </w:p>
          <w:p w:rsidR="007F5148" w:rsidRPr="00636897" w:rsidRDefault="007F5148" w:rsidP="00B478B6">
            <w:pPr>
              <w:spacing w:after="0" w:line="240" w:lineRule="auto"/>
              <w:ind w:right="4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sr-Latn-CS"/>
              </w:rPr>
            </w:pPr>
            <w:r w:rsidRPr="00636897">
              <w:rPr>
                <w:rFonts w:ascii="Times New Roman" w:eastAsia="Calibri" w:hAnsi="Times New Roman" w:cs="Times New Roman"/>
                <w:b/>
                <w:bCs/>
                <w:sz w:val="24"/>
                <w:szCs w:val="20"/>
                <w:lang w:val="sr-Cyrl-CS"/>
              </w:rPr>
              <w:t>Комисијски отворити</w:t>
            </w:r>
          </w:p>
        </w:tc>
      </w:tr>
    </w:tbl>
    <w:p w:rsidR="007F5148" w:rsidRPr="00636897" w:rsidRDefault="007F5148" w:rsidP="007F5148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 w:rsidRPr="00636897">
        <w:rPr>
          <w:rFonts w:ascii="Times New Roman" w:eastAsia="Calibri" w:hAnsi="Times New Roman" w:cs="Times New Roman"/>
          <w:sz w:val="24"/>
          <w:szCs w:val="24"/>
          <w:lang w:val="sr-Latn-CS"/>
        </w:rPr>
        <w:br w:type="textWrapping" w:clear="all"/>
      </w:r>
      <w:r w:rsidRPr="00636897">
        <w:rPr>
          <w:rFonts w:ascii="Times New Roman" w:eastAsia="Calibri" w:hAnsi="Times New Roman" w:cs="Times New Roman"/>
          <w:sz w:val="24"/>
          <w:szCs w:val="24"/>
          <w:lang w:val="sr-Cyrl-CS"/>
        </w:rPr>
        <w:t>Понуђачи подносе понуду препорученом пошиљком или лично на адресу Наручиоца:</w:t>
      </w:r>
    </w:p>
    <w:p w:rsidR="007F5148" w:rsidRPr="00636897" w:rsidRDefault="007F5148" w:rsidP="007F5148">
      <w:pPr>
        <w:spacing w:after="0" w:line="240" w:lineRule="auto"/>
        <w:ind w:right="284" w:firstLine="36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63689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ЈП „Сурчин“,Војвођанска 80</w:t>
      </w:r>
      <w:r w:rsidRPr="00636897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 </w:t>
      </w:r>
    </w:p>
    <w:p w:rsidR="007F5148" w:rsidRPr="00636897" w:rsidRDefault="007F5148" w:rsidP="007F5148">
      <w:pPr>
        <w:spacing w:after="0" w:line="240" w:lineRule="auto"/>
        <w:ind w:right="284" w:firstLine="36"/>
        <w:jc w:val="center"/>
        <w:rPr>
          <w:rFonts w:ascii="Times New Roman" w:eastAsia="Calibri" w:hAnsi="Times New Roman" w:cs="Times New Roman"/>
          <w:b/>
          <w:sz w:val="24"/>
          <w:szCs w:val="24"/>
          <w:lang w:val="sr-Cyrl-RS"/>
        </w:rPr>
      </w:pPr>
      <w:r w:rsidRPr="0063689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 xml:space="preserve">  </w:t>
      </w:r>
      <w:r w:rsidRPr="00636897">
        <w:rPr>
          <w:rFonts w:ascii="Times New Roman" w:eastAsia="Calibri" w:hAnsi="Times New Roman" w:cs="Times New Roman"/>
          <w:b/>
          <w:sz w:val="24"/>
          <w:szCs w:val="24"/>
          <w:lang w:val="sr-Latn-CS"/>
        </w:rPr>
        <w:t xml:space="preserve">11271 </w:t>
      </w:r>
      <w:r w:rsidRPr="00636897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Сурчин</w:t>
      </w:r>
    </w:p>
    <w:p w:rsidR="007F5148" w:rsidRPr="00636897" w:rsidRDefault="007F5148" w:rsidP="007F5148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</w:p>
    <w:p w:rsidR="007F5148" w:rsidRPr="00636897" w:rsidRDefault="007F5148" w:rsidP="007F5148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Latn-CS"/>
        </w:rPr>
      </w:pP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С</w:t>
      </w:r>
      <w:bookmarkEnd w:id="1"/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>ви понуђачи код сачињавања своје понуде морају се придржавати Упутства које чини саставни део конкурсне документације.</w:t>
      </w:r>
      <w:r w:rsidRPr="00636897">
        <w:rPr>
          <w:rFonts w:ascii="Times New Roman" w:eastAsia="Calibri" w:hAnsi="Times New Roman" w:cs="Times New Roman"/>
          <w:sz w:val="24"/>
          <w:szCs w:val="20"/>
          <w:lang w:val="ru-RU"/>
        </w:rPr>
        <w:t xml:space="preserve">  </w:t>
      </w:r>
      <w:r w:rsidRPr="00636897">
        <w:rPr>
          <w:rFonts w:ascii="Times New Roman" w:eastAsia="Calibri" w:hAnsi="Times New Roman" w:cs="Times New Roman"/>
          <w:sz w:val="24"/>
          <w:szCs w:val="20"/>
          <w:lang w:val="sr-Latn-CS"/>
        </w:rPr>
        <w:t xml:space="preserve"> </w:t>
      </w:r>
    </w:p>
    <w:p w:rsidR="007F5148" w:rsidRPr="00636897" w:rsidRDefault="007F5148" w:rsidP="007F5148">
      <w:pPr>
        <w:spacing w:after="0" w:line="240" w:lineRule="auto"/>
        <w:ind w:right="4"/>
        <w:jc w:val="both"/>
        <w:rPr>
          <w:rFonts w:ascii="Calibri" w:eastAsia="Calibri" w:hAnsi="Calibri" w:cs="Times New Roman"/>
          <w:bCs/>
          <w:sz w:val="24"/>
          <w:szCs w:val="24"/>
          <w:lang w:val="sr-Cyrl-CS"/>
        </w:rPr>
      </w:pPr>
    </w:p>
    <w:p w:rsidR="007F5148" w:rsidRPr="00636897" w:rsidRDefault="007F5148" w:rsidP="007F5148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</w:pPr>
    </w:p>
    <w:p w:rsidR="007F5148" w:rsidRPr="00636897" w:rsidRDefault="007F5148" w:rsidP="007F5148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u w:val="single"/>
          <w:lang w:val="ru-RU"/>
        </w:rPr>
      </w:pP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4</w:t>
      </w: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sr-Latn-CS"/>
        </w:rPr>
        <w:t xml:space="preserve">. </w:t>
      </w: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Критеријуми за оцењивање понуда</w:t>
      </w: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ru-RU"/>
        </w:rPr>
        <w:t xml:space="preserve">  </w:t>
      </w:r>
    </w:p>
    <w:p w:rsidR="007F5148" w:rsidRPr="00636897" w:rsidRDefault="007F5148" w:rsidP="007F5148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</w:p>
    <w:p w:rsidR="007F5148" w:rsidRPr="00636897" w:rsidRDefault="007F5148" w:rsidP="007F5148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sz w:val="24"/>
          <w:szCs w:val="20"/>
          <w:lang w:val="sr-Cyrl-CS"/>
        </w:rPr>
      </w:pP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Избор најповољније понуде Комисија Наручиоца извршиће </w:t>
      </w:r>
      <w:r w:rsidRPr="00636897">
        <w:rPr>
          <w:rFonts w:ascii="Times New Roman" w:eastAsia="Calibri" w:hAnsi="Times New Roman" w:cs="Times New Roman"/>
          <w:bCs/>
          <w:sz w:val="24"/>
          <w:szCs w:val="20"/>
          <w:lang w:val="sr-Cyrl-CS"/>
        </w:rPr>
        <w:t xml:space="preserve">применом критеријума </w:t>
      </w: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НАЈНИЖА ПОНУЂЕНА ЦЕНА.</w:t>
      </w:r>
    </w:p>
    <w:p w:rsidR="007F5148" w:rsidRPr="00636897" w:rsidRDefault="007F5148" w:rsidP="007F5148">
      <w:pPr>
        <w:spacing w:after="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Latn-CS"/>
        </w:rPr>
      </w:pPr>
    </w:p>
    <w:p w:rsidR="007F5148" w:rsidRPr="00636897" w:rsidRDefault="007F5148" w:rsidP="007F5148">
      <w:pPr>
        <w:spacing w:after="120" w:line="240" w:lineRule="auto"/>
        <w:ind w:right="4"/>
        <w:jc w:val="both"/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</w:pP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5</w:t>
      </w: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sr-Latn-CS"/>
        </w:rPr>
        <w:t xml:space="preserve">. </w:t>
      </w:r>
      <w:r w:rsidR="00AA506F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>Одлука</w:t>
      </w:r>
      <w:r w:rsidRPr="00636897">
        <w:rPr>
          <w:rFonts w:ascii="Times New Roman" w:eastAsia="Calibri" w:hAnsi="Times New Roman" w:cs="Times New Roman"/>
          <w:b/>
          <w:bCs/>
          <w:sz w:val="24"/>
          <w:szCs w:val="20"/>
          <w:lang w:val="sr-Cyrl-CS"/>
        </w:rPr>
        <w:t xml:space="preserve"> о избору</w:t>
      </w:r>
    </w:p>
    <w:p w:rsidR="007F5148" w:rsidRPr="00636897" w:rsidRDefault="007F5148" w:rsidP="007F5148">
      <w:pPr>
        <w:keepLines/>
        <w:spacing w:before="120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68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Одлука о избору најповољније понуде биће донета у року од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10</w:t>
      </w:r>
      <w:r w:rsidRPr="006368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десет</w:t>
      </w:r>
      <w:r w:rsidRPr="00636897">
        <w:rPr>
          <w:rFonts w:ascii="Times New Roman" w:eastAsia="Times New Roman" w:hAnsi="Times New Roman" w:cs="Times New Roman"/>
          <w:sz w:val="24"/>
          <w:szCs w:val="24"/>
          <w:lang w:val="sr-Cyrl-CS"/>
        </w:rPr>
        <w:t>)</w:t>
      </w:r>
      <w:r w:rsidRPr="0063689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6368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дана од дана истека рока за достављање понуда. </w:t>
      </w:r>
      <w:r w:rsidRPr="0063689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 w:rsidRPr="006368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AA506F" w:rsidRDefault="00AA506F" w:rsidP="007F5148">
      <w:pPr>
        <w:keepLines/>
        <w:spacing w:before="60" w:after="0" w:line="240" w:lineRule="auto"/>
        <w:ind w:right="4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7F5148" w:rsidRPr="00AA506F" w:rsidRDefault="00AA506F" w:rsidP="007F5148">
      <w:pPr>
        <w:keepLines/>
        <w:spacing w:before="60" w:after="0" w:line="240" w:lineRule="auto"/>
        <w:ind w:right="4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A506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6.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Обавештење о избору најповољнијег понуђача</w:t>
      </w:r>
    </w:p>
    <w:p w:rsidR="007F5148" w:rsidRPr="00636897" w:rsidRDefault="007F5148" w:rsidP="007F5148">
      <w:pPr>
        <w:keepLines/>
        <w:spacing w:before="60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6897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Наручилац ће</w:t>
      </w:r>
      <w:r w:rsidRPr="006368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897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законом прописан начин обавестити о резултатима поступка. Обавештење обавезује изабраног понуђача да приступи уговарању посла на први позив Наручиоца.</w:t>
      </w:r>
    </w:p>
    <w:p w:rsidR="007F5148" w:rsidRPr="00636897" w:rsidRDefault="007F5148" w:rsidP="007F5148">
      <w:pPr>
        <w:keepLines/>
        <w:spacing w:before="60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3689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Ако понуђач чија је понуда изабрана </w:t>
      </w:r>
      <w:r w:rsidRPr="006368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као најповољнија </w:t>
      </w:r>
      <w:r w:rsidRPr="00636897">
        <w:rPr>
          <w:rFonts w:ascii="Times New Roman" w:eastAsia="Times New Roman" w:hAnsi="Times New Roman" w:cs="Times New Roman"/>
          <w:sz w:val="24"/>
          <w:szCs w:val="24"/>
          <w:lang w:val="sr-Latn-CS"/>
        </w:rPr>
        <w:t>не потпише уговор о јавној набавци</w:t>
      </w:r>
      <w:r w:rsidRPr="006368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року од 8 (осам) дана од дана обавештења</w:t>
      </w:r>
      <w:r w:rsidRPr="0063689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636897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636897">
        <w:rPr>
          <w:rFonts w:ascii="Times New Roman" w:eastAsia="Times New Roman" w:hAnsi="Times New Roman" w:cs="Times New Roman"/>
          <w:sz w:val="24"/>
          <w:szCs w:val="24"/>
          <w:lang w:val="sr-Latn-CS"/>
        </w:rPr>
        <w:t>аручилац ће закључити уговор са првим следећим најповољнијим понуђачем.</w:t>
      </w:r>
      <w:r w:rsidRPr="0063689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</w:p>
    <w:p w:rsidR="007F5148" w:rsidRPr="00636897" w:rsidRDefault="007F5148" w:rsidP="007F5148">
      <w:pPr>
        <w:keepLines/>
        <w:spacing w:before="60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F5148" w:rsidRPr="00636897" w:rsidRDefault="007F5148" w:rsidP="007F5148">
      <w:pPr>
        <w:keepLines/>
        <w:spacing w:before="60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F5148" w:rsidRPr="00636897" w:rsidRDefault="007F5148" w:rsidP="007F5148">
      <w:pPr>
        <w:keepLines/>
        <w:spacing w:before="60" w:after="0" w:line="240" w:lineRule="auto"/>
        <w:ind w:right="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F5148" w:rsidRPr="00636897" w:rsidRDefault="007F5148" w:rsidP="00AA506F">
      <w:pPr>
        <w:spacing w:after="0" w:line="240" w:lineRule="auto"/>
        <w:ind w:left="284" w:right="284" w:firstLine="567"/>
        <w:jc w:val="right"/>
        <w:rPr>
          <w:rFonts w:ascii="Times New Roman" w:eastAsia="Calibri" w:hAnsi="Times New Roman" w:cs="Times New Roman"/>
          <w:b/>
          <w:sz w:val="24"/>
          <w:szCs w:val="20"/>
          <w:lang w:val="sr-Cyrl-CS"/>
        </w:rPr>
      </w:pPr>
      <w:r w:rsidRPr="00636897">
        <w:rPr>
          <w:rFonts w:ascii="Times New Roman" w:eastAsia="Calibri" w:hAnsi="Times New Roman" w:cs="Times New Roman"/>
          <w:sz w:val="24"/>
          <w:szCs w:val="20"/>
          <w:lang w:val="sr-Cyrl-CS"/>
        </w:rPr>
        <w:t xml:space="preserve">                                                                                                  </w:t>
      </w:r>
      <w:r w:rsidRPr="00636897">
        <w:rPr>
          <w:rFonts w:ascii="Times New Roman" w:eastAsia="Calibri" w:hAnsi="Times New Roman" w:cs="Times New Roman"/>
          <w:b/>
          <w:sz w:val="24"/>
          <w:szCs w:val="20"/>
          <w:lang w:val="sr-Cyrl-CS"/>
        </w:rPr>
        <w:t>ПРЕДСЕДНИК КОМИСИЈЕ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24"/>
        <w:gridCol w:w="4852"/>
      </w:tblGrid>
      <w:tr w:rsidR="007F5148" w:rsidRPr="00636897" w:rsidTr="00B478B6">
        <w:tc>
          <w:tcPr>
            <w:tcW w:w="5110" w:type="dxa"/>
          </w:tcPr>
          <w:p w:rsidR="007F5148" w:rsidRPr="00636897" w:rsidRDefault="007F5148" w:rsidP="00AA506F">
            <w:pPr>
              <w:spacing w:after="0" w:line="240" w:lineRule="auto"/>
              <w:ind w:left="284" w:right="284" w:firstLine="567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val="sr-Cyrl-CS"/>
              </w:rPr>
            </w:pPr>
          </w:p>
        </w:tc>
        <w:tc>
          <w:tcPr>
            <w:tcW w:w="5110" w:type="dxa"/>
          </w:tcPr>
          <w:p w:rsidR="007F5148" w:rsidRPr="00636897" w:rsidRDefault="007F5148" w:rsidP="00AA506F">
            <w:pPr>
              <w:tabs>
                <w:tab w:val="left" w:pos="2160"/>
              </w:tabs>
              <w:spacing w:after="0" w:line="240" w:lineRule="auto"/>
              <w:ind w:left="284" w:right="284" w:firstLine="567"/>
              <w:jc w:val="right"/>
              <w:rPr>
                <w:rFonts w:ascii="Times New Roman" w:eastAsia="Calibri" w:hAnsi="Times New Roman" w:cs="Times New Roman"/>
                <w:sz w:val="24"/>
                <w:szCs w:val="20"/>
                <w:lang w:val="sr-Cyrl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  <w:lang w:val="sr-Cyrl-CS"/>
              </w:rPr>
              <w:t xml:space="preserve">                  Бранислав Пејчић</w:t>
            </w:r>
          </w:p>
        </w:tc>
      </w:tr>
    </w:tbl>
    <w:p w:rsidR="007D05BD" w:rsidRPr="007F5148" w:rsidRDefault="007F5148" w:rsidP="007F5148">
      <w:pPr>
        <w:tabs>
          <w:tab w:val="left" w:pos="6705"/>
        </w:tabs>
        <w:rPr>
          <w:lang w:val="sr-Cyrl-RS"/>
        </w:rPr>
      </w:pPr>
      <w:r>
        <w:tab/>
      </w:r>
      <w:r>
        <w:rPr>
          <w:lang w:val="sr-Cyrl-RS"/>
        </w:rPr>
        <w:t>________________________</w:t>
      </w:r>
    </w:p>
    <w:sectPr w:rsidR="007D05BD" w:rsidRPr="007F5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5C1"/>
    <w:rsid w:val="007D05BD"/>
    <w:rsid w:val="007F5148"/>
    <w:rsid w:val="00AA506F"/>
    <w:rsid w:val="00C7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51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Zorica</dc:creator>
  <cp:keywords/>
  <dc:description/>
  <cp:lastModifiedBy>Zorica</cp:lastModifiedBy>
  <cp:revision>3</cp:revision>
  <dcterms:created xsi:type="dcterms:W3CDTF">2014-01-20T11:21:00Z</dcterms:created>
  <dcterms:modified xsi:type="dcterms:W3CDTF">2014-01-20T13:02:00Z</dcterms:modified>
</cp:coreProperties>
</file>