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48" w:rsidRPr="00636897" w:rsidRDefault="007F5148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p w:rsidR="007F5148" w:rsidRPr="00636897" w:rsidRDefault="007F5148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7F5148" w:rsidRPr="00636897" w:rsidRDefault="007F5148" w:rsidP="007F5148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636897">
        <w:rPr>
          <w:rFonts w:ascii="Times New Roman" w:eastAsia="Calibri" w:hAnsi="Times New Roman" w:cs="Times New Roman"/>
          <w:b/>
          <w:sz w:val="36"/>
          <w:szCs w:val="36"/>
          <w:lang w:val="sr-Latn-CS"/>
        </w:rPr>
        <w:t>Позив за достављање понуда</w:t>
      </w:r>
      <w:r w:rsidRPr="0063689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7F5148" w:rsidRPr="00636897" w:rsidRDefault="007F5148" w:rsidP="007F5148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3689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Јавну набавку мале вредности</w:t>
      </w:r>
    </w:p>
    <w:p w:rsidR="007F5148" w:rsidRPr="000E3129" w:rsidRDefault="007F5148" w:rsidP="007F5148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noProof/>
          <w:sz w:val="24"/>
          <w:szCs w:val="20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  <w:u w:val="single"/>
          <w:lang w:val="sr-Cyrl-RS"/>
        </w:rPr>
        <w:t>Сервис и одржавање возила</w:t>
      </w:r>
    </w:p>
    <w:p w:rsidR="007F5148" w:rsidRPr="00636897" w:rsidRDefault="007F5148" w:rsidP="007F5148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RS"/>
        </w:rPr>
      </w:pP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(број ЈН</w:t>
      </w:r>
      <w:r w:rsidRPr="00636897">
        <w:rPr>
          <w:rFonts w:ascii="Times New Roman" w:eastAsia="Calibri" w:hAnsi="Times New Roman" w:cs="Times New Roman"/>
          <w:b/>
          <w:sz w:val="24"/>
          <w:szCs w:val="20"/>
        </w:rPr>
        <w:t xml:space="preserve">МВ </w:t>
      </w:r>
      <w:r>
        <w:rPr>
          <w:rFonts w:ascii="Times New Roman" w:eastAsia="Calibri" w:hAnsi="Times New Roman" w:cs="Times New Roman"/>
          <w:b/>
          <w:sz w:val="24"/>
          <w:szCs w:val="20"/>
        </w:rPr>
        <w:t>3</w:t>
      </w:r>
      <w:r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/1</w:t>
      </w:r>
      <w:r>
        <w:rPr>
          <w:rFonts w:ascii="Times New Roman" w:eastAsia="Calibri" w:hAnsi="Times New Roman" w:cs="Times New Roman"/>
          <w:b/>
          <w:sz w:val="24"/>
          <w:szCs w:val="20"/>
        </w:rPr>
        <w:t>4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)  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hr-HR"/>
        </w:rPr>
        <w:t xml:space="preserve"> 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 </w:t>
      </w:r>
    </w:p>
    <w:p w:rsidR="007F5148" w:rsidRPr="00636897" w:rsidRDefault="007F5148" w:rsidP="007F5148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7F5148" w:rsidRPr="00636897" w:rsidRDefault="007F5148" w:rsidP="007F5148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7F5148" w:rsidRPr="00636897" w:rsidRDefault="007F5148" w:rsidP="007F5148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  <w:r w:rsidRPr="00636897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    </w:t>
      </w:r>
    </w:p>
    <w:p w:rsidR="007F5148" w:rsidRPr="00636897" w:rsidRDefault="007F5148" w:rsidP="007F5148">
      <w:pPr>
        <w:spacing w:before="120"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1. Предмет поступк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а</w:t>
      </w:r>
      <w:r w:rsidRPr="00636897">
        <w:rPr>
          <w:rFonts w:ascii="Times New Roman" w:eastAsia="Calibri" w:hAnsi="Times New Roman" w:cs="Times New Roman"/>
          <w:b/>
          <w:sz w:val="24"/>
          <w:szCs w:val="20"/>
        </w:rPr>
        <w:t xml:space="preserve">  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</w:p>
    <w:p w:rsidR="007F5148" w:rsidRPr="00EF52EF" w:rsidRDefault="007F5148" w:rsidP="007F5148">
      <w:pPr>
        <w:tabs>
          <w:tab w:val="left" w:pos="10161"/>
        </w:tabs>
        <w:spacing w:after="0" w:line="240" w:lineRule="auto"/>
        <w:ind w:right="-2" w:hanging="9"/>
        <w:jc w:val="both"/>
        <w:rPr>
          <w:rFonts w:ascii="Times New Roman" w:eastAsia="Calibri" w:hAnsi="Times New Roman" w:cs="Times New Roman"/>
          <w:noProof/>
          <w:sz w:val="24"/>
          <w:szCs w:val="20"/>
          <w:lang w:val="sr-Cyrl-R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 складу са Законом о јавним набавкама (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>„Сл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ужбени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гласник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РС“ бр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ој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>124/12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),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RS"/>
        </w:rPr>
        <w:t xml:space="preserve">ЈП „Сурчин“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(у даљем тексту: Наручилац), вас позива да у посту</w:t>
      </w:r>
      <w:r>
        <w:rPr>
          <w:rFonts w:ascii="Times New Roman" w:eastAsia="Calibri" w:hAnsi="Times New Roman" w:cs="Times New Roman"/>
          <w:sz w:val="24"/>
          <w:szCs w:val="20"/>
          <w:lang w:val="sr-Cyrl-CS"/>
        </w:rPr>
        <w:t>пку јавне набавке мале вредности</w:t>
      </w:r>
      <w:r w:rsidRPr="00636897">
        <w:rPr>
          <w:rFonts w:ascii="Times New Roman" w:eastAsia="Calibri" w:hAnsi="Times New Roman" w:cs="Times New Roman"/>
          <w:noProof/>
          <w:sz w:val="24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бр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: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3/14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.  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hr-HR"/>
        </w:rPr>
        <w:t xml:space="preserve"> 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     </w:t>
      </w:r>
      <w:r w:rsidRPr="00EF52EF">
        <w:rPr>
          <w:rFonts w:ascii="Times New Roman" w:eastAsia="Calibri" w:hAnsi="Times New Roman" w:cs="Times New Roman"/>
          <w:b/>
          <w:noProof/>
          <w:sz w:val="24"/>
          <w:szCs w:val="20"/>
          <w:u w:val="single"/>
          <w:lang w:val="sr-Cyrl-RS"/>
        </w:rPr>
        <w:t>Услуге - сервис и одржавање возила</w:t>
      </w:r>
      <w:r>
        <w:rPr>
          <w:rFonts w:ascii="Times New Roman" w:eastAsia="Calibri" w:hAnsi="Times New Roman" w:cs="Times New Roman"/>
          <w:noProof/>
          <w:sz w:val="24"/>
          <w:szCs w:val="20"/>
          <w:lang w:val="sr-Cyrl-RS"/>
        </w:rPr>
        <w:t>. (</w:t>
      </w:r>
      <w:r w:rsidRPr="00EF52EF">
        <w:rPr>
          <w:rFonts w:ascii="Times New Roman" w:eastAsia="Calibri" w:hAnsi="Times New Roman" w:cs="Times New Roman"/>
          <w:noProof/>
          <w:sz w:val="24"/>
          <w:szCs w:val="20"/>
          <w:u w:val="single"/>
          <w:lang w:val="sr-Cyrl-RS"/>
        </w:rPr>
        <w:t>50110000 Услуге поправки и одржавања моторних возила и припадајуће опреме</w:t>
      </w:r>
      <w:r>
        <w:rPr>
          <w:rFonts w:ascii="Times New Roman" w:eastAsia="Calibri" w:hAnsi="Times New Roman" w:cs="Times New Roman"/>
          <w:noProof/>
          <w:sz w:val="24"/>
          <w:szCs w:val="20"/>
          <w:lang w:val="sr-Cyrl-RS"/>
        </w:rPr>
        <w:t xml:space="preserve"> - </w:t>
      </w:r>
      <w:r w:rsidRPr="00636897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 xml:space="preserve">назив и ознака из општег речника </w:t>
      </w:r>
      <w:r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јавних набавки</w:t>
      </w:r>
      <w:r w:rsidRPr="00636897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)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, доставите своју понуду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</w:p>
    <w:p w:rsidR="007F5148" w:rsidRPr="00636897" w:rsidRDefault="007F5148" w:rsidP="007F514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Понуда мора бити у целини припремљена у складу са конкурсном документацијом и мора да испуњава све услове за учешће у поступку јавне набавке.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Понуде се подносе на основу захтева Наручиоца из Упутства за сачињавање понуде које је саставни део конкурсне документације.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>2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 Право на учешће</w:t>
      </w:r>
    </w:p>
    <w:p w:rsidR="007F5148" w:rsidRPr="0063689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Право учешћа у 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поступку јавне набавке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имају сва правна и физичка лица којима Наручилац упути позив за достављање понуде и која поднесу доказе из члана 77. Закона о јавним набавкама Републике Србије («Службени гласник РС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» 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којима доказују испуњавање услова из члана 75. и 76. овог Закона.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Уз понуду и доказе из члана 77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>.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Закона о јавним набавкама («Службени гласник РС» 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понуђач доставља и друге доказе и обрасце тражене у конкурсној документацији.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</w:p>
    <w:p w:rsidR="007F5148" w:rsidRPr="0063689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hr-HR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3. Достављање понуда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Рок за достављање понуда је 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28.01.2014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. године до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</w:rPr>
        <w:t>1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RS"/>
        </w:rPr>
        <w:t>4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</w:rPr>
        <w:t>.00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часова.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Јавно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отварање понуда обавиће се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 дан истека рока за достављање понуда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у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14.15 часова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 просторијам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RS"/>
        </w:rPr>
        <w:t>а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Наручиоца, без посебног позивања.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Заинтересоване понуђаче на јавном отварању понуда може представљати представник са уредним пуномоћјем.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ru-RU"/>
        </w:rPr>
      </w:pP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Неблаговремено достављена понуда неће се разматрати и Наручилац ће по окончању поступка отварања понуда, исту вратити неотворену понуђачу, са назнаком да је поднета неблаговремено.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ru-RU"/>
        </w:rPr>
        <w:t xml:space="preserve"> 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Понуде са приложеном документацијом доставити у затвореној коверти са назнаком:</w:t>
      </w:r>
    </w:p>
    <w:tbl>
      <w:tblPr>
        <w:tblpPr w:leftFromText="180" w:rightFromText="180" w:vertAnchor="text" w:tblpX="27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03"/>
      </w:tblGrid>
      <w:tr w:rsidR="007F5148" w:rsidRPr="00636897" w:rsidTr="00B478B6">
        <w:trPr>
          <w:trHeight w:val="1451"/>
        </w:trPr>
        <w:tc>
          <w:tcPr>
            <w:tcW w:w="4403" w:type="dxa"/>
          </w:tcPr>
          <w:p w:rsidR="007F5148" w:rsidRPr="00636897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bookmarkStart w:id="1" w:name="OLE_LINK2"/>
          </w:p>
          <w:p w:rsidR="007F5148" w:rsidRPr="00636897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r w:rsidRPr="00636897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НЕ ОТВАРАТИ</w:t>
            </w:r>
          </w:p>
          <w:p w:rsidR="007F5148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val="sr-Cyrl-RS"/>
              </w:rPr>
            </w:pPr>
            <w:r w:rsidRPr="00636897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 xml:space="preserve">Понуда </w:t>
            </w:r>
            <w:r w:rsidRPr="00636897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</w:rPr>
              <w:t>за наб</w:t>
            </w:r>
            <w:r w:rsidRPr="00636897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val="sr-Cyrl-RS"/>
              </w:rPr>
              <w:t>авку</w:t>
            </w:r>
            <w:r w:rsidRPr="00636897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val="sr-Cyrl-RS"/>
              </w:rPr>
              <w:t xml:space="preserve">услуга </w:t>
            </w:r>
          </w:p>
          <w:p w:rsidR="007F5148" w:rsidRPr="00636897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u w:val="single"/>
                <w:lang w:val="sr-Cyrl-RS"/>
              </w:rPr>
            </w:pPr>
            <w:r w:rsidRPr="00636897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u w:val="single"/>
                <w:lang w:val="sr-Cyrl-RS"/>
              </w:rPr>
              <w:t>сервис и одржавања возила</w:t>
            </w:r>
          </w:p>
          <w:p w:rsidR="007F5148" w:rsidRPr="00636897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Latn-CS"/>
              </w:rPr>
            </w:pPr>
            <w:r w:rsidRPr="00636897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Комисијски отворити</w:t>
            </w:r>
          </w:p>
        </w:tc>
      </w:tr>
    </w:tbl>
    <w:p w:rsidR="007F5148" w:rsidRPr="00636897" w:rsidRDefault="007F5148" w:rsidP="007F514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36897">
        <w:rPr>
          <w:rFonts w:ascii="Times New Roman" w:eastAsia="Calibri" w:hAnsi="Times New Roman" w:cs="Times New Roman"/>
          <w:sz w:val="24"/>
          <w:szCs w:val="24"/>
          <w:lang w:val="sr-Latn-CS"/>
        </w:rPr>
        <w:br w:type="textWrapping" w:clear="all"/>
      </w:r>
      <w:r w:rsidRPr="00636897">
        <w:rPr>
          <w:rFonts w:ascii="Times New Roman" w:eastAsia="Calibri" w:hAnsi="Times New Roman" w:cs="Times New Roman"/>
          <w:sz w:val="24"/>
          <w:szCs w:val="24"/>
          <w:lang w:val="sr-Cyrl-CS"/>
        </w:rPr>
        <w:t>Понуђачи подносе понуду препорученом пошиљком или лично на адресу Наручиоца:</w:t>
      </w:r>
    </w:p>
    <w:p w:rsidR="007F5148" w:rsidRPr="00636897" w:rsidRDefault="007F5148" w:rsidP="007F5148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368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ЈП „Сурчин“,Војвођанска 80</w:t>
      </w:r>
      <w:r w:rsidRPr="006368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</w:p>
    <w:p w:rsidR="007F5148" w:rsidRPr="00636897" w:rsidRDefault="007F5148" w:rsidP="007F5148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368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  <w:r w:rsidRPr="006368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11271 </w:t>
      </w:r>
      <w:r w:rsidRPr="006368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Сурчин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С</w:t>
      </w:r>
      <w:bookmarkEnd w:id="1"/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ви понуђачи код сачињавања своје понуде морају се придржавати Упутства које чини саставни део конкурсне документације.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 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 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Calibri" w:eastAsia="Calibri" w:hAnsi="Calibri" w:cs="Times New Roman"/>
          <w:bCs/>
          <w:sz w:val="24"/>
          <w:szCs w:val="24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ru-RU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4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Критеријуми за оцењивање понуда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 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Избор најповољније понуде Комисија Наручиоца извршиће 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 xml:space="preserve">применом критеријума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НАЈНИЖА ПОНУЂЕНА ЦЕНА.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</w:pPr>
    </w:p>
    <w:p w:rsidR="007F5148" w:rsidRPr="0063689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5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="00AA506F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Одлука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о избору</w:t>
      </w:r>
    </w:p>
    <w:p w:rsidR="007F5148" w:rsidRPr="00636897" w:rsidRDefault="007F5148" w:rsidP="007F5148">
      <w:pPr>
        <w:keepLines/>
        <w:spacing w:before="12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 избору најповољније понуде биће донета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десет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од дана истека рока за достављање понуда.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A506F" w:rsidRDefault="00AA506F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F5148" w:rsidRPr="00AA506F" w:rsidRDefault="00AA506F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A50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Обавештење о избору најповољнијег понуђача</w:t>
      </w: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</w:t>
      </w:r>
      <w:r w:rsidRPr="0063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законом прописан начин обавестити о резултатима поступка. Обавештење обавезује изабраног понуђача да приступи уговарању посла на први позив Наручиоца.</w:t>
      </w: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Ако понуђач чија је понуда изабрана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најповољнија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>не потпише уговор о јавној набавци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(осам) дана од дана обавештења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>аручилац ће закључити уговор са првим следећим најповољнијим понуђачем.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148" w:rsidRPr="00636897" w:rsidRDefault="007F5148" w:rsidP="00AA506F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                                                                                                 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ПРЕДСЕДНИК КОМИСИЈЕ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4"/>
        <w:gridCol w:w="4852"/>
      </w:tblGrid>
      <w:tr w:rsidR="007F5148" w:rsidRPr="00636897" w:rsidTr="00B478B6">
        <w:tc>
          <w:tcPr>
            <w:tcW w:w="5110" w:type="dxa"/>
          </w:tcPr>
          <w:p w:rsidR="007F5148" w:rsidRPr="00636897" w:rsidRDefault="007F5148" w:rsidP="00AA506F">
            <w:pPr>
              <w:spacing w:after="0" w:line="240" w:lineRule="auto"/>
              <w:ind w:left="284" w:right="284" w:firstLine="567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</w:p>
        </w:tc>
        <w:tc>
          <w:tcPr>
            <w:tcW w:w="5110" w:type="dxa"/>
          </w:tcPr>
          <w:p w:rsidR="007F5148" w:rsidRPr="00636897" w:rsidRDefault="007F5148" w:rsidP="00AA506F">
            <w:pPr>
              <w:tabs>
                <w:tab w:val="left" w:pos="2160"/>
              </w:tabs>
              <w:spacing w:after="0" w:line="240" w:lineRule="auto"/>
              <w:ind w:left="284" w:right="284" w:firstLine="567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 xml:space="preserve">                  Бранислав Пејчић</w:t>
            </w:r>
          </w:p>
        </w:tc>
      </w:tr>
    </w:tbl>
    <w:p w:rsidR="007D05BD" w:rsidRPr="007F5148" w:rsidRDefault="007F5148" w:rsidP="007F5148">
      <w:pPr>
        <w:tabs>
          <w:tab w:val="left" w:pos="6705"/>
        </w:tabs>
        <w:rPr>
          <w:lang w:val="sr-Cyrl-RS"/>
        </w:rPr>
      </w:pPr>
      <w:r>
        <w:tab/>
      </w:r>
      <w:r>
        <w:rPr>
          <w:lang w:val="sr-Cyrl-RS"/>
        </w:rPr>
        <w:t>________________________</w:t>
      </w:r>
    </w:p>
    <w:sectPr w:rsidR="007D05BD" w:rsidRPr="007F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1"/>
    <w:rsid w:val="007D05BD"/>
    <w:rsid w:val="007F5148"/>
    <w:rsid w:val="00AA506F"/>
    <w:rsid w:val="00C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3</cp:revision>
  <dcterms:created xsi:type="dcterms:W3CDTF">2014-01-20T11:21:00Z</dcterms:created>
  <dcterms:modified xsi:type="dcterms:W3CDTF">2014-01-20T13:02:00Z</dcterms:modified>
</cp:coreProperties>
</file>