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59" w:rsidRDefault="00E74259" w:rsidP="00AC1847">
      <w:pPr>
        <w:tabs>
          <w:tab w:val="left" w:pos="5488"/>
        </w:tabs>
        <w:spacing w:after="0" w:line="240" w:lineRule="auto"/>
        <w:jc w:val="both"/>
        <w:rPr>
          <w:rFonts w:ascii="Tahoma" w:eastAsia="Times New Roman" w:hAnsi="Tahoma" w:cs="Tahoma"/>
          <w:lang w:val="sr-Cyrl-RS" w:eastAsia="sr-Latn-CS"/>
        </w:rPr>
      </w:pPr>
      <w:r>
        <w:rPr>
          <w:rFonts w:ascii="Tahoma" w:eastAsia="Times New Roman" w:hAnsi="Tahoma" w:cs="Tahoma"/>
          <w:lang w:val="sr-Cyrl-RS" w:eastAsia="sr-Latn-CS"/>
        </w:rPr>
        <w:t>ЈП Сурчин</w:t>
      </w:r>
    </w:p>
    <w:p w:rsidR="00E74259" w:rsidRDefault="00E74259" w:rsidP="00AC1847">
      <w:pPr>
        <w:tabs>
          <w:tab w:val="left" w:pos="5488"/>
        </w:tabs>
        <w:spacing w:after="0" w:line="240" w:lineRule="auto"/>
        <w:jc w:val="both"/>
        <w:rPr>
          <w:rFonts w:ascii="Tahoma" w:eastAsia="Times New Roman" w:hAnsi="Tahoma" w:cs="Tahoma"/>
          <w:lang w:val="sr-Cyrl-RS" w:eastAsia="sr-Latn-CS"/>
        </w:rPr>
      </w:pPr>
      <w:r>
        <w:rPr>
          <w:rFonts w:ascii="Tahoma" w:eastAsia="Times New Roman" w:hAnsi="Tahoma" w:cs="Tahoma"/>
          <w:lang w:val="sr-Cyrl-RS" w:eastAsia="sr-Latn-CS"/>
        </w:rPr>
        <w:t>Број</w:t>
      </w:r>
      <w:r w:rsidR="00BF7F10">
        <w:rPr>
          <w:rFonts w:ascii="Tahoma" w:eastAsia="Times New Roman" w:hAnsi="Tahoma" w:cs="Tahoma"/>
          <w:lang w:val="sr-Cyrl-RS" w:eastAsia="sr-Latn-CS"/>
        </w:rPr>
        <w:t>: 15</w:t>
      </w:r>
      <w:r w:rsidR="00C97139">
        <w:rPr>
          <w:rFonts w:ascii="Tahoma" w:eastAsia="Times New Roman" w:hAnsi="Tahoma" w:cs="Tahoma"/>
          <w:lang w:val="sr-Cyrl-RS" w:eastAsia="sr-Latn-CS"/>
        </w:rPr>
        <w:t>/13</w:t>
      </w:r>
    </w:p>
    <w:p w:rsidR="00E74259" w:rsidRDefault="00E74259" w:rsidP="00AC1847">
      <w:pPr>
        <w:tabs>
          <w:tab w:val="left" w:pos="5488"/>
        </w:tabs>
        <w:spacing w:after="0" w:line="240" w:lineRule="auto"/>
        <w:jc w:val="both"/>
        <w:rPr>
          <w:rFonts w:ascii="Tahoma" w:eastAsia="Times New Roman" w:hAnsi="Tahoma" w:cs="Tahoma"/>
          <w:lang w:val="sr-Cyrl-RS" w:eastAsia="sr-Latn-CS"/>
        </w:rPr>
      </w:pPr>
      <w:r>
        <w:rPr>
          <w:rFonts w:ascii="Tahoma" w:eastAsia="Times New Roman" w:hAnsi="Tahoma" w:cs="Tahoma"/>
          <w:lang w:val="sr-Cyrl-RS" w:eastAsia="sr-Latn-CS"/>
        </w:rPr>
        <w:t>Датум</w:t>
      </w:r>
      <w:r w:rsidR="00C97139">
        <w:rPr>
          <w:rFonts w:ascii="Tahoma" w:eastAsia="Times New Roman" w:hAnsi="Tahoma" w:cs="Tahoma"/>
          <w:lang w:val="sr-Cyrl-RS" w:eastAsia="sr-Latn-CS"/>
        </w:rPr>
        <w:t>:</w:t>
      </w:r>
      <w:r w:rsidR="00BF7F10">
        <w:rPr>
          <w:rFonts w:ascii="Tahoma" w:eastAsia="Times New Roman" w:hAnsi="Tahoma" w:cs="Tahoma"/>
          <w:lang w:val="sr-Cyrl-RS" w:eastAsia="sr-Latn-CS"/>
        </w:rPr>
        <w:t xml:space="preserve"> 16</w:t>
      </w:r>
      <w:r>
        <w:rPr>
          <w:rFonts w:ascii="Tahoma" w:eastAsia="Times New Roman" w:hAnsi="Tahoma" w:cs="Tahoma"/>
          <w:lang w:val="sr-Cyrl-RS" w:eastAsia="sr-Latn-CS"/>
        </w:rPr>
        <w:t>.07.2013. године</w:t>
      </w:r>
      <w:r w:rsidR="00C97139">
        <w:rPr>
          <w:rFonts w:ascii="Tahoma" w:eastAsia="Times New Roman" w:hAnsi="Tahoma" w:cs="Tahoma"/>
          <w:lang w:val="sr-Cyrl-RS" w:eastAsia="sr-Latn-CS"/>
        </w:rPr>
        <w:t>.</w:t>
      </w:r>
    </w:p>
    <w:p w:rsidR="00E74259" w:rsidRDefault="00E74259" w:rsidP="00AC1847">
      <w:pPr>
        <w:tabs>
          <w:tab w:val="left" w:pos="5488"/>
        </w:tabs>
        <w:spacing w:after="0" w:line="240" w:lineRule="auto"/>
        <w:jc w:val="both"/>
        <w:rPr>
          <w:rFonts w:ascii="Tahoma" w:eastAsia="Times New Roman" w:hAnsi="Tahoma" w:cs="Tahoma"/>
          <w:lang w:val="sr-Cyrl-RS" w:eastAsia="sr-Latn-CS"/>
        </w:rPr>
      </w:pPr>
      <w:r>
        <w:rPr>
          <w:rFonts w:ascii="Tahoma" w:eastAsia="Times New Roman" w:hAnsi="Tahoma" w:cs="Tahoma"/>
          <w:lang w:val="sr-Cyrl-RS" w:eastAsia="sr-Latn-CS"/>
        </w:rPr>
        <w:t>Сурчин, Војвођанска 79</w:t>
      </w:r>
      <w:r w:rsidR="00C97139">
        <w:rPr>
          <w:rFonts w:ascii="Tahoma" w:eastAsia="Times New Roman" w:hAnsi="Tahoma" w:cs="Tahoma"/>
          <w:lang w:val="sr-Cyrl-RS" w:eastAsia="sr-Latn-CS"/>
        </w:rPr>
        <w:t>.</w:t>
      </w:r>
    </w:p>
    <w:p w:rsidR="00E74259" w:rsidRDefault="00E74259" w:rsidP="00AC1847">
      <w:pPr>
        <w:tabs>
          <w:tab w:val="left" w:pos="5488"/>
        </w:tabs>
        <w:spacing w:after="0" w:line="240" w:lineRule="auto"/>
        <w:jc w:val="both"/>
        <w:rPr>
          <w:rFonts w:ascii="Tahoma" w:eastAsia="Times New Roman" w:hAnsi="Tahoma" w:cs="Tahoma"/>
          <w:lang w:val="sr-Cyrl-RS" w:eastAsia="sr-Latn-CS"/>
        </w:rPr>
      </w:pPr>
    </w:p>
    <w:p w:rsidR="00E74259" w:rsidRPr="00C97139" w:rsidRDefault="00C97139" w:rsidP="00C97139">
      <w:pPr>
        <w:tabs>
          <w:tab w:val="left" w:pos="5488"/>
        </w:tabs>
        <w:spacing w:after="0" w:line="240" w:lineRule="auto"/>
        <w:jc w:val="center"/>
        <w:rPr>
          <w:rFonts w:ascii="Tahoma" w:eastAsia="Times New Roman" w:hAnsi="Tahoma" w:cs="Tahoma"/>
          <w:b/>
          <w:u w:val="single"/>
          <w:lang w:val="sr-Cyrl-RS" w:eastAsia="sr-Latn-CS"/>
        </w:rPr>
      </w:pPr>
      <w:r w:rsidRPr="00C97139">
        <w:rPr>
          <w:rFonts w:ascii="Tahoma" w:eastAsia="Times New Roman" w:hAnsi="Tahoma" w:cs="Tahoma"/>
          <w:b/>
          <w:u w:val="single"/>
          <w:lang w:val="sr-Cyrl-RS" w:eastAsia="sr-Latn-CS"/>
        </w:rPr>
        <w:t>ПОЗИВ ЗА ДОСТАВЉАЊЕ ПОНУДА</w:t>
      </w:r>
    </w:p>
    <w:p w:rsidR="00E74259" w:rsidRDefault="00E74259" w:rsidP="00AC1847">
      <w:pPr>
        <w:tabs>
          <w:tab w:val="left" w:pos="5488"/>
        </w:tabs>
        <w:spacing w:after="0" w:line="240" w:lineRule="auto"/>
        <w:jc w:val="both"/>
        <w:rPr>
          <w:rFonts w:ascii="Tahoma" w:eastAsia="Times New Roman" w:hAnsi="Tahoma" w:cs="Tahoma"/>
          <w:lang w:val="sr-Cyrl-RS" w:eastAsia="sr-Latn-CS"/>
        </w:rPr>
      </w:pPr>
    </w:p>
    <w:p w:rsidR="00E74259" w:rsidRDefault="00E74259" w:rsidP="00AC1847">
      <w:pPr>
        <w:tabs>
          <w:tab w:val="left" w:pos="5488"/>
        </w:tabs>
        <w:spacing w:after="0" w:line="240" w:lineRule="auto"/>
        <w:jc w:val="both"/>
        <w:rPr>
          <w:rFonts w:ascii="Tahoma" w:eastAsia="Times New Roman" w:hAnsi="Tahoma" w:cs="Tahoma"/>
          <w:lang w:val="sr-Cyrl-RS" w:eastAsia="sr-Latn-CS"/>
        </w:rPr>
      </w:pPr>
    </w:p>
    <w:p w:rsidR="00AC1847" w:rsidRPr="00AC1847" w:rsidRDefault="00AC1847" w:rsidP="00AC1847">
      <w:pPr>
        <w:tabs>
          <w:tab w:val="left" w:pos="5488"/>
        </w:tabs>
        <w:spacing w:after="0" w:line="240" w:lineRule="auto"/>
        <w:jc w:val="both"/>
        <w:rPr>
          <w:rFonts w:ascii="Tahoma" w:eastAsia="Times New Roman" w:hAnsi="Tahoma" w:cs="Tahoma"/>
          <w:lang w:val="sr-Cyrl-CS" w:eastAsia="sr-Latn-CS"/>
        </w:rPr>
      </w:pPr>
      <w:proofErr w:type="gramStart"/>
      <w:r>
        <w:rPr>
          <w:rFonts w:ascii="Tahoma" w:eastAsia="Times New Roman" w:hAnsi="Tahoma" w:cs="Tahoma"/>
          <w:lang w:eastAsia="sr-Latn-CS"/>
        </w:rPr>
        <w:t>J</w:t>
      </w:r>
      <w:r>
        <w:rPr>
          <w:rFonts w:ascii="Tahoma" w:eastAsia="Times New Roman" w:hAnsi="Tahoma" w:cs="Tahoma"/>
          <w:lang w:val="sr-Cyrl-RS" w:eastAsia="sr-Latn-CS"/>
        </w:rPr>
        <w:t xml:space="preserve">П </w:t>
      </w:r>
      <w:r>
        <w:rPr>
          <w:rFonts w:ascii="Tahoma" w:eastAsia="Times New Roman" w:hAnsi="Tahoma" w:cs="Tahoma"/>
          <w:lang w:eastAsia="sr-Latn-CS"/>
        </w:rPr>
        <w:t>“</w:t>
      </w:r>
      <w:r>
        <w:rPr>
          <w:rFonts w:ascii="Tahoma" w:eastAsia="Times New Roman" w:hAnsi="Tahoma" w:cs="Tahoma"/>
          <w:lang w:val="sr-Cyrl-RS" w:eastAsia="sr-Latn-CS"/>
        </w:rPr>
        <w:t>Сурчин</w:t>
      </w:r>
      <w:r>
        <w:rPr>
          <w:rFonts w:ascii="Tahoma" w:eastAsia="Times New Roman" w:hAnsi="Tahoma" w:cs="Tahoma"/>
          <w:lang w:eastAsia="sr-Latn-CS"/>
        </w:rPr>
        <w:t>”</w:t>
      </w:r>
      <w:r w:rsidRPr="00AC1847">
        <w:rPr>
          <w:rFonts w:ascii="Tahoma" w:eastAsia="Times New Roman" w:hAnsi="Tahoma" w:cs="Tahoma"/>
          <w:lang w:val="sr-Latn-CS" w:eastAsia="sr-Latn-CS"/>
        </w:rPr>
        <w:t xml:space="preserve"> у својству Наручиоца,</w:t>
      </w:r>
      <w:r w:rsidR="00163D85">
        <w:rPr>
          <w:rFonts w:ascii="Tahoma" w:eastAsia="Times New Roman" w:hAnsi="Tahoma" w:cs="Tahoma"/>
          <w:lang w:val="sr-Cyrl-RS" w:eastAsia="sr-Latn-CS"/>
        </w:rPr>
        <w:t xml:space="preserve"> </w:t>
      </w:r>
      <w:r w:rsidR="002E5934">
        <w:rPr>
          <w:rFonts w:ascii="Tahoma" w:eastAsia="Times New Roman" w:hAnsi="Tahoma" w:cs="Tahoma"/>
          <w:lang w:val="sr-Cyrl-RS" w:eastAsia="sr-Latn-CS"/>
        </w:rPr>
        <w:t>на основу чана 54.</w:t>
      </w:r>
      <w:proofErr w:type="gramEnd"/>
      <w:r w:rsidR="002E5934">
        <w:rPr>
          <w:rFonts w:ascii="Tahoma" w:eastAsia="Times New Roman" w:hAnsi="Tahoma" w:cs="Tahoma"/>
          <w:lang w:val="sr-Cyrl-RS" w:eastAsia="sr-Latn-CS"/>
        </w:rPr>
        <w:t xml:space="preserve"> Закона о јавним набавкама</w:t>
      </w:r>
      <w:r w:rsidRPr="00AC1847">
        <w:rPr>
          <w:rFonts w:ascii="Tahoma" w:eastAsia="Times New Roman" w:hAnsi="Tahoma" w:cs="Tahoma"/>
          <w:lang w:val="sr-Latn-CS" w:eastAsia="sr-Latn-CS"/>
        </w:rPr>
        <w:t xml:space="preserve"> </w:t>
      </w:r>
      <w:r w:rsidR="00163D85">
        <w:rPr>
          <w:rFonts w:ascii="Tahoma" w:eastAsia="Times New Roman" w:hAnsi="Tahoma" w:cs="Tahoma"/>
          <w:lang w:val="sr-Cyrl-RS" w:eastAsia="sr-Latn-CS"/>
        </w:rPr>
        <w:t>(Сл.гласник РС број 124/2012)</w:t>
      </w:r>
      <w:r w:rsidR="002E5934">
        <w:rPr>
          <w:rFonts w:ascii="Tahoma" w:eastAsia="Times New Roman" w:hAnsi="Tahoma" w:cs="Tahoma"/>
          <w:lang w:val="sr-Cyrl-RS" w:eastAsia="sr-Latn-CS"/>
        </w:rPr>
        <w:t xml:space="preserve"> </w:t>
      </w:r>
      <w:r w:rsidR="00163D85">
        <w:rPr>
          <w:rFonts w:ascii="Tahoma" w:eastAsia="Times New Roman" w:hAnsi="Tahoma" w:cs="Tahoma"/>
          <w:lang w:val="sr-Cyrl-RS" w:eastAsia="sr-Latn-CS"/>
        </w:rPr>
        <w:t xml:space="preserve">и </w:t>
      </w:r>
      <w:r w:rsidR="002E5934">
        <w:rPr>
          <w:rFonts w:ascii="Tahoma" w:eastAsia="Times New Roman" w:hAnsi="Tahoma" w:cs="Tahoma"/>
          <w:lang w:val="sr-Cyrl-RS" w:eastAsia="sr-Latn-CS"/>
        </w:rPr>
        <w:t>Одлуке директора ЈП Сурчин</w:t>
      </w:r>
      <w:r w:rsidR="00BF7F10">
        <w:rPr>
          <w:rFonts w:ascii="Tahoma" w:eastAsia="Times New Roman" w:hAnsi="Tahoma" w:cs="Tahoma"/>
          <w:lang w:val="sr-Cyrl-RS" w:eastAsia="sr-Latn-CS"/>
        </w:rPr>
        <w:t xml:space="preserve"> бр. 4581</w:t>
      </w:r>
      <w:r w:rsidR="00163D85">
        <w:rPr>
          <w:rFonts w:ascii="Tahoma" w:eastAsia="Times New Roman" w:hAnsi="Tahoma" w:cs="Tahoma"/>
          <w:lang w:val="sr-Cyrl-RS" w:eastAsia="sr-Latn-CS"/>
        </w:rPr>
        <w:t xml:space="preserve">/13 </w:t>
      </w:r>
      <w:r w:rsidRPr="00AC1847">
        <w:rPr>
          <w:rFonts w:ascii="Tahoma" w:eastAsia="Times New Roman" w:hAnsi="Tahoma" w:cs="Tahoma"/>
          <w:lang w:val="sr-Latn-CS" w:eastAsia="sr-Latn-CS"/>
        </w:rPr>
        <w:t xml:space="preserve">позива све заинтересоване понуђаче да припреме и поднесу понуде у писаној форми, у отвореном </w:t>
      </w:r>
      <w:r w:rsidR="00BA35A5">
        <w:rPr>
          <w:rFonts w:ascii="Tahoma" w:eastAsia="Times New Roman" w:hAnsi="Tahoma" w:cs="Tahoma"/>
          <w:lang w:val="sr-Latn-CS" w:eastAsia="sr-Latn-CS"/>
        </w:rPr>
        <w:t xml:space="preserve">поступку за јавну набавку </w:t>
      </w:r>
      <w:r w:rsidR="00BA35A5">
        <w:rPr>
          <w:rFonts w:ascii="Tahoma" w:eastAsia="Times New Roman" w:hAnsi="Tahoma" w:cs="Tahoma"/>
          <w:lang w:val="sr-Cyrl-RS" w:eastAsia="sr-Latn-CS"/>
        </w:rPr>
        <w:t>радова</w:t>
      </w:r>
      <w:r w:rsidRPr="00AC1847">
        <w:rPr>
          <w:rFonts w:ascii="Tahoma" w:eastAsia="Times New Roman" w:hAnsi="Tahoma" w:cs="Tahoma"/>
          <w:lang w:val="sr-Latn-CS" w:eastAsia="sr-Latn-CS"/>
        </w:rPr>
        <w:t xml:space="preserve">, </w:t>
      </w:r>
      <w:r w:rsidRPr="00AC1847">
        <w:rPr>
          <w:rFonts w:ascii="Tahoma" w:eastAsia="Times New Roman" w:hAnsi="Tahoma" w:cs="Tahoma"/>
          <w:lang w:val="sr-Cyrl-CS" w:eastAsia="sr-Latn-CS"/>
        </w:rPr>
        <w:t xml:space="preserve">у складу са Законом </w:t>
      </w:r>
      <w:r w:rsidRPr="00AC1847">
        <w:rPr>
          <w:rFonts w:ascii="Tahoma" w:eastAsia="Times New Roman" w:hAnsi="Tahoma" w:cs="Tahoma"/>
          <w:lang w:val="sr-Latn-CS" w:eastAsia="sr-Latn-CS"/>
        </w:rPr>
        <w:t>о јавним набавкама, подзаконским актима из ове области, конкурсном документацијом и овим позивом, у циљу избора економски најповољније понуде.</w:t>
      </w:r>
    </w:p>
    <w:p w:rsidR="00AC1847" w:rsidRPr="00AC1847" w:rsidRDefault="00AC1847" w:rsidP="00AC1847">
      <w:pPr>
        <w:tabs>
          <w:tab w:val="left" w:pos="5488"/>
        </w:tabs>
        <w:spacing w:after="0" w:line="240" w:lineRule="auto"/>
        <w:jc w:val="both"/>
        <w:rPr>
          <w:rFonts w:ascii="Tahoma" w:eastAsia="Times New Roman" w:hAnsi="Tahoma" w:cs="Tahoma"/>
          <w:lang w:val="sr-Latn-CS" w:eastAsia="sr-Latn-CS"/>
        </w:rPr>
      </w:pPr>
    </w:p>
    <w:p w:rsidR="00AC1847" w:rsidRPr="00AC1847" w:rsidRDefault="00AC1847" w:rsidP="00AC1847">
      <w:pPr>
        <w:spacing w:after="0" w:line="240" w:lineRule="auto"/>
        <w:jc w:val="both"/>
        <w:rPr>
          <w:rFonts w:ascii="Tahoma" w:eastAsia="Times New Roman" w:hAnsi="Tahoma" w:cs="Tahoma"/>
          <w:i/>
        </w:rPr>
      </w:pPr>
      <w:r w:rsidRPr="00AC1847">
        <w:rPr>
          <w:rFonts w:ascii="Tahoma" w:eastAsia="Times New Roman" w:hAnsi="Tahoma" w:cs="Tahoma"/>
          <w:b/>
          <w:i/>
          <w:u w:val="single"/>
        </w:rPr>
        <w:t xml:space="preserve">1. </w:t>
      </w:r>
      <w:proofErr w:type="spellStart"/>
      <w:r w:rsidRPr="00AC1847">
        <w:rPr>
          <w:rFonts w:ascii="Tahoma" w:eastAsia="Times New Roman" w:hAnsi="Tahoma" w:cs="Tahoma"/>
          <w:b/>
          <w:i/>
          <w:u w:val="single"/>
        </w:rPr>
        <w:t>Предмет</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јавне</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набавке</w:t>
      </w:r>
      <w:proofErr w:type="spellEnd"/>
      <w:r w:rsidRPr="00AC1847">
        <w:rPr>
          <w:rFonts w:ascii="Tahoma" w:eastAsia="Times New Roman" w:hAnsi="Tahoma" w:cs="Tahoma"/>
          <w:i/>
        </w:rPr>
        <w:t xml:space="preserve"> </w:t>
      </w:r>
    </w:p>
    <w:p w:rsidR="00AC1847" w:rsidRPr="004C66B0" w:rsidRDefault="00BF7F10" w:rsidP="00AC1847">
      <w:pPr>
        <w:spacing w:after="0" w:line="240" w:lineRule="auto"/>
        <w:jc w:val="both"/>
        <w:rPr>
          <w:rFonts w:ascii="Tahoma" w:eastAsia="Times New Roman" w:hAnsi="Tahoma" w:cs="Tahoma"/>
          <w:lang w:val="sr-Cyrl-RS"/>
        </w:rPr>
      </w:pPr>
      <w:r>
        <w:rPr>
          <w:rFonts w:ascii="Tahoma" w:eastAsia="Times New Roman" w:hAnsi="Tahoma" w:cs="Tahoma"/>
          <w:lang w:val="sr-Cyrl-RS"/>
        </w:rPr>
        <w:t>Радови</w:t>
      </w:r>
      <w:r w:rsidR="00573CC6">
        <w:rPr>
          <w:rFonts w:ascii="Tahoma" w:eastAsia="Times New Roman" w:hAnsi="Tahoma" w:cs="Tahoma"/>
          <w:lang w:val="sr-Cyrl-RS"/>
        </w:rPr>
        <w:t xml:space="preserve"> </w:t>
      </w:r>
      <w:r>
        <w:rPr>
          <w:rFonts w:ascii="Tahoma" w:eastAsia="Times New Roman" w:hAnsi="Tahoma" w:cs="Tahoma"/>
          <w:lang w:val="sr-Cyrl-RS"/>
        </w:rPr>
        <w:t>на експлоатацији песка и санацији површинског копа</w:t>
      </w:r>
      <w:r w:rsidR="00BA35A5">
        <w:rPr>
          <w:rFonts w:ascii="Tahoma" w:eastAsia="Times New Roman" w:hAnsi="Tahoma" w:cs="Tahoma"/>
          <w:lang w:val="sr-Cyrl-RS"/>
        </w:rPr>
        <w:t xml:space="preserve"> ( шифра из општег речника јавних набавки 14210</w:t>
      </w:r>
      <w:r w:rsidR="009B4B8C">
        <w:rPr>
          <w:rFonts w:ascii="Tahoma" w:eastAsia="Times New Roman" w:hAnsi="Tahoma" w:cs="Tahoma"/>
        </w:rPr>
        <w:t>000</w:t>
      </w:r>
      <w:r w:rsidR="00BA35A5">
        <w:rPr>
          <w:rFonts w:ascii="Tahoma" w:eastAsia="Times New Roman" w:hAnsi="Tahoma" w:cs="Tahoma"/>
          <w:lang w:val="sr-Cyrl-RS"/>
        </w:rPr>
        <w:t>)</w:t>
      </w:r>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број</w:t>
      </w:r>
      <w:proofErr w:type="spellEnd"/>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набавке</w:t>
      </w:r>
      <w:proofErr w:type="spellEnd"/>
      <w:r w:rsidR="00AC1847" w:rsidRPr="00AC1847">
        <w:rPr>
          <w:rFonts w:ascii="Tahoma" w:eastAsia="Times New Roman" w:hAnsi="Tahoma" w:cs="Tahoma"/>
        </w:rPr>
        <w:t xml:space="preserve"> </w:t>
      </w:r>
      <w:r>
        <w:rPr>
          <w:rFonts w:ascii="Tahoma" w:eastAsia="Times New Roman" w:hAnsi="Tahoma" w:cs="Tahoma"/>
          <w:lang w:val="sr-Cyrl-CS"/>
        </w:rPr>
        <w:t>15</w:t>
      </w:r>
      <w:r w:rsidR="0076337E">
        <w:rPr>
          <w:rFonts w:ascii="Tahoma" w:eastAsia="Times New Roman" w:hAnsi="Tahoma" w:cs="Tahoma"/>
          <w:lang w:val="sr-Cyrl-CS"/>
        </w:rPr>
        <w:t>/13</w:t>
      </w:r>
      <w:r w:rsidR="00AC1847" w:rsidRPr="00AC1847">
        <w:rPr>
          <w:rFonts w:ascii="Tahoma" w:eastAsia="Times New Roman" w:hAnsi="Tahoma" w:cs="Tahoma"/>
        </w:rPr>
        <w:t xml:space="preserve">, у </w:t>
      </w:r>
      <w:proofErr w:type="spellStart"/>
      <w:r w:rsidR="00AC1847" w:rsidRPr="00AC1847">
        <w:rPr>
          <w:rFonts w:ascii="Tahoma" w:eastAsia="Times New Roman" w:hAnsi="Tahoma" w:cs="Tahoma"/>
        </w:rPr>
        <w:t>свему</w:t>
      </w:r>
      <w:proofErr w:type="spellEnd"/>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према</w:t>
      </w:r>
      <w:proofErr w:type="spellEnd"/>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Закону</w:t>
      </w:r>
      <w:proofErr w:type="spellEnd"/>
      <w:r w:rsidR="00AC1847" w:rsidRPr="00AC1847">
        <w:rPr>
          <w:rFonts w:ascii="Tahoma" w:eastAsia="Times New Roman" w:hAnsi="Tahoma" w:cs="Tahoma"/>
        </w:rPr>
        <w:t xml:space="preserve"> о </w:t>
      </w:r>
      <w:proofErr w:type="spellStart"/>
      <w:r w:rsidR="00AC1847" w:rsidRPr="00AC1847">
        <w:rPr>
          <w:rFonts w:ascii="Tahoma" w:eastAsia="Times New Roman" w:hAnsi="Tahoma" w:cs="Tahoma"/>
        </w:rPr>
        <w:t>јавним</w:t>
      </w:r>
      <w:proofErr w:type="spellEnd"/>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набавкама</w:t>
      </w:r>
      <w:proofErr w:type="spellEnd"/>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захтевима</w:t>
      </w:r>
      <w:proofErr w:type="spellEnd"/>
      <w:r w:rsidR="00AC1847" w:rsidRPr="00AC1847">
        <w:rPr>
          <w:rFonts w:ascii="Tahoma" w:eastAsia="Times New Roman" w:hAnsi="Tahoma" w:cs="Tahoma"/>
        </w:rPr>
        <w:t xml:space="preserve"> и</w:t>
      </w:r>
      <w:r>
        <w:rPr>
          <w:rFonts w:ascii="Tahoma" w:eastAsia="Times New Roman" w:hAnsi="Tahoma" w:cs="Tahoma"/>
        </w:rPr>
        <w:t xml:space="preserve"> </w:t>
      </w:r>
      <w:proofErr w:type="spellStart"/>
      <w:r>
        <w:rPr>
          <w:rFonts w:ascii="Tahoma" w:eastAsia="Times New Roman" w:hAnsi="Tahoma" w:cs="Tahoma"/>
        </w:rPr>
        <w:t>спецификацији</w:t>
      </w:r>
      <w:proofErr w:type="spellEnd"/>
      <w:r>
        <w:rPr>
          <w:rFonts w:ascii="Tahoma" w:eastAsia="Times New Roman" w:hAnsi="Tahoma" w:cs="Tahoma"/>
        </w:rPr>
        <w:t xml:space="preserve"> </w:t>
      </w:r>
      <w:proofErr w:type="spellStart"/>
      <w:r>
        <w:rPr>
          <w:rFonts w:ascii="Tahoma" w:eastAsia="Times New Roman" w:hAnsi="Tahoma" w:cs="Tahoma"/>
        </w:rPr>
        <w:t>предметних</w:t>
      </w:r>
      <w:proofErr w:type="spellEnd"/>
      <w:r>
        <w:rPr>
          <w:rFonts w:ascii="Tahoma" w:eastAsia="Times New Roman" w:hAnsi="Tahoma" w:cs="Tahoma"/>
        </w:rPr>
        <w:t xml:space="preserve"> </w:t>
      </w:r>
      <w:r>
        <w:rPr>
          <w:rFonts w:ascii="Tahoma" w:eastAsia="Times New Roman" w:hAnsi="Tahoma" w:cs="Tahoma"/>
          <w:lang w:val="sr-Cyrl-RS"/>
        </w:rPr>
        <w:t>радова</w:t>
      </w:r>
      <w:r w:rsidR="00AC1847" w:rsidRPr="00AC1847">
        <w:rPr>
          <w:rFonts w:ascii="Tahoma" w:eastAsia="Times New Roman" w:hAnsi="Tahoma" w:cs="Tahoma"/>
        </w:rPr>
        <w:t xml:space="preserve"> </w:t>
      </w:r>
      <w:proofErr w:type="spellStart"/>
      <w:r w:rsidR="00AC1847" w:rsidRPr="00AC1847">
        <w:rPr>
          <w:rFonts w:ascii="Tahoma" w:eastAsia="Times New Roman" w:hAnsi="Tahoma" w:cs="Tahoma"/>
        </w:rPr>
        <w:t>наведених</w:t>
      </w:r>
      <w:proofErr w:type="spellEnd"/>
      <w:r w:rsidR="00AC1847" w:rsidRPr="00AC1847">
        <w:rPr>
          <w:rFonts w:ascii="Tahoma" w:eastAsia="Times New Roman" w:hAnsi="Tahoma" w:cs="Tahoma"/>
        </w:rPr>
        <w:t xml:space="preserve"> у </w:t>
      </w:r>
      <w:proofErr w:type="spellStart"/>
      <w:r w:rsidR="00AC1847" w:rsidRPr="00AC1847">
        <w:rPr>
          <w:rFonts w:ascii="Tahoma" w:eastAsia="Times New Roman" w:hAnsi="Tahoma" w:cs="Tahoma"/>
        </w:rPr>
        <w:t>конкурсној</w:t>
      </w:r>
      <w:proofErr w:type="spellEnd"/>
      <w:r w:rsidR="00AC1847" w:rsidRPr="00AC1847">
        <w:rPr>
          <w:rFonts w:ascii="Tahoma" w:eastAsia="Times New Roman" w:hAnsi="Tahoma" w:cs="Tahoma"/>
        </w:rPr>
        <w:t xml:space="preserve"> </w:t>
      </w:r>
      <w:proofErr w:type="spellStart"/>
      <w:r w:rsidR="004C66B0">
        <w:rPr>
          <w:rFonts w:ascii="Tahoma" w:eastAsia="Times New Roman" w:hAnsi="Tahoma" w:cs="Tahoma"/>
        </w:rPr>
        <w:t>документацији</w:t>
      </w:r>
      <w:proofErr w:type="spellEnd"/>
    </w:p>
    <w:p w:rsidR="00AC1847" w:rsidRPr="00AC1847" w:rsidRDefault="00AC1847" w:rsidP="00AC1847">
      <w:pPr>
        <w:spacing w:after="0" w:line="240" w:lineRule="auto"/>
        <w:jc w:val="both"/>
        <w:rPr>
          <w:rFonts w:ascii="Tahoma" w:eastAsia="Times New Roman" w:hAnsi="Tahoma" w:cs="Tahoma"/>
          <w:color w:val="0000FF"/>
          <w:lang w:val="sr-Latn-CS"/>
        </w:rPr>
      </w:pPr>
    </w:p>
    <w:p w:rsidR="00BA35A5" w:rsidRDefault="00AC1847" w:rsidP="00BA35A5">
      <w:pPr>
        <w:tabs>
          <w:tab w:val="center" w:pos="4680"/>
          <w:tab w:val="right" w:pos="9360"/>
        </w:tabs>
        <w:spacing w:after="0" w:line="240" w:lineRule="auto"/>
        <w:ind w:right="52"/>
        <w:jc w:val="both"/>
        <w:rPr>
          <w:rFonts w:ascii="Tahoma" w:eastAsia="Times New Roman" w:hAnsi="Tahoma" w:cs="Tahoma"/>
          <w:b/>
          <w:bCs/>
          <w:i/>
          <w:u w:val="single"/>
          <w:lang w:val="sr-Cyrl-RS"/>
        </w:rPr>
      </w:pPr>
      <w:r w:rsidRPr="00AC1847">
        <w:rPr>
          <w:rFonts w:ascii="Tahoma" w:eastAsia="Times New Roman" w:hAnsi="Tahoma" w:cs="Tahoma"/>
          <w:b/>
          <w:bCs/>
          <w:i/>
          <w:u w:val="single"/>
        </w:rPr>
        <w:t xml:space="preserve">2. </w:t>
      </w:r>
      <w:r w:rsidRPr="00AC1847">
        <w:rPr>
          <w:rFonts w:ascii="Tahoma" w:eastAsia="Times New Roman" w:hAnsi="Tahoma" w:cs="Tahoma"/>
          <w:b/>
          <w:bCs/>
          <w:i/>
          <w:u w:val="single"/>
          <w:lang w:val="sr-Latn-CS"/>
        </w:rPr>
        <w:t>Услови</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sr-Latn-CS"/>
        </w:rPr>
        <w:t>за</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sr-Latn-CS"/>
        </w:rPr>
        <w:t>у</w:t>
      </w:r>
      <w:r w:rsidRPr="00AC1847">
        <w:rPr>
          <w:rFonts w:ascii="Tahoma" w:eastAsia="Times New Roman" w:hAnsi="Tahoma" w:cs="Tahoma"/>
          <w:b/>
          <w:bCs/>
          <w:i/>
          <w:u w:val="single"/>
        </w:rPr>
        <w:t>ч</w:t>
      </w:r>
      <w:r w:rsidRPr="00AC1847">
        <w:rPr>
          <w:rFonts w:ascii="Tahoma" w:eastAsia="Times New Roman" w:hAnsi="Tahoma" w:cs="Tahoma"/>
          <w:b/>
          <w:bCs/>
          <w:i/>
          <w:u w:val="single"/>
          <w:lang w:val="sr-Latn-CS"/>
        </w:rPr>
        <w:t>ествовање</w:t>
      </w:r>
      <w:r w:rsidR="000D308E">
        <w:rPr>
          <w:rFonts w:ascii="Tahoma" w:eastAsia="Times New Roman" w:hAnsi="Tahoma" w:cs="Tahoma"/>
          <w:b/>
          <w:bCs/>
          <w:i/>
          <w:u w:val="single"/>
          <w:lang w:val="sr-Cyrl-RS"/>
        </w:rPr>
        <w:t>_</w:t>
      </w:r>
    </w:p>
    <w:p w:rsidR="000D308E" w:rsidRPr="00BA35A5" w:rsidRDefault="000D308E" w:rsidP="00BA35A5">
      <w:pPr>
        <w:tabs>
          <w:tab w:val="center" w:pos="4680"/>
          <w:tab w:val="right" w:pos="9360"/>
        </w:tabs>
        <w:spacing w:after="0" w:line="240" w:lineRule="auto"/>
        <w:ind w:right="52"/>
        <w:jc w:val="both"/>
        <w:rPr>
          <w:rFonts w:ascii="Tahoma" w:eastAsia="Times New Roman" w:hAnsi="Tahoma" w:cs="Tahoma"/>
          <w:b/>
          <w:bCs/>
          <w:i/>
          <w:u w:val="single"/>
          <w:lang w:val="sr-Cyrl-RS"/>
        </w:rPr>
      </w:pPr>
      <w:r w:rsidRPr="000D308E">
        <w:rPr>
          <w:rFonts w:ascii="Times New Roman" w:eastAsia="Times New Roman" w:hAnsi="Times New Roman" w:cs="Times New Roman"/>
          <w:b/>
          <w:color w:val="000000"/>
          <w:sz w:val="24"/>
          <w:szCs w:val="24"/>
          <w:lang w:val="sr-Cyrl-CS" w:eastAsia="ar-SA"/>
        </w:rPr>
        <w:t xml:space="preserve">Обавезни услови </w:t>
      </w:r>
      <w:r w:rsidRPr="00BA35A5">
        <w:rPr>
          <w:rFonts w:ascii="Times New Roman" w:eastAsia="Times New Roman" w:hAnsi="Times New Roman" w:cs="Times New Roman"/>
          <w:color w:val="000000"/>
          <w:sz w:val="24"/>
          <w:szCs w:val="24"/>
          <w:lang w:val="sr-Cyrl-CS" w:eastAsia="ar-SA"/>
        </w:rPr>
        <w:t>за учешће у отвореном поступку одређени су у складу са чланом 75. став 1. Закона о јавним набавкама („Сл.гласник РС“ бр.124/2012). Испуњеност услова из члана 75. став 1. Закона подносилац понуде доказује достављањем доказа из члана 77. Закона, односно доказа из чланова 21., 22. и 23. Правилника о обавезним елементима конкурсне документације у поступцима јавних набавки и начину доказивања испуњености услова („Сл.гласник РС“ бр.29/2013), а у свему у складу са конкурсном документацијом.</w:t>
      </w:r>
    </w:p>
    <w:p w:rsidR="000D308E" w:rsidRPr="000D308E" w:rsidRDefault="000D308E" w:rsidP="000D308E">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BA35A5">
        <w:rPr>
          <w:rFonts w:ascii="Times New Roman" w:eastAsia="Times New Roman" w:hAnsi="Times New Roman" w:cs="Times New Roman"/>
          <w:b/>
          <w:color w:val="000000"/>
          <w:sz w:val="24"/>
          <w:szCs w:val="24"/>
          <w:lang w:val="sr-Cyrl-CS" w:eastAsia="ar-SA"/>
        </w:rPr>
        <w:t>Додатни услови</w:t>
      </w:r>
      <w:r w:rsidRPr="000D308E">
        <w:rPr>
          <w:rFonts w:ascii="Times New Roman" w:eastAsia="Times New Roman" w:hAnsi="Times New Roman" w:cs="Times New Roman"/>
          <w:color w:val="000000"/>
          <w:sz w:val="24"/>
          <w:szCs w:val="24"/>
          <w:lang w:val="sr-Cyrl-CS" w:eastAsia="ar-SA"/>
        </w:rPr>
        <w:t xml:space="preserve"> за учешће у поступку јавне набавке одређени су у складу са чланом 76. Закона о јавним набавкама („Сл.гласник РС“ бр.124/2012).</w:t>
      </w:r>
    </w:p>
    <w:p w:rsidR="00BA35A5" w:rsidRDefault="000D308E"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0D308E">
        <w:rPr>
          <w:rFonts w:ascii="Times New Roman" w:eastAsia="Times New Roman" w:hAnsi="Times New Roman" w:cs="Times New Roman"/>
          <w:color w:val="000000"/>
          <w:sz w:val="24"/>
          <w:szCs w:val="24"/>
          <w:lang w:val="sr-Cyrl-CS" w:eastAsia="ar-SA"/>
        </w:rPr>
        <w:t>Испуњеност додатних услова одређених у складу са чланом 76. Закона подносилац понуде доказује достављањем доказа у складу са чланом 77. став 2. Закона, а у свему у складу са конкурсном документацијом.</w:t>
      </w:r>
    </w:p>
    <w:p w:rsidR="00BA35A5" w:rsidRDefault="00BA35A5"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b/>
          <w:color w:val="000000"/>
          <w:sz w:val="24"/>
          <w:szCs w:val="24"/>
          <w:lang w:val="sr-Cyrl-RS" w:eastAsia="ar-SA"/>
        </w:rPr>
        <w:t xml:space="preserve"> - </w:t>
      </w:r>
      <w:proofErr w:type="spellStart"/>
      <w:r w:rsidR="000D308E" w:rsidRPr="000D308E">
        <w:rPr>
          <w:rFonts w:ascii="Times New Roman" w:eastAsia="Times New Roman" w:hAnsi="Times New Roman" w:cs="Times New Roman"/>
          <w:b/>
          <w:color w:val="000000"/>
          <w:sz w:val="24"/>
          <w:szCs w:val="24"/>
          <w:lang w:eastAsia="ar-SA"/>
        </w:rPr>
        <w:t>Право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учешће</w:t>
      </w:r>
      <w:proofErr w:type="spellEnd"/>
      <w:r w:rsidR="000D308E" w:rsidRPr="000D308E">
        <w:rPr>
          <w:rFonts w:ascii="Times New Roman" w:eastAsia="Times New Roman" w:hAnsi="Times New Roman" w:cs="Times New Roman"/>
          <w:b/>
          <w:color w:val="000000"/>
          <w:sz w:val="24"/>
          <w:szCs w:val="24"/>
          <w:lang w:eastAsia="ar-SA"/>
        </w:rPr>
        <w:t xml:space="preserve"> у </w:t>
      </w:r>
      <w:proofErr w:type="spellStart"/>
      <w:r w:rsidR="000D308E" w:rsidRPr="000D308E">
        <w:rPr>
          <w:rFonts w:ascii="Times New Roman" w:eastAsia="Times New Roman" w:hAnsi="Times New Roman" w:cs="Times New Roman"/>
          <w:b/>
          <w:color w:val="000000"/>
          <w:sz w:val="24"/>
          <w:szCs w:val="24"/>
          <w:lang w:eastAsia="ar-SA"/>
        </w:rPr>
        <w:t>поступку</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има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подносилац</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понуде</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ако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располаже</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неопходним</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финансијск</w:t>
      </w:r>
      <w:proofErr w:type="spellEnd"/>
      <w:r w:rsidR="000D308E" w:rsidRPr="000D308E">
        <w:rPr>
          <w:rFonts w:ascii="Times New Roman" w:eastAsia="Times New Roman" w:hAnsi="Times New Roman" w:cs="Times New Roman"/>
          <w:b/>
          <w:color w:val="000000"/>
          <w:sz w:val="24"/>
          <w:szCs w:val="24"/>
          <w:lang w:val="sr-Cyrl-CS" w:eastAsia="ar-SA"/>
        </w:rPr>
        <w:t>о-</w:t>
      </w:r>
      <w:proofErr w:type="spellStart"/>
      <w:r w:rsidR="000D308E" w:rsidRPr="000D308E">
        <w:rPr>
          <w:rFonts w:ascii="Times New Roman" w:eastAsia="Times New Roman" w:hAnsi="Times New Roman" w:cs="Times New Roman"/>
          <w:b/>
          <w:color w:val="000000"/>
          <w:sz w:val="24"/>
          <w:szCs w:val="24"/>
          <w:lang w:eastAsia="ar-SA"/>
        </w:rPr>
        <w:t>пос</w:t>
      </w:r>
      <w:r w:rsidR="00D858E0">
        <w:rPr>
          <w:rFonts w:ascii="Times New Roman" w:eastAsia="Times New Roman" w:hAnsi="Times New Roman" w:cs="Times New Roman"/>
          <w:b/>
          <w:color w:val="000000"/>
          <w:sz w:val="24"/>
          <w:szCs w:val="24"/>
          <w:lang w:eastAsia="ar-SA"/>
        </w:rPr>
        <w:t>ловним</w:t>
      </w:r>
      <w:proofErr w:type="spellEnd"/>
      <w:r w:rsidR="00D858E0">
        <w:rPr>
          <w:rFonts w:ascii="Times New Roman" w:eastAsia="Times New Roman" w:hAnsi="Times New Roman" w:cs="Times New Roman"/>
          <w:b/>
          <w:color w:val="000000"/>
          <w:sz w:val="24"/>
          <w:szCs w:val="24"/>
          <w:lang w:eastAsia="ar-SA"/>
        </w:rPr>
        <w:t xml:space="preserve"> </w:t>
      </w:r>
      <w:proofErr w:type="spellStart"/>
      <w:r w:rsidR="00D858E0">
        <w:rPr>
          <w:rFonts w:ascii="Times New Roman" w:eastAsia="Times New Roman" w:hAnsi="Times New Roman" w:cs="Times New Roman"/>
          <w:b/>
          <w:color w:val="000000"/>
          <w:sz w:val="24"/>
          <w:szCs w:val="24"/>
          <w:lang w:eastAsia="ar-SA"/>
        </w:rPr>
        <w:t>капацитетом</w:t>
      </w:r>
      <w:proofErr w:type="spellEnd"/>
      <w:r w:rsidR="00D858E0">
        <w:rPr>
          <w:rFonts w:ascii="Times New Roman" w:eastAsia="Times New Roman" w:hAnsi="Times New Roman" w:cs="Times New Roman"/>
          <w:b/>
          <w:color w:val="000000"/>
          <w:sz w:val="24"/>
          <w:szCs w:val="24"/>
          <w:lang w:eastAsia="ar-SA"/>
        </w:rPr>
        <w:t>,</w:t>
      </w:r>
    </w:p>
    <w:p w:rsidR="00BA35A5" w:rsidRDefault="00BA35A5"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 </w:t>
      </w:r>
      <w:proofErr w:type="spellStart"/>
      <w:r w:rsidR="000D308E" w:rsidRPr="000D308E">
        <w:rPr>
          <w:rFonts w:ascii="Times New Roman" w:eastAsia="Times New Roman" w:hAnsi="Times New Roman" w:cs="Times New Roman"/>
          <w:b/>
          <w:color w:val="000000"/>
          <w:sz w:val="24"/>
          <w:szCs w:val="24"/>
          <w:lang w:eastAsia="ar-SA"/>
        </w:rPr>
        <w:t>Право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учешће</w:t>
      </w:r>
      <w:proofErr w:type="spellEnd"/>
      <w:r w:rsidR="000D308E" w:rsidRPr="000D308E">
        <w:rPr>
          <w:rFonts w:ascii="Times New Roman" w:eastAsia="Times New Roman" w:hAnsi="Times New Roman" w:cs="Times New Roman"/>
          <w:b/>
          <w:color w:val="000000"/>
          <w:sz w:val="24"/>
          <w:szCs w:val="24"/>
          <w:lang w:eastAsia="ar-SA"/>
        </w:rPr>
        <w:t xml:space="preserve"> у </w:t>
      </w:r>
      <w:proofErr w:type="spellStart"/>
      <w:r w:rsidR="000D308E" w:rsidRPr="000D308E">
        <w:rPr>
          <w:rFonts w:ascii="Times New Roman" w:eastAsia="Times New Roman" w:hAnsi="Times New Roman" w:cs="Times New Roman"/>
          <w:b/>
          <w:color w:val="000000"/>
          <w:sz w:val="24"/>
          <w:szCs w:val="24"/>
          <w:lang w:eastAsia="ar-SA"/>
        </w:rPr>
        <w:t>поступку</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има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подносилац</w:t>
      </w:r>
      <w:proofErr w:type="spellEnd"/>
      <w:r w:rsidR="000D308E" w:rsidRPr="000D308E">
        <w:rPr>
          <w:rFonts w:ascii="Times New Roman" w:eastAsia="Times New Roman" w:hAnsi="Times New Roman" w:cs="Times New Roman"/>
          <w:b/>
          <w:color w:val="000000"/>
          <w:sz w:val="24"/>
          <w:szCs w:val="24"/>
          <w:lang w:eastAsia="ar-SA"/>
        </w:rPr>
        <w:t xml:space="preserve"> п</w:t>
      </w:r>
      <w:r w:rsidR="000D308E" w:rsidRPr="000D308E">
        <w:rPr>
          <w:rFonts w:ascii="Times New Roman" w:eastAsia="Times New Roman" w:hAnsi="Times New Roman" w:cs="Times New Roman"/>
          <w:b/>
          <w:color w:val="000000"/>
          <w:sz w:val="24"/>
          <w:szCs w:val="24"/>
          <w:lang w:val="sr-Cyrl-CS" w:eastAsia="ar-SA"/>
        </w:rPr>
        <w:t>онуд</w:t>
      </w:r>
      <w:r w:rsidR="000D308E" w:rsidRPr="000D308E">
        <w:rPr>
          <w:rFonts w:ascii="Times New Roman" w:eastAsia="Times New Roman" w:hAnsi="Times New Roman" w:cs="Times New Roman"/>
          <w:b/>
          <w:color w:val="000000"/>
          <w:sz w:val="24"/>
          <w:szCs w:val="24"/>
          <w:lang w:eastAsia="ar-SA"/>
        </w:rPr>
        <w:t xml:space="preserve">е </w:t>
      </w:r>
      <w:proofErr w:type="spellStart"/>
      <w:r w:rsidR="000D308E" w:rsidRPr="000D308E">
        <w:rPr>
          <w:rFonts w:ascii="Times New Roman" w:eastAsia="Times New Roman" w:hAnsi="Times New Roman" w:cs="Times New Roman"/>
          <w:b/>
          <w:color w:val="000000"/>
          <w:sz w:val="24"/>
          <w:szCs w:val="24"/>
          <w:lang w:eastAsia="ar-SA"/>
        </w:rPr>
        <w:t>ако</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испу</w:t>
      </w:r>
      <w:proofErr w:type="spellEnd"/>
      <w:r w:rsidR="000D308E" w:rsidRPr="000D308E">
        <w:rPr>
          <w:rFonts w:ascii="Times New Roman" w:eastAsia="Times New Roman" w:hAnsi="Times New Roman" w:cs="Times New Roman"/>
          <w:b/>
          <w:color w:val="000000"/>
          <w:sz w:val="24"/>
          <w:szCs w:val="24"/>
          <w:lang w:val="sr-Cyrl-CS" w:eastAsia="ar-SA"/>
        </w:rPr>
        <w:t>њ</w:t>
      </w:r>
      <w:proofErr w:type="spellStart"/>
      <w:r w:rsidR="000D308E" w:rsidRPr="000D308E">
        <w:rPr>
          <w:rFonts w:ascii="Times New Roman" w:eastAsia="Times New Roman" w:hAnsi="Times New Roman" w:cs="Times New Roman"/>
          <w:b/>
          <w:color w:val="000000"/>
          <w:sz w:val="24"/>
          <w:szCs w:val="24"/>
          <w:lang w:eastAsia="ar-SA"/>
        </w:rPr>
        <w:t>ава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следе</w:t>
      </w:r>
      <w:proofErr w:type="spellEnd"/>
      <w:r w:rsidR="000D308E" w:rsidRPr="000D308E">
        <w:rPr>
          <w:rFonts w:ascii="Times New Roman" w:eastAsia="Times New Roman" w:hAnsi="Times New Roman" w:cs="Times New Roman"/>
          <w:b/>
          <w:color w:val="000000"/>
          <w:sz w:val="24"/>
          <w:szCs w:val="24"/>
          <w:lang w:val="sr-Cyrl-CS" w:eastAsia="ar-SA"/>
        </w:rPr>
        <w:t>ћ</w:t>
      </w:r>
      <w:r w:rsidR="000D308E" w:rsidRPr="000D308E">
        <w:rPr>
          <w:rFonts w:ascii="Times New Roman" w:eastAsia="Times New Roman" w:hAnsi="Times New Roman" w:cs="Times New Roman"/>
          <w:b/>
          <w:color w:val="000000"/>
          <w:sz w:val="24"/>
          <w:szCs w:val="24"/>
          <w:lang w:eastAsia="ar-SA"/>
        </w:rPr>
        <w:t xml:space="preserve">е </w:t>
      </w:r>
      <w:proofErr w:type="spellStart"/>
      <w:r w:rsidR="000D308E" w:rsidRPr="000D308E">
        <w:rPr>
          <w:rFonts w:ascii="Times New Roman" w:eastAsia="Times New Roman" w:hAnsi="Times New Roman" w:cs="Times New Roman"/>
          <w:b/>
          <w:color w:val="000000"/>
          <w:sz w:val="24"/>
          <w:szCs w:val="24"/>
          <w:lang w:eastAsia="ar-SA"/>
        </w:rPr>
        <w:t>законе</w:t>
      </w:r>
      <w:proofErr w:type="spellEnd"/>
      <w:r w:rsidR="000D308E" w:rsidRPr="000D308E">
        <w:rPr>
          <w:rFonts w:ascii="Times New Roman" w:eastAsia="Times New Roman" w:hAnsi="Times New Roman" w:cs="Times New Roman"/>
          <w:b/>
          <w:color w:val="000000"/>
          <w:sz w:val="24"/>
          <w:szCs w:val="24"/>
          <w:lang w:eastAsia="ar-SA"/>
        </w:rPr>
        <w:t xml:space="preserve"> и </w:t>
      </w:r>
      <w:proofErr w:type="spellStart"/>
      <w:r w:rsidR="000D308E" w:rsidRPr="000D308E">
        <w:rPr>
          <w:rFonts w:ascii="Times New Roman" w:eastAsia="Times New Roman" w:hAnsi="Times New Roman" w:cs="Times New Roman"/>
          <w:b/>
          <w:color w:val="000000"/>
          <w:sz w:val="24"/>
          <w:szCs w:val="24"/>
          <w:lang w:eastAsia="ar-SA"/>
        </w:rPr>
        <w:t>прописе</w:t>
      </w:r>
      <w:proofErr w:type="spellEnd"/>
      <w:r w:rsidR="000D308E" w:rsidRPr="000D308E">
        <w:rPr>
          <w:rFonts w:ascii="Times New Roman" w:eastAsia="Times New Roman" w:hAnsi="Times New Roman" w:cs="Times New Roman"/>
          <w:b/>
          <w:color w:val="000000"/>
          <w:sz w:val="24"/>
          <w:szCs w:val="24"/>
          <w:lang w:eastAsia="ar-SA"/>
        </w:rPr>
        <w:t>:</w:t>
      </w:r>
    </w:p>
    <w:p w:rsidR="00BA35A5" w:rsidRDefault="00BA35A5"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b/>
          <w:color w:val="000000"/>
          <w:sz w:val="24"/>
          <w:szCs w:val="24"/>
          <w:lang w:val="sr-Cyrl-RS" w:eastAsia="ar-SA"/>
        </w:rPr>
        <w:t xml:space="preserve">  </w:t>
      </w:r>
      <w:r w:rsidR="00573CC6">
        <w:rPr>
          <w:rFonts w:ascii="Times New Roman" w:eastAsia="Times New Roman" w:hAnsi="Times New Roman" w:cs="Times New Roman"/>
          <w:b/>
          <w:color w:val="000000"/>
          <w:sz w:val="24"/>
          <w:szCs w:val="24"/>
          <w:lang w:val="sr-Cyrl-RS" w:eastAsia="ar-SA"/>
        </w:rPr>
        <w:t>1.</w:t>
      </w:r>
      <w:r>
        <w:rPr>
          <w:rFonts w:ascii="Times New Roman" w:eastAsia="Times New Roman" w:hAnsi="Times New Roman" w:cs="Times New Roman"/>
          <w:b/>
          <w:color w:val="000000"/>
          <w:sz w:val="24"/>
          <w:szCs w:val="24"/>
          <w:lang w:val="sr-Cyrl-RS"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Закон</w:t>
      </w:r>
      <w:proofErr w:type="spellEnd"/>
      <w:r w:rsidR="000D308E" w:rsidRPr="000D308E">
        <w:rPr>
          <w:rFonts w:ascii="Times New Roman" w:eastAsia="Times New Roman" w:hAnsi="Times New Roman" w:cs="Times New Roman"/>
          <w:b/>
          <w:color w:val="000000"/>
          <w:sz w:val="24"/>
          <w:szCs w:val="24"/>
          <w:lang w:eastAsia="ar-SA"/>
        </w:rPr>
        <w:t xml:space="preserve"> о </w:t>
      </w:r>
      <w:proofErr w:type="spellStart"/>
      <w:r w:rsidR="000D308E" w:rsidRPr="000D308E">
        <w:rPr>
          <w:rFonts w:ascii="Times New Roman" w:eastAsia="Times New Roman" w:hAnsi="Times New Roman" w:cs="Times New Roman"/>
          <w:b/>
          <w:color w:val="000000"/>
          <w:sz w:val="24"/>
          <w:szCs w:val="24"/>
          <w:lang w:eastAsia="ar-SA"/>
        </w:rPr>
        <w:t>рударству</w:t>
      </w:r>
      <w:proofErr w:type="spellEnd"/>
      <w:r w:rsidR="000D308E" w:rsidRPr="000D308E">
        <w:rPr>
          <w:rFonts w:ascii="Times New Roman" w:eastAsia="Times New Roman" w:hAnsi="Times New Roman" w:cs="Times New Roman"/>
          <w:b/>
          <w:color w:val="000000"/>
          <w:sz w:val="24"/>
          <w:szCs w:val="24"/>
          <w:lang w:eastAsia="ar-SA"/>
        </w:rPr>
        <w:t xml:space="preserve"> и </w:t>
      </w:r>
      <w:proofErr w:type="spellStart"/>
      <w:r w:rsidR="000D308E" w:rsidRPr="000D308E">
        <w:rPr>
          <w:rFonts w:ascii="Times New Roman" w:eastAsia="Times New Roman" w:hAnsi="Times New Roman" w:cs="Times New Roman"/>
          <w:b/>
          <w:color w:val="000000"/>
          <w:sz w:val="24"/>
          <w:szCs w:val="24"/>
          <w:lang w:eastAsia="ar-SA"/>
        </w:rPr>
        <w:t>геолошким</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истражива</w:t>
      </w:r>
      <w:proofErr w:type="spellEnd"/>
      <w:r w:rsidR="000D308E" w:rsidRPr="000D308E">
        <w:rPr>
          <w:rFonts w:ascii="Times New Roman" w:eastAsia="Times New Roman" w:hAnsi="Times New Roman" w:cs="Times New Roman"/>
          <w:b/>
          <w:color w:val="000000"/>
          <w:sz w:val="24"/>
          <w:szCs w:val="24"/>
          <w:lang w:val="sr-Cyrl-CS" w:eastAsia="ar-SA"/>
        </w:rPr>
        <w:t>њ</w:t>
      </w:r>
      <w:proofErr w:type="spellStart"/>
      <w:r w:rsidR="000D308E" w:rsidRPr="000D308E">
        <w:rPr>
          <w:rFonts w:ascii="Times New Roman" w:eastAsia="Times New Roman" w:hAnsi="Times New Roman" w:cs="Times New Roman"/>
          <w:b/>
          <w:color w:val="000000"/>
          <w:sz w:val="24"/>
          <w:szCs w:val="24"/>
          <w:lang w:eastAsia="ar-SA"/>
        </w:rPr>
        <w:t>има</w:t>
      </w:r>
      <w:proofErr w:type="spellEnd"/>
      <w:r w:rsidR="000D308E" w:rsidRPr="000D308E">
        <w:rPr>
          <w:rFonts w:ascii="Times New Roman" w:eastAsia="Times New Roman" w:hAnsi="Times New Roman" w:cs="Times New Roman"/>
          <w:b/>
          <w:color w:val="000000"/>
          <w:sz w:val="24"/>
          <w:szCs w:val="24"/>
          <w:lang w:val="sr-Cyrl-CS" w:eastAsia="ar-SA"/>
        </w:rPr>
        <w:t xml:space="preserve"> </w:t>
      </w:r>
      <w:proofErr w:type="gramStart"/>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Сл</w:t>
      </w:r>
      <w:proofErr w:type="spellEnd"/>
      <w:proofErr w:type="gram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Гласник</w:t>
      </w:r>
      <w:proofErr w:type="spellEnd"/>
      <w:r w:rsidR="000D308E" w:rsidRPr="000D308E">
        <w:rPr>
          <w:rFonts w:ascii="Times New Roman" w:eastAsia="Times New Roman" w:hAnsi="Times New Roman" w:cs="Times New Roman"/>
          <w:b/>
          <w:color w:val="000000"/>
          <w:sz w:val="24"/>
          <w:szCs w:val="24"/>
          <w:lang w:eastAsia="ar-SA"/>
        </w:rPr>
        <w:t xml:space="preserve"> РС </w:t>
      </w:r>
      <w:proofErr w:type="spellStart"/>
      <w:r w:rsidR="000D308E" w:rsidRPr="000D308E">
        <w:rPr>
          <w:rFonts w:ascii="Times New Roman" w:eastAsia="Times New Roman" w:hAnsi="Times New Roman" w:cs="Times New Roman"/>
          <w:b/>
          <w:color w:val="000000"/>
          <w:sz w:val="24"/>
          <w:szCs w:val="24"/>
          <w:lang w:eastAsia="ar-SA"/>
        </w:rPr>
        <w:t>бр</w:t>
      </w:r>
      <w:proofErr w:type="spellEnd"/>
      <w:r w:rsidR="000D308E" w:rsidRPr="000D308E">
        <w:rPr>
          <w:rFonts w:ascii="Times New Roman" w:eastAsia="Times New Roman" w:hAnsi="Times New Roman" w:cs="Times New Roman"/>
          <w:b/>
          <w:color w:val="000000"/>
          <w:sz w:val="24"/>
          <w:szCs w:val="24"/>
          <w:lang w:eastAsia="ar-SA"/>
        </w:rPr>
        <w:t>. 88/2011)</w:t>
      </w:r>
    </w:p>
    <w:p w:rsidR="00BA35A5" w:rsidRDefault="00BA35A5" w:rsidP="00BA35A5">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w:t>
      </w:r>
      <w:r w:rsidRPr="00BA35A5">
        <w:rPr>
          <w:rFonts w:ascii="Times New Roman" w:eastAsia="Times New Roman" w:hAnsi="Times New Roman" w:cs="Times New Roman"/>
          <w:b/>
          <w:color w:val="000000"/>
          <w:sz w:val="24"/>
          <w:szCs w:val="24"/>
          <w:lang w:val="sr-Cyrl-CS" w:eastAsia="ar-SA"/>
        </w:rPr>
        <w:t>2.</w:t>
      </w:r>
      <w:r>
        <w:rPr>
          <w:rFonts w:ascii="Times New Roman" w:eastAsia="Times New Roman" w:hAnsi="Times New Roman" w:cs="Times New Roman"/>
          <w:b/>
          <w:color w:val="000000"/>
          <w:sz w:val="24"/>
          <w:szCs w:val="24"/>
          <w:lang w:val="sr-Cyrl-RS"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Правилник</w:t>
      </w:r>
      <w:proofErr w:type="spellEnd"/>
      <w:r w:rsidR="000D308E" w:rsidRPr="000D308E">
        <w:rPr>
          <w:rFonts w:ascii="Times New Roman" w:eastAsia="Times New Roman" w:hAnsi="Times New Roman" w:cs="Times New Roman"/>
          <w:b/>
          <w:color w:val="000000"/>
          <w:sz w:val="24"/>
          <w:szCs w:val="24"/>
          <w:lang w:eastAsia="ar-SA"/>
        </w:rPr>
        <w:t xml:space="preserve"> о </w:t>
      </w:r>
      <w:proofErr w:type="spellStart"/>
      <w:r w:rsidR="000D308E" w:rsidRPr="000D308E">
        <w:rPr>
          <w:rFonts w:ascii="Times New Roman" w:eastAsia="Times New Roman" w:hAnsi="Times New Roman" w:cs="Times New Roman"/>
          <w:b/>
          <w:color w:val="000000"/>
          <w:sz w:val="24"/>
          <w:szCs w:val="24"/>
          <w:lang w:eastAsia="ar-SA"/>
        </w:rPr>
        <w:t>условима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за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обав</w:t>
      </w:r>
      <w:proofErr w:type="spellEnd"/>
      <w:r w:rsidR="000D308E" w:rsidRPr="000D308E">
        <w:rPr>
          <w:rFonts w:ascii="Times New Roman" w:eastAsia="Times New Roman" w:hAnsi="Times New Roman" w:cs="Times New Roman"/>
          <w:b/>
          <w:color w:val="000000"/>
          <w:sz w:val="24"/>
          <w:szCs w:val="24"/>
          <w:lang w:val="sr-Cyrl-CS" w:eastAsia="ar-SA"/>
        </w:rPr>
        <w:t>љ</w:t>
      </w:r>
      <w:r w:rsidR="000D308E" w:rsidRPr="000D308E">
        <w:rPr>
          <w:rFonts w:ascii="Times New Roman" w:eastAsia="Times New Roman" w:hAnsi="Times New Roman" w:cs="Times New Roman"/>
          <w:b/>
          <w:color w:val="000000"/>
          <w:sz w:val="24"/>
          <w:szCs w:val="24"/>
          <w:lang w:eastAsia="ar-SA"/>
        </w:rPr>
        <w:t>а</w:t>
      </w:r>
      <w:r w:rsidR="000D308E" w:rsidRPr="000D308E">
        <w:rPr>
          <w:rFonts w:ascii="Times New Roman" w:eastAsia="Times New Roman" w:hAnsi="Times New Roman" w:cs="Times New Roman"/>
          <w:b/>
          <w:color w:val="000000"/>
          <w:sz w:val="24"/>
          <w:szCs w:val="24"/>
          <w:lang w:val="sr-Cyrl-CS" w:eastAsia="ar-SA"/>
        </w:rPr>
        <w:t>њ</w:t>
      </w:r>
      <w:r w:rsidR="000D308E" w:rsidRPr="000D308E">
        <w:rPr>
          <w:rFonts w:ascii="Times New Roman" w:eastAsia="Times New Roman" w:hAnsi="Times New Roman" w:cs="Times New Roman"/>
          <w:b/>
          <w:color w:val="000000"/>
          <w:sz w:val="24"/>
          <w:szCs w:val="24"/>
          <w:lang w:eastAsia="ar-SA"/>
        </w:rPr>
        <w:t xml:space="preserve">е </w:t>
      </w:r>
      <w:proofErr w:type="spellStart"/>
      <w:r w:rsidR="000D308E" w:rsidRPr="000D308E">
        <w:rPr>
          <w:rFonts w:ascii="Times New Roman" w:eastAsia="Times New Roman" w:hAnsi="Times New Roman" w:cs="Times New Roman"/>
          <w:b/>
          <w:color w:val="000000"/>
          <w:sz w:val="24"/>
          <w:szCs w:val="24"/>
          <w:lang w:eastAsia="ar-SA"/>
        </w:rPr>
        <w:t>одређених</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стручних</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послова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при</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експлоатацији</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минералних</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сировина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gramStart"/>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Сл</w:t>
      </w:r>
      <w:proofErr w:type="spellEnd"/>
      <w:proofErr w:type="gram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Гласник</w:t>
      </w:r>
      <w:proofErr w:type="spellEnd"/>
      <w:r w:rsidR="000D308E" w:rsidRPr="000D308E">
        <w:rPr>
          <w:rFonts w:ascii="Times New Roman" w:eastAsia="Times New Roman" w:hAnsi="Times New Roman" w:cs="Times New Roman"/>
          <w:b/>
          <w:color w:val="000000"/>
          <w:sz w:val="24"/>
          <w:szCs w:val="24"/>
          <w:lang w:eastAsia="ar-SA"/>
        </w:rPr>
        <w:t xml:space="preserve"> РС </w:t>
      </w:r>
      <w:proofErr w:type="spellStart"/>
      <w:r w:rsidR="000D308E" w:rsidRPr="000D308E">
        <w:rPr>
          <w:rFonts w:ascii="Times New Roman" w:eastAsia="Times New Roman" w:hAnsi="Times New Roman" w:cs="Times New Roman"/>
          <w:b/>
          <w:color w:val="000000"/>
          <w:sz w:val="24"/>
          <w:szCs w:val="24"/>
          <w:lang w:eastAsia="ar-SA"/>
        </w:rPr>
        <w:t>бр</w:t>
      </w:r>
      <w:proofErr w:type="spellEnd"/>
      <w:r w:rsidR="000D308E" w:rsidRPr="000D308E">
        <w:rPr>
          <w:rFonts w:ascii="Times New Roman" w:eastAsia="Times New Roman" w:hAnsi="Times New Roman" w:cs="Times New Roman"/>
          <w:b/>
          <w:color w:val="000000"/>
          <w:sz w:val="24"/>
          <w:szCs w:val="24"/>
          <w:lang w:eastAsia="ar-SA"/>
        </w:rPr>
        <w:t>. 40/97)</w:t>
      </w:r>
    </w:p>
    <w:p w:rsidR="00BA35A5" w:rsidRDefault="00BA35A5" w:rsidP="00BA35A5">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r w:rsidRPr="00BA35A5">
        <w:rPr>
          <w:rFonts w:ascii="Times New Roman" w:eastAsia="Times New Roman" w:hAnsi="Times New Roman" w:cs="Times New Roman"/>
          <w:b/>
          <w:color w:val="000000"/>
          <w:sz w:val="24"/>
          <w:szCs w:val="24"/>
          <w:lang w:val="sr-Cyrl-CS" w:eastAsia="ar-SA"/>
        </w:rPr>
        <w:t xml:space="preserve">  3.</w:t>
      </w:r>
      <w:r w:rsidR="000D308E" w:rsidRPr="000D308E">
        <w:rPr>
          <w:rFonts w:ascii="Times New Roman" w:eastAsia="Times New Roman" w:hAnsi="Times New Roman" w:cs="Times New Roman"/>
          <w:b/>
          <w:color w:val="000000"/>
          <w:sz w:val="24"/>
          <w:szCs w:val="24"/>
          <w:lang w:val="sr-Cyrl-CS"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Превилник</w:t>
      </w:r>
      <w:proofErr w:type="spellEnd"/>
      <w:r w:rsidR="000D308E" w:rsidRPr="000D308E">
        <w:rPr>
          <w:rFonts w:ascii="Times New Roman" w:eastAsia="Times New Roman" w:hAnsi="Times New Roman" w:cs="Times New Roman"/>
          <w:b/>
          <w:color w:val="000000"/>
          <w:sz w:val="24"/>
          <w:szCs w:val="24"/>
          <w:lang w:eastAsia="ar-SA"/>
        </w:rPr>
        <w:t xml:space="preserve"> о </w:t>
      </w:r>
      <w:proofErr w:type="spellStart"/>
      <w:r w:rsidR="000D308E" w:rsidRPr="000D308E">
        <w:rPr>
          <w:rFonts w:ascii="Times New Roman" w:eastAsia="Times New Roman" w:hAnsi="Times New Roman" w:cs="Times New Roman"/>
          <w:b/>
          <w:color w:val="000000"/>
          <w:sz w:val="24"/>
          <w:szCs w:val="24"/>
          <w:lang w:eastAsia="ar-SA"/>
        </w:rPr>
        <w:t>техничким</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захтевима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за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површинску</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експлоатацију</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лежишта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минералних</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ситовина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gramStart"/>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Сл</w:t>
      </w:r>
      <w:proofErr w:type="spellEnd"/>
      <w:proofErr w:type="gram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Гласник</w:t>
      </w:r>
      <w:proofErr w:type="spellEnd"/>
      <w:r w:rsidR="000D308E" w:rsidRPr="000D308E">
        <w:rPr>
          <w:rFonts w:ascii="Times New Roman" w:eastAsia="Times New Roman" w:hAnsi="Times New Roman" w:cs="Times New Roman"/>
          <w:b/>
          <w:color w:val="000000"/>
          <w:sz w:val="24"/>
          <w:szCs w:val="24"/>
          <w:lang w:eastAsia="ar-SA"/>
        </w:rPr>
        <w:t xml:space="preserve"> РС </w:t>
      </w:r>
      <w:proofErr w:type="spellStart"/>
      <w:r w:rsidR="000D308E" w:rsidRPr="000D308E">
        <w:rPr>
          <w:rFonts w:ascii="Times New Roman" w:eastAsia="Times New Roman" w:hAnsi="Times New Roman" w:cs="Times New Roman"/>
          <w:b/>
          <w:color w:val="000000"/>
          <w:sz w:val="24"/>
          <w:szCs w:val="24"/>
          <w:lang w:eastAsia="ar-SA"/>
        </w:rPr>
        <w:t>бр</w:t>
      </w:r>
      <w:proofErr w:type="spellEnd"/>
      <w:r w:rsidR="000D308E" w:rsidRPr="000D308E">
        <w:rPr>
          <w:rFonts w:ascii="Times New Roman" w:eastAsia="Times New Roman" w:hAnsi="Times New Roman" w:cs="Times New Roman"/>
          <w:b/>
          <w:color w:val="000000"/>
          <w:sz w:val="24"/>
          <w:szCs w:val="24"/>
          <w:lang w:eastAsia="ar-SA"/>
        </w:rPr>
        <w:t>. 96/2010)</w:t>
      </w:r>
    </w:p>
    <w:p w:rsidR="00A06E60" w:rsidRDefault="00BA35A5" w:rsidP="00A06E60">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b/>
          <w:color w:val="000000"/>
          <w:sz w:val="24"/>
          <w:szCs w:val="24"/>
          <w:lang w:val="sr-Cyrl-RS" w:eastAsia="ar-SA"/>
        </w:rPr>
        <w:t xml:space="preserve">  4.  </w:t>
      </w:r>
      <w:proofErr w:type="spellStart"/>
      <w:r w:rsidR="000D308E" w:rsidRPr="000D308E">
        <w:rPr>
          <w:rFonts w:ascii="Times New Roman" w:eastAsia="Times New Roman" w:hAnsi="Times New Roman" w:cs="Times New Roman"/>
          <w:b/>
          <w:color w:val="000000"/>
          <w:sz w:val="24"/>
          <w:szCs w:val="24"/>
          <w:lang w:eastAsia="ar-SA"/>
        </w:rPr>
        <w:t>Закон</w:t>
      </w:r>
      <w:proofErr w:type="spellEnd"/>
      <w:r w:rsidR="000D308E" w:rsidRPr="000D308E">
        <w:rPr>
          <w:rFonts w:ascii="Times New Roman" w:eastAsia="Times New Roman" w:hAnsi="Times New Roman" w:cs="Times New Roman"/>
          <w:b/>
          <w:color w:val="000000"/>
          <w:sz w:val="24"/>
          <w:szCs w:val="24"/>
          <w:lang w:eastAsia="ar-SA"/>
        </w:rPr>
        <w:t xml:space="preserve"> о </w:t>
      </w:r>
      <w:proofErr w:type="spellStart"/>
      <w:r w:rsidR="000D308E" w:rsidRPr="000D308E">
        <w:rPr>
          <w:rFonts w:ascii="Times New Roman" w:eastAsia="Times New Roman" w:hAnsi="Times New Roman" w:cs="Times New Roman"/>
          <w:b/>
          <w:color w:val="000000"/>
          <w:sz w:val="24"/>
          <w:szCs w:val="24"/>
          <w:lang w:eastAsia="ar-SA"/>
        </w:rPr>
        <w:t>безбедности</w:t>
      </w:r>
      <w:proofErr w:type="spellEnd"/>
      <w:r w:rsidR="000D308E" w:rsidRPr="000D308E">
        <w:rPr>
          <w:rFonts w:ascii="Times New Roman" w:eastAsia="Times New Roman" w:hAnsi="Times New Roman" w:cs="Times New Roman"/>
          <w:b/>
          <w:color w:val="000000"/>
          <w:sz w:val="24"/>
          <w:szCs w:val="24"/>
          <w:lang w:eastAsia="ar-SA"/>
        </w:rPr>
        <w:t xml:space="preserve"> и </w:t>
      </w:r>
      <w:proofErr w:type="spellStart"/>
      <w:r w:rsidR="000D308E" w:rsidRPr="000D308E">
        <w:rPr>
          <w:rFonts w:ascii="Times New Roman" w:eastAsia="Times New Roman" w:hAnsi="Times New Roman" w:cs="Times New Roman"/>
          <w:b/>
          <w:color w:val="000000"/>
          <w:sz w:val="24"/>
          <w:szCs w:val="24"/>
          <w:lang w:eastAsia="ar-SA"/>
        </w:rPr>
        <w:t>здрав</w:t>
      </w:r>
      <w:proofErr w:type="spellEnd"/>
      <w:r w:rsidR="000D308E" w:rsidRPr="000D308E">
        <w:rPr>
          <w:rFonts w:ascii="Times New Roman" w:eastAsia="Times New Roman" w:hAnsi="Times New Roman" w:cs="Times New Roman"/>
          <w:b/>
          <w:color w:val="000000"/>
          <w:sz w:val="24"/>
          <w:szCs w:val="24"/>
          <w:lang w:val="sr-Cyrl-CS" w:eastAsia="ar-SA"/>
        </w:rPr>
        <w:t>љ</w:t>
      </w:r>
      <w:r w:rsidR="000D308E" w:rsidRPr="000D308E">
        <w:rPr>
          <w:rFonts w:ascii="Times New Roman" w:eastAsia="Times New Roman" w:hAnsi="Times New Roman" w:cs="Times New Roman"/>
          <w:b/>
          <w:color w:val="000000"/>
          <w:sz w:val="24"/>
          <w:szCs w:val="24"/>
          <w:lang w:eastAsia="ar-SA"/>
        </w:rPr>
        <w:t xml:space="preserve">у </w:t>
      </w:r>
      <w:proofErr w:type="spellStart"/>
      <w:r w:rsidR="000D308E" w:rsidRPr="000D308E">
        <w:rPr>
          <w:rFonts w:ascii="Times New Roman" w:eastAsia="Times New Roman" w:hAnsi="Times New Roman" w:cs="Times New Roman"/>
          <w:b/>
          <w:color w:val="000000"/>
          <w:sz w:val="24"/>
          <w:szCs w:val="24"/>
          <w:lang w:eastAsia="ar-SA"/>
        </w:rPr>
        <w:t>на</w:t>
      </w:r>
      <w:proofErr w:type="spell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раду</w:t>
      </w:r>
      <w:proofErr w:type="spellEnd"/>
      <w:r w:rsidR="000D308E" w:rsidRPr="000D308E">
        <w:rPr>
          <w:rFonts w:ascii="Times New Roman" w:eastAsia="Times New Roman" w:hAnsi="Times New Roman" w:cs="Times New Roman"/>
          <w:b/>
          <w:color w:val="000000"/>
          <w:sz w:val="24"/>
          <w:szCs w:val="24"/>
          <w:lang w:eastAsia="ar-SA"/>
        </w:rPr>
        <w:t xml:space="preserve"> </w:t>
      </w:r>
      <w:proofErr w:type="gramStart"/>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Сл</w:t>
      </w:r>
      <w:proofErr w:type="spellEnd"/>
      <w:proofErr w:type="gramEnd"/>
      <w:r w:rsidR="000D308E" w:rsidRPr="000D308E">
        <w:rPr>
          <w:rFonts w:ascii="Times New Roman" w:eastAsia="Times New Roman" w:hAnsi="Times New Roman" w:cs="Times New Roman"/>
          <w:b/>
          <w:color w:val="000000"/>
          <w:sz w:val="24"/>
          <w:szCs w:val="24"/>
          <w:lang w:eastAsia="ar-SA"/>
        </w:rPr>
        <w:t xml:space="preserve">. </w:t>
      </w:r>
      <w:proofErr w:type="spellStart"/>
      <w:r w:rsidR="000D308E" w:rsidRPr="000D308E">
        <w:rPr>
          <w:rFonts w:ascii="Times New Roman" w:eastAsia="Times New Roman" w:hAnsi="Times New Roman" w:cs="Times New Roman"/>
          <w:b/>
          <w:color w:val="000000"/>
          <w:sz w:val="24"/>
          <w:szCs w:val="24"/>
          <w:lang w:eastAsia="ar-SA"/>
        </w:rPr>
        <w:t>Гласник</w:t>
      </w:r>
      <w:proofErr w:type="spellEnd"/>
      <w:r w:rsidR="000D308E" w:rsidRPr="000D308E">
        <w:rPr>
          <w:rFonts w:ascii="Times New Roman" w:eastAsia="Times New Roman" w:hAnsi="Times New Roman" w:cs="Times New Roman"/>
          <w:b/>
          <w:color w:val="000000"/>
          <w:sz w:val="24"/>
          <w:szCs w:val="24"/>
          <w:lang w:eastAsia="ar-SA"/>
        </w:rPr>
        <w:t xml:space="preserve"> РС </w:t>
      </w:r>
      <w:proofErr w:type="spellStart"/>
      <w:r w:rsidR="000D308E" w:rsidRPr="000D308E">
        <w:rPr>
          <w:rFonts w:ascii="Times New Roman" w:eastAsia="Times New Roman" w:hAnsi="Times New Roman" w:cs="Times New Roman"/>
          <w:b/>
          <w:color w:val="000000"/>
          <w:sz w:val="24"/>
          <w:szCs w:val="24"/>
          <w:lang w:eastAsia="ar-SA"/>
        </w:rPr>
        <w:t>бр</w:t>
      </w:r>
      <w:proofErr w:type="spellEnd"/>
      <w:r w:rsidR="000D308E" w:rsidRPr="000D308E">
        <w:rPr>
          <w:rFonts w:ascii="Times New Roman" w:eastAsia="Times New Roman" w:hAnsi="Times New Roman" w:cs="Times New Roman"/>
          <w:b/>
          <w:color w:val="000000"/>
          <w:sz w:val="24"/>
          <w:szCs w:val="24"/>
          <w:lang w:eastAsia="ar-SA"/>
        </w:rPr>
        <w:t>. 101/2005)</w:t>
      </w:r>
    </w:p>
    <w:p w:rsidR="00A06E60" w:rsidRDefault="00BA35A5" w:rsidP="00A06E60">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b/>
          <w:color w:val="000000"/>
          <w:sz w:val="24"/>
          <w:szCs w:val="24"/>
          <w:lang w:val="sr-Cyrl-RS" w:eastAsia="ar-SA"/>
        </w:rPr>
        <w:t xml:space="preserve"> </w:t>
      </w:r>
      <w:r w:rsidRPr="00BA35A5">
        <w:rPr>
          <w:rFonts w:ascii="Times New Roman" w:eastAsia="Times New Roman" w:hAnsi="Times New Roman" w:cs="Times New Roman"/>
          <w:color w:val="000000"/>
          <w:sz w:val="24"/>
          <w:szCs w:val="24"/>
          <w:lang w:val="sr-Cyrl-RS" w:eastAsia="ar-SA"/>
        </w:rPr>
        <w:t>-</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b/>
          <w:color w:val="000000"/>
          <w:sz w:val="24"/>
          <w:szCs w:val="24"/>
          <w:lang w:val="sr-Cyrl-RS" w:eastAsia="ar-SA"/>
        </w:rPr>
        <w:t>Право на уче</w:t>
      </w:r>
      <w:r w:rsidR="00A06E60">
        <w:rPr>
          <w:rFonts w:ascii="Times New Roman" w:eastAsia="Times New Roman" w:hAnsi="Times New Roman" w:cs="Times New Roman"/>
          <w:b/>
          <w:color w:val="000000"/>
          <w:sz w:val="24"/>
          <w:szCs w:val="24"/>
          <w:lang w:val="sr-Cyrl-RS" w:eastAsia="ar-SA"/>
        </w:rPr>
        <w:t>шће у поступку има подносилац понуде који</w:t>
      </w:r>
      <w:r w:rsidR="00A06E60">
        <w:rPr>
          <w:rFonts w:ascii="Times New Roman" w:eastAsia="Times New Roman" w:hAnsi="Times New Roman" w:cs="Times New Roman"/>
          <w:b/>
          <w:color w:val="000000"/>
          <w:sz w:val="24"/>
          <w:szCs w:val="24"/>
          <w:lang w:val="sr-Cyrl-CS" w:eastAsia="ar-SA"/>
        </w:rPr>
        <w:t xml:space="preserve"> </w:t>
      </w:r>
      <w:r w:rsidR="000D308E" w:rsidRPr="000D308E">
        <w:rPr>
          <w:rFonts w:ascii="Times New Roman" w:eastAsia="Times New Roman" w:hAnsi="Times New Roman" w:cs="Times New Roman"/>
          <w:b/>
          <w:color w:val="000000"/>
          <w:sz w:val="24"/>
          <w:szCs w:val="24"/>
          <w:lang w:val="sr-Cyrl-CS" w:eastAsia="ar-SA"/>
        </w:rPr>
        <w:t>има најмање 6 запослених лица, од којих је најмање једно запослено лице технички руководилац производње</w:t>
      </w:r>
    </w:p>
    <w:p w:rsidR="00C91050" w:rsidRDefault="00A06E60" w:rsidP="00C91050">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w:t>
      </w:r>
      <w:r w:rsidR="000D308E" w:rsidRPr="000D308E">
        <w:rPr>
          <w:rFonts w:ascii="Times New Roman" w:eastAsia="Times New Roman" w:hAnsi="Times New Roman" w:cs="Times New Roman"/>
          <w:b/>
          <w:color w:val="000000"/>
          <w:sz w:val="24"/>
          <w:szCs w:val="24"/>
          <w:lang w:val="sr-Cyrl-CS" w:eastAsia="ar-SA"/>
        </w:rPr>
        <w:t>Право на учешће у поступку има подносилац понуде ако располаж</w:t>
      </w:r>
      <w:r w:rsidR="00437F64">
        <w:rPr>
          <w:rFonts w:ascii="Times New Roman" w:eastAsia="Times New Roman" w:hAnsi="Times New Roman" w:cs="Times New Roman"/>
          <w:b/>
          <w:color w:val="000000"/>
          <w:sz w:val="24"/>
          <w:szCs w:val="24"/>
          <w:lang w:val="sr-Cyrl-CS" w:eastAsia="ar-SA"/>
        </w:rPr>
        <w:t>е довољним техничким капацит</w:t>
      </w:r>
      <w:r>
        <w:rPr>
          <w:rFonts w:ascii="Times New Roman" w:eastAsia="Times New Roman" w:hAnsi="Times New Roman" w:cs="Times New Roman"/>
          <w:b/>
          <w:color w:val="000000"/>
          <w:sz w:val="24"/>
          <w:szCs w:val="24"/>
          <w:lang w:val="sr-Cyrl-CS" w:eastAsia="ar-SA"/>
        </w:rPr>
        <w:t>етима.</w:t>
      </w:r>
    </w:p>
    <w:p w:rsidR="00AC1847" w:rsidRPr="00C91050" w:rsidRDefault="00AC1847" w:rsidP="00C91050">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proofErr w:type="spellStart"/>
      <w:r w:rsidRPr="00AC1847">
        <w:rPr>
          <w:rFonts w:ascii="Tahoma" w:eastAsia="Times New Roman" w:hAnsi="Tahoma" w:cs="Tahoma"/>
        </w:rPr>
        <w:lastRenderedPageBreak/>
        <w:t>Уколико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намерава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извршење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целини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или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делимично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повери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подизвођачу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у </w:t>
      </w:r>
      <w:proofErr w:type="spellStart"/>
      <w:r w:rsidRPr="00AC1847">
        <w:rPr>
          <w:rFonts w:ascii="Tahoma" w:eastAsia="Times New Roman" w:hAnsi="Tahoma" w:cs="Tahoma"/>
        </w:rPr>
        <w:t>случају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подноси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група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заједничка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дужни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наведу</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понуди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подизвођача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односно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сваког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групе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поднесу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доказе</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испуњености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услова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учешће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поступку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начин</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предвиђен</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чл</w:t>
      </w:r>
      <w:proofErr w:type="spellEnd"/>
      <w:r w:rsidRPr="00AC1847">
        <w:rPr>
          <w:rFonts w:ascii="Tahoma" w:eastAsia="Times New Roman" w:hAnsi="Tahoma" w:cs="Tahoma"/>
        </w:rPr>
        <w:t xml:space="preserve">. </w:t>
      </w:r>
      <w:r w:rsidRPr="00AC1847">
        <w:rPr>
          <w:rFonts w:ascii="Tahoma" w:eastAsia="Times New Roman" w:hAnsi="Tahoma" w:cs="Tahoma"/>
          <w:lang w:val="sr-Cyrl-CS"/>
        </w:rPr>
        <w:t>80</w:t>
      </w:r>
      <w:r w:rsidRPr="00AC1847">
        <w:rPr>
          <w:rFonts w:ascii="Tahoma" w:eastAsia="Times New Roman" w:hAnsi="Tahoma" w:cs="Tahoma"/>
        </w:rPr>
        <w:t xml:space="preserve">. </w:t>
      </w:r>
      <w:proofErr w:type="gramStart"/>
      <w:r w:rsidRPr="00AC1847">
        <w:rPr>
          <w:rFonts w:ascii="Tahoma" w:eastAsia="Times New Roman" w:hAnsi="Tahoma" w:cs="Tahoma"/>
        </w:rPr>
        <w:t>и</w:t>
      </w:r>
      <w:proofErr w:type="gramEnd"/>
      <w:r w:rsidRPr="00AC1847">
        <w:rPr>
          <w:rFonts w:ascii="Tahoma" w:eastAsia="Times New Roman" w:hAnsi="Tahoma" w:cs="Tahoma"/>
        </w:rPr>
        <w:t xml:space="preserve"> </w:t>
      </w:r>
      <w:r w:rsidRPr="00AC1847">
        <w:rPr>
          <w:rFonts w:ascii="Tahoma" w:eastAsia="Times New Roman" w:hAnsi="Tahoma" w:cs="Tahoma"/>
          <w:lang w:val="sr-Cyrl-CS"/>
        </w:rPr>
        <w:t>81</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Закона</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јавним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набавкама</w:t>
      </w:r>
      <w:proofErr w:type="spellEnd"/>
      <w:r w:rsidRPr="00AC1847">
        <w:rPr>
          <w:rFonts w:ascii="Tahoma" w:eastAsia="Times New Roman" w:hAnsi="Tahoma" w:cs="Tahoma"/>
        </w:rPr>
        <w:t xml:space="preserve">, а у </w:t>
      </w:r>
      <w:proofErr w:type="spellStart"/>
      <w:r w:rsidRPr="00AC1847">
        <w:rPr>
          <w:rFonts w:ascii="Tahoma" w:eastAsia="Times New Roman" w:hAnsi="Tahoma" w:cs="Tahoma"/>
        </w:rPr>
        <w:t>складу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документацијом</w:t>
      </w:r>
      <w:proofErr w:type="spellEnd"/>
      <w:r w:rsidRPr="00AC1847">
        <w:rPr>
          <w:rFonts w:ascii="Tahoma" w:eastAsia="Times New Roman" w:hAnsi="Tahoma" w:cs="Tahoma"/>
        </w:rPr>
        <w:t>.</w:t>
      </w:r>
      <w:proofErr w:type="gramEnd"/>
    </w:p>
    <w:p w:rsidR="00AC1847" w:rsidRPr="00AC1847" w:rsidRDefault="00AC1847" w:rsidP="00AC1847">
      <w:pPr>
        <w:spacing w:after="0" w:line="240" w:lineRule="auto"/>
        <w:jc w:val="both"/>
        <w:rPr>
          <w:rFonts w:ascii="Tahoma" w:eastAsia="Times New Roman" w:hAnsi="Tahoma" w:cs="Tahoma"/>
        </w:rPr>
      </w:pPr>
      <w:r w:rsidRPr="00AC1847">
        <w:rPr>
          <w:rFonts w:ascii="Tahoma" w:eastAsia="Times New Roman" w:hAnsi="Tahoma" w:cs="Tahoma"/>
        </w:rPr>
        <w:t xml:space="preserve"> </w:t>
      </w:r>
    </w:p>
    <w:p w:rsidR="00AC1847" w:rsidRPr="00AC1847" w:rsidRDefault="00AC1847" w:rsidP="00AC1847">
      <w:pPr>
        <w:spacing w:after="0" w:line="240" w:lineRule="auto"/>
        <w:jc w:val="both"/>
        <w:rPr>
          <w:rFonts w:ascii="Tahoma" w:eastAsia="Times New Roman" w:hAnsi="Tahoma" w:cs="Tahoma"/>
        </w:rPr>
      </w:pPr>
      <w:proofErr w:type="spellStart"/>
      <w:proofErr w:type="gramStart"/>
      <w:r w:rsidRPr="00AC1847">
        <w:rPr>
          <w:rFonts w:ascii="Tahoma" w:eastAsia="Times New Roman" w:hAnsi="Tahoma" w:cs="Tahoma"/>
        </w:rPr>
        <w:t>Понуђач</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који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седиште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страној</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држави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доставља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доказе</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испуњености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услова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учешће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поступку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остали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складу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прописима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државе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којој</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седиште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односно</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складу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чл</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r-Cyrl-CS"/>
        </w:rPr>
        <w:t>79</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Закона</w:t>
      </w:r>
      <w:proofErr w:type="spellEnd"/>
      <w:r w:rsidRPr="00AC1847">
        <w:rPr>
          <w:rFonts w:ascii="Tahoma" w:eastAsia="Times New Roman" w:hAnsi="Tahoma" w:cs="Tahoma"/>
        </w:rPr>
        <w:t xml:space="preserve"> о ЈН, а </w:t>
      </w:r>
      <w:proofErr w:type="spellStart"/>
      <w:r w:rsidRPr="00AC1847">
        <w:rPr>
          <w:rFonts w:ascii="Tahoma" w:eastAsia="Times New Roman" w:hAnsi="Tahoma" w:cs="Tahoma"/>
        </w:rPr>
        <w:t>понуду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захтеваном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обавезно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доставља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енглеском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језику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овереним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преводом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исте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српски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језик</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стране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овлашћеног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судског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тумача</w:t>
      </w:r>
      <w:proofErr w:type="spellEnd"/>
      <w:r w:rsidRPr="00AC1847">
        <w:rPr>
          <w:rFonts w:ascii="Tahoma" w:eastAsia="Times New Roman" w:hAnsi="Tahoma" w:cs="Tahoma"/>
        </w:rPr>
        <w:t>.</w:t>
      </w:r>
      <w:proofErr w:type="gramEnd"/>
    </w:p>
    <w:p w:rsidR="00AC1847" w:rsidRPr="00AC1847" w:rsidRDefault="00AC1847" w:rsidP="00AC1847">
      <w:pPr>
        <w:spacing w:after="0" w:line="240" w:lineRule="auto"/>
        <w:jc w:val="both"/>
        <w:rPr>
          <w:rFonts w:ascii="Tahoma" w:eastAsia="Times New Roman" w:hAnsi="Tahoma" w:cs="Tahoma"/>
          <w:b/>
          <w:i/>
          <w:color w:val="000000"/>
          <w:u w:val="single"/>
        </w:rPr>
      </w:pPr>
    </w:p>
    <w:p w:rsidR="00AC1847" w:rsidRPr="00AC1847" w:rsidRDefault="00AC1847" w:rsidP="00AC1847">
      <w:pPr>
        <w:spacing w:after="0" w:line="240" w:lineRule="auto"/>
        <w:jc w:val="both"/>
        <w:rPr>
          <w:rFonts w:ascii="Tahoma" w:eastAsia="Times New Roman" w:hAnsi="Tahoma" w:cs="Tahoma"/>
          <w:b/>
          <w:i/>
          <w:color w:val="000000"/>
          <w:u w:val="single"/>
        </w:rPr>
      </w:pPr>
      <w:r w:rsidRPr="00AC1847">
        <w:rPr>
          <w:rFonts w:ascii="Tahoma" w:eastAsia="Times New Roman" w:hAnsi="Tahoma" w:cs="Tahoma"/>
          <w:b/>
          <w:i/>
          <w:color w:val="000000"/>
          <w:u w:val="single"/>
        </w:rPr>
        <w:t xml:space="preserve">3. </w:t>
      </w:r>
      <w:proofErr w:type="spellStart"/>
      <w:r w:rsidRPr="00AC1847">
        <w:rPr>
          <w:rFonts w:ascii="Tahoma" w:eastAsia="Times New Roman" w:hAnsi="Tahoma" w:cs="Tahoma"/>
          <w:b/>
          <w:i/>
          <w:color w:val="000000"/>
          <w:u w:val="single"/>
        </w:rPr>
        <w:t>Преузимање</w:t>
      </w:r>
      <w:proofErr w:type="spellEnd"/>
      <w:r w:rsidRPr="00AC1847">
        <w:rPr>
          <w:rFonts w:ascii="Tahoma" w:eastAsia="Times New Roman" w:hAnsi="Tahoma" w:cs="Tahoma"/>
          <w:b/>
          <w:i/>
          <w:color w:val="000000"/>
          <w:u w:val="single"/>
        </w:rPr>
        <w:t xml:space="preserve"> </w:t>
      </w:r>
      <w:proofErr w:type="spellStart"/>
      <w:r w:rsidRPr="00AC1847">
        <w:rPr>
          <w:rFonts w:ascii="Tahoma" w:eastAsia="Times New Roman" w:hAnsi="Tahoma" w:cs="Tahoma"/>
          <w:b/>
          <w:i/>
          <w:color w:val="000000"/>
          <w:u w:val="single"/>
        </w:rPr>
        <w:t>конкурсне</w:t>
      </w:r>
      <w:proofErr w:type="spellEnd"/>
      <w:r w:rsidRPr="00AC1847">
        <w:rPr>
          <w:rFonts w:ascii="Tahoma" w:eastAsia="Times New Roman" w:hAnsi="Tahoma" w:cs="Tahoma"/>
          <w:b/>
          <w:i/>
          <w:color w:val="000000"/>
          <w:u w:val="single"/>
        </w:rPr>
        <w:t xml:space="preserve"> </w:t>
      </w:r>
      <w:proofErr w:type="spellStart"/>
      <w:r w:rsidRPr="00AC1847">
        <w:rPr>
          <w:rFonts w:ascii="Tahoma" w:eastAsia="Times New Roman" w:hAnsi="Tahoma" w:cs="Tahoma"/>
          <w:b/>
          <w:i/>
          <w:color w:val="000000"/>
          <w:u w:val="single"/>
        </w:rPr>
        <w:t>документације</w:t>
      </w:r>
      <w:proofErr w:type="spellEnd"/>
    </w:p>
    <w:p w:rsidR="00AC1847" w:rsidRDefault="00AC1847" w:rsidP="00AC1847">
      <w:pPr>
        <w:spacing w:after="0" w:line="240" w:lineRule="auto"/>
        <w:jc w:val="both"/>
        <w:rPr>
          <w:rFonts w:ascii="Tahoma" w:eastAsia="Times New Roman" w:hAnsi="Tahoma" w:cs="Tahoma"/>
          <w:lang w:val="sr-Cyrl-RS"/>
        </w:rPr>
      </w:pPr>
      <w:proofErr w:type="spellStart"/>
      <w:proofErr w:type="gramStart"/>
      <w:r w:rsidRPr="00AC1847">
        <w:rPr>
          <w:rFonts w:ascii="Tahoma" w:eastAsia="Times New Roman" w:hAnsi="Tahoma" w:cs="Tahoma"/>
        </w:rPr>
        <w:t>Понуђачи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који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заинтересовани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учешће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могу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преузети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адреси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Наручиоца</w:t>
      </w:r>
      <w:proofErr w:type="spellEnd"/>
      <w:r>
        <w:rPr>
          <w:rFonts w:ascii="Tahoma" w:eastAsia="Times New Roman" w:hAnsi="Tahoma" w:cs="Tahoma"/>
          <w:lang w:val="sr-Cyrl-RS"/>
        </w:rPr>
        <w:t xml:space="preserve"> ЈП С</w:t>
      </w:r>
      <w:r w:rsidR="0076337E">
        <w:rPr>
          <w:rFonts w:ascii="Tahoma" w:eastAsia="Times New Roman" w:hAnsi="Tahoma" w:cs="Tahoma"/>
          <w:lang w:val="sr-Cyrl-RS"/>
        </w:rPr>
        <w:t>у</w:t>
      </w:r>
      <w:r>
        <w:rPr>
          <w:rFonts w:ascii="Tahoma" w:eastAsia="Times New Roman" w:hAnsi="Tahoma" w:cs="Tahoma"/>
          <w:lang w:val="sr-Cyrl-RS"/>
        </w:rPr>
        <w:t>рчин</w:t>
      </w:r>
      <w:r w:rsidRPr="00AC1847">
        <w:rPr>
          <w:rFonts w:ascii="Tahoma" w:eastAsia="Times New Roman" w:hAnsi="Tahoma" w:cs="Tahoma"/>
        </w:rPr>
        <w:t xml:space="preserve"> </w:t>
      </w:r>
      <w:proofErr w:type="spellStart"/>
      <w:r w:rsidRPr="00AC1847">
        <w:rPr>
          <w:rFonts w:ascii="Tahoma" w:eastAsia="Times New Roman" w:hAnsi="Tahoma" w:cs="Tahoma"/>
        </w:rPr>
        <w:t>ул</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Pr>
          <w:rFonts w:ascii="Tahoma" w:eastAsia="Times New Roman" w:hAnsi="Tahoma" w:cs="Tahoma"/>
          <w:lang w:val="sr-Cyrl-CS"/>
        </w:rPr>
        <w:t xml:space="preserve">Војвођанска </w:t>
      </w:r>
      <w:proofErr w:type="spellStart"/>
      <w:r w:rsidRPr="00AC1847">
        <w:rPr>
          <w:rFonts w:ascii="Tahoma" w:eastAsia="Times New Roman" w:hAnsi="Tahoma" w:cs="Tahoma"/>
        </w:rPr>
        <w:t>бр</w:t>
      </w:r>
      <w:proofErr w:type="spellEnd"/>
      <w:r w:rsidRPr="00AC1847">
        <w:rPr>
          <w:rFonts w:ascii="Tahoma" w:eastAsia="Times New Roman" w:hAnsi="Tahoma" w:cs="Tahoma"/>
        </w:rPr>
        <w:t xml:space="preserve">. </w:t>
      </w:r>
      <w:r>
        <w:rPr>
          <w:rFonts w:ascii="Tahoma" w:eastAsia="Times New Roman" w:hAnsi="Tahoma" w:cs="Tahoma"/>
          <w:lang w:val="sr-Cyrl-CS"/>
        </w:rPr>
        <w:t>80</w:t>
      </w:r>
      <w:r w:rsidRPr="00AC1847">
        <w:rPr>
          <w:rFonts w:ascii="Tahoma" w:eastAsia="Times New Roman" w:hAnsi="Tahoma" w:cs="Tahoma"/>
          <w:lang w:val="sr-Cyrl-CS"/>
        </w:rPr>
        <w:t xml:space="preserve">, </w:t>
      </w:r>
      <w:r w:rsidRPr="00AC1847">
        <w:rPr>
          <w:rFonts w:ascii="Tahoma" w:eastAsia="Times New Roman" w:hAnsi="Tahoma" w:cs="Tahoma"/>
        </w:rPr>
        <w:t xml:space="preserve">СЛУЖБА НАБАВКЕ, </w:t>
      </w:r>
      <w:proofErr w:type="spellStart"/>
      <w:r w:rsidRPr="00AC1847">
        <w:rPr>
          <w:rFonts w:ascii="Tahoma" w:eastAsia="Times New Roman" w:hAnsi="Tahoma" w:cs="Tahoma"/>
        </w:rPr>
        <w:t>сваког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радног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Pr>
          <w:rFonts w:ascii="Tahoma" w:eastAsia="Times New Roman" w:hAnsi="Tahoma" w:cs="Tahoma"/>
          <w:lang w:val="sr-Cyrl-RS"/>
        </w:rPr>
        <w:t xml:space="preserve"> </w:t>
      </w:r>
      <w:r w:rsidRPr="00AC1847">
        <w:rPr>
          <w:rFonts w:ascii="Tahoma" w:eastAsia="Times New Roman" w:hAnsi="Tahoma" w:cs="Tahoma"/>
        </w:rPr>
        <w:t xml:space="preserve">у </w:t>
      </w:r>
      <w:proofErr w:type="spellStart"/>
      <w:r w:rsidRPr="00AC1847">
        <w:rPr>
          <w:rFonts w:ascii="Tahoma" w:eastAsia="Times New Roman" w:hAnsi="Tahoma" w:cs="Tahoma"/>
        </w:rPr>
        <w:t>времену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9–14 </w:t>
      </w:r>
      <w:proofErr w:type="spellStart"/>
      <w:r w:rsidRPr="00AC1847">
        <w:rPr>
          <w:rFonts w:ascii="Tahoma" w:eastAsia="Times New Roman" w:hAnsi="Tahoma" w:cs="Tahoma"/>
        </w:rPr>
        <w:t>часова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објављивања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позива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Службеном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гласнику</w:t>
      </w:r>
      <w:proofErr w:type="spellEnd"/>
      <w:r w:rsidRPr="00AC1847">
        <w:rPr>
          <w:rFonts w:ascii="Tahoma" w:eastAsia="Times New Roman" w:hAnsi="Tahoma" w:cs="Tahoma"/>
        </w:rPr>
        <w:t xml:space="preserve"> РС»</w:t>
      </w:r>
      <w:r w:rsidR="0064652A">
        <w:rPr>
          <w:rFonts w:ascii="Tahoma" w:eastAsia="Times New Roman" w:hAnsi="Tahoma" w:cs="Tahoma"/>
        </w:rPr>
        <w:t xml:space="preserve"> </w:t>
      </w:r>
      <w:r w:rsidR="0064652A">
        <w:rPr>
          <w:rFonts w:ascii="Tahoma" w:eastAsia="Times New Roman" w:hAnsi="Tahoma" w:cs="Tahoma"/>
          <w:lang w:val="sr-Cyrl-RS"/>
        </w:rPr>
        <w:t>и на Порталу за јавне набавке</w:t>
      </w:r>
      <w:r w:rsidRPr="00AC1847">
        <w:rPr>
          <w:rFonts w:ascii="Tahoma" w:eastAsia="Times New Roman" w:hAnsi="Tahoma" w:cs="Tahoma"/>
        </w:rPr>
        <w:t xml:space="preserve">. </w:t>
      </w:r>
      <w:proofErr w:type="spellStart"/>
      <w:r w:rsidRPr="00AC1847">
        <w:rPr>
          <w:rFonts w:ascii="Tahoma" w:eastAsia="Times New Roman" w:hAnsi="Tahoma" w:cs="Tahoma"/>
        </w:rPr>
        <w:t>Приликом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преузимања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достављају</w:t>
      </w:r>
      <w:proofErr w:type="spellEnd"/>
      <w:r w:rsidRPr="00AC1847">
        <w:rPr>
          <w:rFonts w:ascii="Tahoma" w:eastAsia="Times New Roman" w:hAnsi="Tahoma" w:cs="Tahoma"/>
        </w:rPr>
        <w:t>:</w:t>
      </w:r>
    </w:p>
    <w:p w:rsidR="00AC1847" w:rsidRPr="00AC1847" w:rsidRDefault="00AC1847" w:rsidP="00AC1847">
      <w:pPr>
        <w:spacing w:after="0" w:line="240" w:lineRule="auto"/>
        <w:jc w:val="both"/>
        <w:rPr>
          <w:rFonts w:ascii="Tahoma" w:eastAsia="Times New Roman" w:hAnsi="Tahoma" w:cs="Tahoma"/>
          <w:i/>
          <w:lang w:val="sr-Cyrl-CS"/>
        </w:rPr>
      </w:pPr>
      <w:r w:rsidRPr="00AC1847">
        <w:rPr>
          <w:rFonts w:ascii="Tahoma" w:eastAsia="Times New Roman" w:hAnsi="Tahoma" w:cs="Tahoma"/>
        </w:rPr>
        <w:t xml:space="preserve"> </w:t>
      </w:r>
      <w:r w:rsidR="00A06E60">
        <w:rPr>
          <w:rFonts w:ascii="Tahoma" w:eastAsia="Times New Roman" w:hAnsi="Tahoma" w:cs="Tahoma"/>
          <w:b/>
          <w:lang w:val="sr-Cyrl-RS"/>
        </w:rPr>
        <w:t>-</w:t>
      </w:r>
      <w:r w:rsidRPr="00AC1847">
        <w:rPr>
          <w:rFonts w:ascii="Tahoma" w:eastAsia="Times New Roman" w:hAnsi="Tahoma" w:cs="Tahoma"/>
          <w:b/>
        </w:rPr>
        <w:t xml:space="preserve"> </w:t>
      </w:r>
      <w:proofErr w:type="spellStart"/>
      <w:r w:rsidRPr="00AC1847">
        <w:rPr>
          <w:rFonts w:ascii="Tahoma" w:eastAsia="Times New Roman" w:hAnsi="Tahoma" w:cs="Tahoma"/>
          <w:u w:val="single"/>
        </w:rPr>
        <w:t>овлашћење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преузимање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меморандуму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подацима</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адреси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телефону</w:t>
      </w:r>
      <w:proofErr w:type="spellEnd"/>
      <w:r w:rsidRPr="00AC1847">
        <w:rPr>
          <w:rFonts w:ascii="Tahoma" w:eastAsia="Times New Roman" w:hAnsi="Tahoma" w:cs="Tahoma"/>
        </w:rPr>
        <w:t>, е-</w:t>
      </w:r>
      <w:proofErr w:type="spellStart"/>
      <w:r w:rsidRPr="00AC1847">
        <w:rPr>
          <w:rFonts w:ascii="Tahoma" w:eastAsia="Times New Roman" w:hAnsi="Tahoma" w:cs="Tahoma"/>
        </w:rPr>
        <w:t>маил</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адреси</w:t>
      </w:r>
      <w:proofErr w:type="spellEnd"/>
      <w:r w:rsidRPr="00AC1847">
        <w:rPr>
          <w:rFonts w:ascii="Tahoma" w:eastAsia="Times New Roman" w:hAnsi="Tahoma" w:cs="Tahoma"/>
        </w:rPr>
        <w:t xml:space="preserve"> и ПИБ-у)</w:t>
      </w:r>
    </w:p>
    <w:p w:rsidR="00AC1847" w:rsidRPr="00AC1847" w:rsidRDefault="00AC1847" w:rsidP="00AC1847">
      <w:pPr>
        <w:spacing w:after="0" w:line="240" w:lineRule="auto"/>
        <w:jc w:val="both"/>
        <w:rPr>
          <w:rFonts w:ascii="Tahoma" w:eastAsia="Times New Roman" w:hAnsi="Tahoma" w:cs="Tahoma"/>
          <w:b/>
          <w:bCs/>
          <w:i/>
          <w:u w:val="single"/>
        </w:rPr>
      </w:pPr>
    </w:p>
    <w:p w:rsidR="00AC1847" w:rsidRPr="00AC1847" w:rsidRDefault="00AC1847" w:rsidP="00AC1847">
      <w:pPr>
        <w:spacing w:after="0" w:line="240" w:lineRule="auto"/>
        <w:jc w:val="both"/>
        <w:rPr>
          <w:rFonts w:ascii="Tahoma" w:eastAsia="Times New Roman" w:hAnsi="Tahoma" w:cs="Tahoma"/>
          <w:b/>
          <w:bCs/>
          <w:i/>
          <w:u w:val="single"/>
        </w:rPr>
      </w:pPr>
      <w:r w:rsidRPr="00AC1847">
        <w:rPr>
          <w:rFonts w:ascii="Tahoma" w:eastAsia="Times New Roman" w:hAnsi="Tahoma" w:cs="Tahoma"/>
          <w:b/>
          <w:bCs/>
          <w:i/>
          <w:u w:val="single"/>
        </w:rPr>
        <w:t xml:space="preserve">4. </w:t>
      </w:r>
      <w:proofErr w:type="spellStart"/>
      <w:r w:rsidRPr="00AC1847">
        <w:rPr>
          <w:rFonts w:ascii="Tahoma" w:eastAsia="Times New Roman" w:hAnsi="Tahoma" w:cs="Tahoma"/>
          <w:b/>
          <w:bCs/>
          <w:i/>
          <w:u w:val="single"/>
        </w:rPr>
        <w:t>Израда</w:t>
      </w:r>
      <w:proofErr w:type="spellEnd"/>
      <w:r w:rsidRPr="00AC1847">
        <w:rPr>
          <w:rFonts w:ascii="Tahoma" w:eastAsia="Times New Roman" w:hAnsi="Tahoma" w:cs="Tahoma"/>
          <w:b/>
          <w:bCs/>
          <w:i/>
          <w:u w:val="single"/>
        </w:rPr>
        <w:t xml:space="preserve"> </w:t>
      </w:r>
      <w:proofErr w:type="spellStart"/>
      <w:r w:rsidRPr="00AC1847">
        <w:rPr>
          <w:rFonts w:ascii="Tahoma" w:eastAsia="Times New Roman" w:hAnsi="Tahoma" w:cs="Tahoma"/>
          <w:b/>
          <w:bCs/>
          <w:i/>
          <w:u w:val="single"/>
        </w:rPr>
        <w:t>понуде</w:t>
      </w:r>
      <w:proofErr w:type="spellEnd"/>
    </w:p>
    <w:p w:rsidR="00AC1847" w:rsidRPr="00AC1847" w:rsidRDefault="00AC1847" w:rsidP="00AC1847">
      <w:pPr>
        <w:spacing w:after="0" w:line="240" w:lineRule="auto"/>
        <w:jc w:val="both"/>
        <w:rPr>
          <w:rFonts w:ascii="Tahoma" w:eastAsia="Times New Roman" w:hAnsi="Tahoma" w:cs="Tahoma"/>
        </w:rPr>
      </w:pPr>
      <w:proofErr w:type="spellStart"/>
      <w:proofErr w:type="gram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сва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остала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кореспонденција</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документа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везана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морају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бити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сачињене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српском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језику</w:t>
      </w:r>
      <w:proofErr w:type="spellEnd"/>
      <w:r w:rsidRPr="00AC1847">
        <w:rPr>
          <w:rFonts w:ascii="Tahoma" w:eastAsia="Times New Roman" w:hAnsi="Tahoma" w:cs="Tahoma"/>
        </w:rPr>
        <w:t>,</w:t>
      </w:r>
      <w:r w:rsidRPr="00AC1847">
        <w:rPr>
          <w:rFonts w:ascii="Tahoma" w:eastAsia="Times New Roman" w:hAnsi="Tahoma" w:cs="Tahoma"/>
          <w:lang w:val="sr-Latn-CS"/>
        </w:rPr>
        <w:t xml:space="preserve"> (осим проспеката и/или техничке документације која може бити на српском или енглеском језику),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обрасцима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или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форми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образаца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proofErr w:type="spellStart"/>
      <w:proofErr w:type="gramStart"/>
      <w:r w:rsidRPr="00AC1847">
        <w:rPr>
          <w:rFonts w:ascii="Tahoma" w:eastAsia="Times New Roman" w:hAnsi="Tahoma" w:cs="Tahoma"/>
        </w:rPr>
        <w:t>Код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сачињавања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морају</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свему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придржавати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услова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поштујући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минималне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захтеве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Наручиоца</w:t>
      </w:r>
      <w:proofErr w:type="spellEnd"/>
      <w:r w:rsidRPr="00AC1847">
        <w:rPr>
          <w:rFonts w:ascii="Tahoma" w:eastAsia="Times New Roman" w:hAnsi="Tahoma" w:cs="Tahoma"/>
        </w:rPr>
        <w:t xml:space="preserve">, а </w:t>
      </w:r>
      <w:proofErr w:type="spellStart"/>
      <w:r w:rsidRPr="00AC1847">
        <w:rPr>
          <w:rFonts w:ascii="Tahoma" w:eastAsia="Times New Roman" w:hAnsi="Tahoma" w:cs="Tahoma"/>
        </w:rPr>
        <w:t>уз</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дужни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све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тражене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доказе</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proofErr w:type="gramStart"/>
      <w:r w:rsidRPr="00AC1847">
        <w:rPr>
          <w:rFonts w:ascii="Tahoma" w:eastAsia="Times New Roman" w:hAnsi="Tahoma" w:cs="Tahoma"/>
        </w:rPr>
        <w:t xml:space="preserve">У </w:t>
      </w:r>
      <w:proofErr w:type="spellStart"/>
      <w:r w:rsidRPr="00AC1847">
        <w:rPr>
          <w:rFonts w:ascii="Tahoma" w:eastAsia="Times New Roman" w:hAnsi="Tahoma" w:cs="Tahoma"/>
        </w:rPr>
        <w:t>противном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таква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сматрати</w:t>
      </w:r>
      <w:proofErr w:type="spellEnd"/>
      <w:r w:rsidRPr="00AC1847">
        <w:rPr>
          <w:rFonts w:ascii="Tahoma" w:eastAsia="Times New Roman" w:hAnsi="Tahoma" w:cs="Tahoma"/>
        </w:rPr>
        <w:t xml:space="preserve"> </w:t>
      </w:r>
      <w:bookmarkStart w:id="0" w:name="_GoBack"/>
      <w:bookmarkEnd w:id="0"/>
      <w:proofErr w:type="spellStart"/>
      <w:r w:rsidRPr="00AC1847">
        <w:rPr>
          <w:rFonts w:ascii="Tahoma" w:eastAsia="Times New Roman" w:hAnsi="Tahoma" w:cs="Tahoma"/>
        </w:rPr>
        <w:t>неисправном</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биће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одбијена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l-SI"/>
        </w:rPr>
        <w:t xml:space="preserve">Понуде се морају доставити за набавку у целини, односно за све </w:t>
      </w:r>
      <w:r w:rsidRPr="00AC1847">
        <w:rPr>
          <w:rFonts w:ascii="Tahoma" w:eastAsia="Times New Roman" w:hAnsi="Tahoma" w:cs="Tahoma"/>
          <w:lang w:val="sr-Latn-CS"/>
        </w:rPr>
        <w:t>услуге, као и ставке наведне у оквиру Техничке спецификације из конкурсне документације, у противном исте ће се сматрати неисправним</w:t>
      </w:r>
      <w:r w:rsidRPr="00AC1847">
        <w:rPr>
          <w:rFonts w:ascii="Tahoma" w:eastAsia="Times New Roman" w:hAnsi="Tahoma" w:cs="Tahoma"/>
          <w:lang w:val="sl-SI"/>
        </w:rPr>
        <w:t xml:space="preserve">. Понуде са варијантама нису дозвољене. </w:t>
      </w:r>
      <w:proofErr w:type="spellStart"/>
      <w:proofErr w:type="gramStart"/>
      <w:r w:rsidRPr="00AC1847">
        <w:rPr>
          <w:rFonts w:ascii="Tahoma" w:eastAsia="Times New Roman" w:hAnsi="Tahoma" w:cs="Tahoma"/>
        </w:rPr>
        <w:t>Рок</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важења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обавезно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наводи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понуди</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мора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бити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најмање</w:t>
      </w:r>
      <w:proofErr w:type="spellEnd"/>
      <w:r w:rsidRPr="00AC1847">
        <w:rPr>
          <w:rFonts w:ascii="Tahoma" w:eastAsia="Times New Roman" w:hAnsi="Tahoma" w:cs="Tahoma"/>
        </w:rPr>
        <w:t xml:space="preserve"> 90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отварања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p>
    <w:p w:rsidR="00AC1847" w:rsidRPr="00AC1847" w:rsidRDefault="00AC1847" w:rsidP="00AC1847">
      <w:pPr>
        <w:spacing w:after="0" w:line="240" w:lineRule="auto"/>
        <w:jc w:val="both"/>
        <w:rPr>
          <w:rFonts w:ascii="Tahoma" w:eastAsia="Times New Roman" w:hAnsi="Tahoma" w:cs="Tahoma"/>
        </w:rPr>
      </w:pPr>
    </w:p>
    <w:p w:rsidR="00AC1847" w:rsidRPr="00AC1847" w:rsidRDefault="00AC1847" w:rsidP="00AC1847">
      <w:pPr>
        <w:spacing w:after="0" w:line="240" w:lineRule="auto"/>
        <w:jc w:val="both"/>
        <w:rPr>
          <w:rFonts w:ascii="Tahoma" w:eastAsia="Times New Roman" w:hAnsi="Tahoma" w:cs="Tahoma"/>
        </w:rPr>
      </w:pPr>
      <w:proofErr w:type="spellStart"/>
      <w:proofErr w:type="gramStart"/>
      <w:r w:rsidRPr="00AC1847">
        <w:rPr>
          <w:rFonts w:ascii="Tahoma" w:eastAsia="Times New Roman" w:hAnsi="Tahoma" w:cs="Tahoma"/>
        </w:rPr>
        <w:t>Врсте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средстава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финансијског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обезбеђења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којима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обезбеђују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испуњење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својих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обавеза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поступку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испуњење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својих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уговорних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обавеза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ближе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дефинисана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конкурсној</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документацији</w:t>
      </w:r>
      <w:proofErr w:type="spellEnd"/>
      <w:r w:rsidRPr="00AC1847">
        <w:rPr>
          <w:rFonts w:ascii="Tahoma" w:eastAsia="Times New Roman" w:hAnsi="Tahoma" w:cs="Tahoma"/>
        </w:rPr>
        <w:t>.</w:t>
      </w:r>
      <w:proofErr w:type="gramEnd"/>
      <w:r w:rsidRPr="00AC1847">
        <w:rPr>
          <w:rFonts w:ascii="Tahoma" w:eastAsia="Times New Roman" w:hAnsi="Tahoma" w:cs="Tahoma"/>
          <w:lang w:val="sl-SI"/>
        </w:rPr>
        <w:t xml:space="preserve">                   </w:t>
      </w:r>
    </w:p>
    <w:p w:rsidR="00AC1847" w:rsidRPr="00AC1847" w:rsidRDefault="00AC1847" w:rsidP="00AC1847">
      <w:pPr>
        <w:spacing w:after="0" w:line="240" w:lineRule="auto"/>
        <w:jc w:val="both"/>
        <w:rPr>
          <w:rFonts w:ascii="Tahoma" w:eastAsia="Times New Roman" w:hAnsi="Tahoma" w:cs="Tahoma"/>
          <w:b/>
          <w:i/>
          <w:u w:val="single"/>
        </w:rPr>
      </w:pPr>
    </w:p>
    <w:p w:rsidR="00AC1847" w:rsidRPr="00AC1847" w:rsidRDefault="00AC1847" w:rsidP="00AC1847">
      <w:pPr>
        <w:spacing w:after="0" w:line="240" w:lineRule="auto"/>
        <w:jc w:val="both"/>
        <w:rPr>
          <w:rFonts w:ascii="Tahoma" w:eastAsia="Times New Roman" w:hAnsi="Tahoma" w:cs="Tahoma"/>
          <w:b/>
          <w:i/>
          <w:u w:val="single"/>
        </w:rPr>
      </w:pPr>
      <w:r w:rsidRPr="00AC1847">
        <w:rPr>
          <w:rFonts w:ascii="Tahoma" w:eastAsia="Times New Roman" w:hAnsi="Tahoma" w:cs="Tahoma"/>
          <w:b/>
          <w:i/>
          <w:u w:val="single"/>
        </w:rPr>
        <w:t xml:space="preserve">5. </w:t>
      </w:r>
      <w:proofErr w:type="spellStart"/>
      <w:r w:rsidRPr="00AC1847">
        <w:rPr>
          <w:rFonts w:ascii="Tahoma" w:eastAsia="Times New Roman" w:hAnsi="Tahoma" w:cs="Tahoma"/>
          <w:b/>
          <w:i/>
          <w:u w:val="single"/>
        </w:rPr>
        <w:t>Подношење</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понуда</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место</w:t>
      </w:r>
      <w:proofErr w:type="spellEnd"/>
      <w:r w:rsidRPr="00AC1847">
        <w:rPr>
          <w:rFonts w:ascii="Tahoma" w:eastAsia="Times New Roman" w:hAnsi="Tahoma" w:cs="Tahoma"/>
          <w:b/>
          <w:i/>
          <w:u w:val="single"/>
        </w:rPr>
        <w:t xml:space="preserve"> и </w:t>
      </w:r>
      <w:proofErr w:type="spellStart"/>
      <w:r w:rsidRPr="00AC1847">
        <w:rPr>
          <w:rFonts w:ascii="Tahoma" w:eastAsia="Times New Roman" w:hAnsi="Tahoma" w:cs="Tahoma"/>
          <w:b/>
          <w:i/>
          <w:u w:val="single"/>
        </w:rPr>
        <w:t>рок</w:t>
      </w:r>
      <w:proofErr w:type="spellEnd"/>
    </w:p>
    <w:p w:rsidR="00AC1847" w:rsidRPr="00AC1847" w:rsidRDefault="00AC1847" w:rsidP="00AC1847">
      <w:pPr>
        <w:spacing w:after="0" w:line="240" w:lineRule="auto"/>
        <w:jc w:val="both"/>
        <w:rPr>
          <w:rFonts w:ascii="Tahoma" w:eastAsia="Times New Roman" w:hAnsi="Tahoma" w:cs="Tahoma"/>
          <w:b/>
          <w:lang w:val="sr-Latn-CS"/>
        </w:rPr>
      </w:pPr>
      <w:r w:rsidRPr="00AC1847">
        <w:rPr>
          <w:rFonts w:ascii="Tahoma" w:eastAsia="Times New Roman" w:hAnsi="Tahoma" w:cs="Tahoma"/>
          <w:lang w:val="sl-SI"/>
        </w:rPr>
        <w:t xml:space="preserve">Понуђачи своје понуде подносе у затвореној коверти, са назнаком на предњој страни: </w:t>
      </w:r>
      <w:r w:rsidR="003F139A">
        <w:rPr>
          <w:rFonts w:ascii="Tahoma" w:eastAsia="Times New Roman" w:hAnsi="Tahoma" w:cs="Tahoma"/>
          <w:b/>
          <w:i/>
          <w:lang w:val="sl-SI"/>
        </w:rPr>
        <w:t>»</w:t>
      </w:r>
      <w:r w:rsidR="003F139A">
        <w:rPr>
          <w:rFonts w:ascii="Tahoma" w:eastAsia="Times New Roman" w:hAnsi="Tahoma" w:cs="Tahoma"/>
          <w:b/>
          <w:i/>
          <w:lang w:val="sr-Cyrl-RS"/>
        </w:rPr>
        <w:t>ЗА ЈАВНУ НАБАВКУ – ЕКСПЛОАТАЦИЈА ПЕСКА И САНАЦИЈА ПОВРШИНСКОГ КОПА</w:t>
      </w:r>
      <w:r w:rsidRPr="00AC1847">
        <w:rPr>
          <w:rFonts w:ascii="Tahoma" w:eastAsia="Times New Roman" w:hAnsi="Tahoma" w:cs="Tahoma"/>
          <w:b/>
          <w:bCs/>
          <w:i/>
          <w:lang w:val="sl-SI"/>
        </w:rPr>
        <w:t xml:space="preserve">, број набавке </w:t>
      </w:r>
      <w:r w:rsidR="00437F64">
        <w:rPr>
          <w:rFonts w:ascii="Tahoma" w:eastAsia="Times New Roman" w:hAnsi="Tahoma" w:cs="Tahoma"/>
          <w:b/>
          <w:bCs/>
          <w:i/>
          <w:lang w:val="sr-Cyrl-CS"/>
        </w:rPr>
        <w:t>15</w:t>
      </w:r>
      <w:r>
        <w:rPr>
          <w:rFonts w:ascii="Tahoma" w:eastAsia="Times New Roman" w:hAnsi="Tahoma" w:cs="Tahoma"/>
          <w:b/>
          <w:bCs/>
          <w:i/>
          <w:lang w:val="sr-Cyrl-CS"/>
        </w:rPr>
        <w:t>/13</w:t>
      </w:r>
      <w:r w:rsidRPr="00AC1847">
        <w:rPr>
          <w:rFonts w:ascii="Tahoma" w:eastAsia="Times New Roman" w:hAnsi="Tahoma" w:cs="Tahoma"/>
          <w:b/>
          <w:bCs/>
          <w:i/>
          <w:lang w:val="sl-SI"/>
        </w:rPr>
        <w:t xml:space="preserve"> </w:t>
      </w:r>
      <w:r w:rsidRPr="00AC1847">
        <w:rPr>
          <w:rFonts w:ascii="Tahoma" w:eastAsia="Times New Roman" w:hAnsi="Tahoma" w:cs="Tahoma"/>
          <w:b/>
          <w:i/>
          <w:lang w:val="sr-Latn-CS"/>
        </w:rPr>
        <w:t>–</w:t>
      </w:r>
      <w:r w:rsidRPr="00AC1847">
        <w:rPr>
          <w:rFonts w:ascii="Tahoma" w:eastAsia="Times New Roman" w:hAnsi="Tahoma" w:cs="Tahoma"/>
          <w:b/>
          <w:i/>
        </w:rPr>
        <w:t xml:space="preserve"> </w:t>
      </w:r>
      <w:r w:rsidRPr="00AC1847">
        <w:rPr>
          <w:rFonts w:ascii="Tahoma" w:eastAsia="Times New Roman" w:hAnsi="Tahoma" w:cs="Tahoma"/>
          <w:b/>
          <w:bCs/>
          <w:i/>
          <w:lang w:val="sl-SI"/>
        </w:rPr>
        <w:t>ПОНУДА НЕ ОТВАРАЈ«</w:t>
      </w:r>
      <w:r w:rsidRPr="00AC1847">
        <w:rPr>
          <w:rFonts w:ascii="Tahoma" w:eastAsia="Times New Roman" w:hAnsi="Tahoma" w:cs="Tahoma"/>
          <w:bCs/>
          <w:lang w:val="sl-SI"/>
        </w:rPr>
        <w:t xml:space="preserve">, </w:t>
      </w:r>
      <w:r w:rsidRPr="00AC1847">
        <w:rPr>
          <w:rFonts w:ascii="Tahoma" w:eastAsia="Times New Roman" w:hAnsi="Tahoma" w:cs="Tahoma"/>
          <w:lang w:val="sl-SI"/>
        </w:rPr>
        <w:t xml:space="preserve">а на полеђини коверте обавезно исписују тачан назив и адресу. У противном, Наручилац неће одговарати у случају да дође до превременог отварања понуда. Понуде са доказима, обрасцима и прилозима који су тражени у конкурсној документацији, понуђачи могу </w:t>
      </w:r>
      <w:r w:rsidRPr="00AC1847">
        <w:rPr>
          <w:rFonts w:ascii="Tahoma" w:eastAsia="Times New Roman" w:hAnsi="Tahoma" w:cs="Tahoma"/>
          <w:lang w:val="sr-Latn-CS"/>
        </w:rPr>
        <w:t xml:space="preserve">доставити </w:t>
      </w:r>
      <w:r w:rsidRPr="00AC1847">
        <w:rPr>
          <w:rFonts w:ascii="Tahoma" w:eastAsia="Times New Roman" w:hAnsi="Tahoma" w:cs="Tahoma"/>
          <w:b/>
          <w:lang w:val="sr-Latn-CS"/>
        </w:rPr>
        <w:t xml:space="preserve">препорученом поштом и то искључиво на адресу </w:t>
      </w:r>
      <w:r w:rsidRPr="002E5934">
        <w:rPr>
          <w:rFonts w:ascii="Tahoma" w:eastAsia="Times New Roman" w:hAnsi="Tahoma" w:cs="Tahoma"/>
          <w:b/>
          <w:lang w:val="sr-Cyrl-RS"/>
        </w:rPr>
        <w:t>ЈП Сурчин ул. Војвођанска бр. 80</w:t>
      </w:r>
      <w:r w:rsidRPr="00AC1847">
        <w:rPr>
          <w:rFonts w:ascii="Tahoma" w:eastAsia="Times New Roman" w:hAnsi="Tahoma" w:cs="Tahoma"/>
          <w:b/>
          <w:lang w:val="sr-Latn-CS"/>
        </w:rPr>
        <w:t xml:space="preserve"> или непосредно преко Архиве Предузећа на истој адреси.</w:t>
      </w:r>
    </w:p>
    <w:p w:rsidR="00C91050" w:rsidRDefault="00C91050" w:rsidP="0064652A">
      <w:pPr>
        <w:spacing w:after="0" w:line="240" w:lineRule="auto"/>
        <w:jc w:val="both"/>
        <w:rPr>
          <w:rFonts w:ascii="Tahoma" w:eastAsia="Times New Roman" w:hAnsi="Tahoma" w:cs="Tahoma"/>
          <w:bCs/>
          <w:lang w:val="sr-Cyrl-RS"/>
        </w:rPr>
      </w:pPr>
    </w:p>
    <w:p w:rsidR="00C91050" w:rsidRDefault="00C91050" w:rsidP="0064652A">
      <w:pPr>
        <w:spacing w:after="0" w:line="240" w:lineRule="auto"/>
        <w:jc w:val="both"/>
        <w:rPr>
          <w:rFonts w:ascii="Tahoma" w:eastAsia="Times New Roman" w:hAnsi="Tahoma" w:cs="Tahoma"/>
          <w:bCs/>
          <w:lang w:val="sr-Cyrl-RS"/>
        </w:rPr>
      </w:pPr>
    </w:p>
    <w:p w:rsidR="0064652A" w:rsidRPr="00AC1847" w:rsidRDefault="0064652A" w:rsidP="0064652A">
      <w:pPr>
        <w:spacing w:after="0" w:line="240" w:lineRule="auto"/>
        <w:jc w:val="both"/>
        <w:rPr>
          <w:rFonts w:ascii="Tahoma" w:eastAsia="Times New Roman" w:hAnsi="Tahoma" w:cs="Tahoma"/>
          <w:lang w:val="sl-SI"/>
        </w:rPr>
      </w:pPr>
      <w:proofErr w:type="spellStart"/>
      <w:r w:rsidRPr="00AC1847">
        <w:rPr>
          <w:rFonts w:ascii="Tahoma" w:eastAsia="Times New Roman" w:hAnsi="Tahoma" w:cs="Tahoma"/>
          <w:bCs/>
        </w:rPr>
        <w:t>Рок</w:t>
      </w:r>
      <w:proofErr w:type="spellEnd"/>
      <w:r w:rsidRPr="00AC1847">
        <w:rPr>
          <w:rFonts w:ascii="Tahoma" w:eastAsia="Times New Roman" w:hAnsi="Tahoma" w:cs="Tahoma"/>
          <w:bCs/>
        </w:rPr>
        <w:t xml:space="preserve"> </w:t>
      </w:r>
      <w:proofErr w:type="spellStart"/>
      <w:r w:rsidRPr="00AC1847">
        <w:rPr>
          <w:rFonts w:ascii="Tahoma" w:eastAsia="Times New Roman" w:hAnsi="Tahoma" w:cs="Tahoma"/>
          <w:bCs/>
        </w:rPr>
        <w:t>за</w:t>
      </w:r>
      <w:proofErr w:type="spellEnd"/>
      <w:r w:rsidRPr="00AC1847">
        <w:rPr>
          <w:rFonts w:ascii="Tahoma" w:eastAsia="Times New Roman" w:hAnsi="Tahoma" w:cs="Tahoma"/>
          <w:bCs/>
        </w:rPr>
        <w:t xml:space="preserve"> </w:t>
      </w:r>
      <w:proofErr w:type="spellStart"/>
      <w:r w:rsidRPr="00AC1847">
        <w:rPr>
          <w:rFonts w:ascii="Tahoma" w:eastAsia="Times New Roman" w:hAnsi="Tahoma" w:cs="Tahoma"/>
          <w:bCs/>
        </w:rPr>
        <w:t>подношење</w:t>
      </w:r>
      <w:proofErr w:type="spellEnd"/>
      <w:r w:rsidRPr="00AC1847">
        <w:rPr>
          <w:rFonts w:ascii="Tahoma" w:eastAsia="Times New Roman" w:hAnsi="Tahoma" w:cs="Tahoma"/>
          <w:bCs/>
        </w:rPr>
        <w:t xml:space="preserve"> </w:t>
      </w:r>
      <w:proofErr w:type="spellStart"/>
      <w:r w:rsidRPr="00AC1847">
        <w:rPr>
          <w:rFonts w:ascii="Tahoma" w:eastAsia="Times New Roman" w:hAnsi="Tahoma" w:cs="Tahoma"/>
          <w:bCs/>
        </w:rPr>
        <w:t>понуда</w:t>
      </w:r>
      <w:proofErr w:type="spellEnd"/>
      <w:r w:rsidRPr="00AC1847">
        <w:rPr>
          <w:rFonts w:ascii="Tahoma" w:eastAsia="Times New Roman" w:hAnsi="Tahoma" w:cs="Tahoma"/>
          <w:bCs/>
        </w:rPr>
        <w:t xml:space="preserve"> </w:t>
      </w:r>
      <w:proofErr w:type="spellStart"/>
      <w:r w:rsidRPr="00AC1847">
        <w:rPr>
          <w:rFonts w:ascii="Tahoma" w:eastAsia="Times New Roman" w:hAnsi="Tahoma" w:cs="Tahoma"/>
          <w:bCs/>
        </w:rPr>
        <w:t>је</w:t>
      </w:r>
      <w:proofErr w:type="spellEnd"/>
      <w:r w:rsidRPr="00AC1847">
        <w:rPr>
          <w:rFonts w:ascii="Tahoma" w:eastAsia="Times New Roman" w:hAnsi="Tahoma" w:cs="Tahoma"/>
          <w:bCs/>
        </w:rPr>
        <w:t xml:space="preserve"> </w:t>
      </w:r>
      <w:r w:rsidRPr="00AC1847">
        <w:rPr>
          <w:rFonts w:ascii="Tahoma" w:eastAsia="Times New Roman" w:hAnsi="Tahoma" w:cs="Tahoma"/>
        </w:rPr>
        <w:t xml:space="preserve">30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објављивања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позива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Сл.гласнику</w:t>
      </w:r>
      <w:proofErr w:type="spellEnd"/>
      <w:r w:rsidRPr="00AC1847">
        <w:rPr>
          <w:rFonts w:ascii="Tahoma" w:eastAsia="Times New Roman" w:hAnsi="Tahoma" w:cs="Tahoma"/>
        </w:rPr>
        <w:t xml:space="preserve"> РС“, </w:t>
      </w:r>
      <w:proofErr w:type="spellStart"/>
      <w:r w:rsidRPr="00AC1847">
        <w:rPr>
          <w:rFonts w:ascii="Tahoma" w:eastAsia="Times New Roman" w:hAnsi="Tahoma" w:cs="Tahoma"/>
        </w:rPr>
        <w:t>број</w:t>
      </w:r>
      <w:proofErr w:type="spellEnd"/>
      <w:r>
        <w:rPr>
          <w:rFonts w:ascii="Tahoma" w:eastAsia="Times New Roman" w:hAnsi="Tahoma" w:cs="Tahoma"/>
          <w:lang w:val="sr-Cyrl-RS"/>
        </w:rPr>
        <w:t xml:space="preserve"> 64</w:t>
      </w:r>
      <w:r w:rsidRPr="00AC1847">
        <w:rPr>
          <w:rFonts w:ascii="Tahoma" w:eastAsia="Times New Roman" w:hAnsi="Tahoma" w:cs="Tahoma"/>
        </w:rPr>
        <w:t xml:space="preserve"> </w:t>
      </w:r>
      <w:proofErr w:type="spellStart"/>
      <w:r w:rsidRPr="00AC1847">
        <w:rPr>
          <w:rFonts w:ascii="Tahoma" w:eastAsia="Times New Roman" w:hAnsi="Tahoma" w:cs="Tahoma"/>
        </w:rPr>
        <w:t>објављеног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r w:rsidR="00C91050">
        <w:rPr>
          <w:rFonts w:ascii="Tahoma" w:eastAsia="Times New Roman" w:hAnsi="Tahoma" w:cs="Tahoma"/>
          <w:lang w:val="sr-Cyrl-CS"/>
        </w:rPr>
        <w:t>24</w:t>
      </w:r>
      <w:r>
        <w:rPr>
          <w:rFonts w:ascii="Tahoma" w:eastAsia="Times New Roman" w:hAnsi="Tahoma" w:cs="Tahoma"/>
          <w:lang w:val="sr-Cyrl-CS"/>
        </w:rPr>
        <w:t>.07.2013</w:t>
      </w:r>
      <w:r w:rsidRPr="00AC1847">
        <w:rPr>
          <w:rFonts w:ascii="Tahoma" w:eastAsia="Times New Roman" w:hAnsi="Tahoma" w:cs="Tahoma"/>
        </w:rPr>
        <w:t xml:space="preserve"> </w:t>
      </w:r>
      <w:proofErr w:type="spellStart"/>
      <w:r w:rsidRPr="00AC1847">
        <w:rPr>
          <w:rFonts w:ascii="Tahoma" w:eastAsia="Times New Roman" w:hAnsi="Tahoma" w:cs="Tahoma"/>
        </w:rPr>
        <w:t>године</w:t>
      </w:r>
      <w:proofErr w:type="spellEnd"/>
      <w:r w:rsidRPr="00AC1847">
        <w:rPr>
          <w:rFonts w:ascii="Tahoma" w:eastAsia="Times New Roman" w:hAnsi="Tahoma" w:cs="Tahoma"/>
        </w:rPr>
        <w:t>,</w:t>
      </w:r>
      <w:r w:rsidR="00C91050">
        <w:rPr>
          <w:rFonts w:ascii="Tahoma" w:eastAsia="Times New Roman" w:hAnsi="Tahoma" w:cs="Tahoma"/>
          <w:lang w:val="sr-Cyrl-RS"/>
        </w:rPr>
        <w:t xml:space="preserve"> односно од дана објаве позива на Порталу за јавне набавке,</w:t>
      </w:r>
      <w:r w:rsidRPr="00AC1847">
        <w:rPr>
          <w:rFonts w:ascii="Tahoma" w:eastAsia="Times New Roman" w:hAnsi="Tahoma" w:cs="Tahoma"/>
        </w:rPr>
        <w:t xml:space="preserve"> а </w:t>
      </w:r>
      <w:proofErr w:type="spellStart"/>
      <w:r w:rsidRPr="00AC1847">
        <w:rPr>
          <w:rFonts w:ascii="Tahoma" w:eastAsia="Times New Roman" w:hAnsi="Tahoma" w:cs="Tahoma"/>
        </w:rPr>
        <w:t>најкасније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w:t>
      </w:r>
      <w:proofErr w:type="spellEnd"/>
      <w:r w:rsidRPr="00AC1847">
        <w:rPr>
          <w:rFonts w:ascii="Tahoma" w:eastAsia="Times New Roman" w:hAnsi="Tahoma" w:cs="Tahoma"/>
        </w:rPr>
        <w:t xml:space="preserve"> 1</w:t>
      </w:r>
      <w:r w:rsidRPr="00AC1847">
        <w:rPr>
          <w:rFonts w:ascii="Tahoma" w:eastAsia="Times New Roman" w:hAnsi="Tahoma" w:cs="Tahoma"/>
          <w:lang w:val="sr-Cyrl-CS"/>
        </w:rPr>
        <w:t>0</w:t>
      </w:r>
      <w:r w:rsidRPr="00AC1847">
        <w:rPr>
          <w:rFonts w:ascii="Tahoma" w:eastAsia="Times New Roman" w:hAnsi="Tahoma" w:cs="Tahoma"/>
        </w:rPr>
        <w:t xml:space="preserve">,00 </w:t>
      </w:r>
      <w:proofErr w:type="spellStart"/>
      <w:r w:rsidRPr="00AC1847">
        <w:rPr>
          <w:rFonts w:ascii="Tahoma" w:eastAsia="Times New Roman" w:hAnsi="Tahoma" w:cs="Tahoma"/>
        </w:rPr>
        <w:t>часова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последњег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рока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подношење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односно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Pr>
          <w:rFonts w:ascii="Tahoma" w:eastAsia="Times New Roman" w:hAnsi="Tahoma" w:cs="Tahoma"/>
          <w:lang w:val="sr-Cyrl-RS"/>
        </w:rPr>
        <w:t xml:space="preserve"> </w:t>
      </w:r>
      <w:r w:rsidR="00C91050">
        <w:rPr>
          <w:rFonts w:ascii="Tahoma" w:eastAsia="Times New Roman" w:hAnsi="Tahoma" w:cs="Tahoma"/>
          <w:highlight w:val="lightGray"/>
          <w:lang w:val="sr-Cyrl-RS"/>
        </w:rPr>
        <w:t>23</w:t>
      </w:r>
      <w:r>
        <w:rPr>
          <w:rFonts w:ascii="Tahoma" w:eastAsia="Times New Roman" w:hAnsi="Tahoma" w:cs="Tahoma"/>
          <w:highlight w:val="lightGray"/>
          <w:lang w:val="sr-Cyrl-CS"/>
        </w:rPr>
        <w:t>.08.2013</w:t>
      </w:r>
      <w:r w:rsidRPr="00AC1847">
        <w:rPr>
          <w:rFonts w:ascii="Tahoma" w:eastAsia="Times New Roman" w:hAnsi="Tahoma" w:cs="Tahoma"/>
          <w:highlight w:val="lightGray"/>
        </w:rPr>
        <w:t xml:space="preserve"> </w:t>
      </w:r>
      <w:proofErr w:type="spellStart"/>
      <w:r w:rsidRPr="00AC1847">
        <w:rPr>
          <w:rFonts w:ascii="Tahoma" w:eastAsia="Times New Roman" w:hAnsi="Tahoma" w:cs="Tahoma"/>
          <w:highlight w:val="lightGray"/>
        </w:rPr>
        <w:t>године</w:t>
      </w:r>
      <w:proofErr w:type="spellEnd"/>
      <w:r w:rsidRPr="00AC1847">
        <w:rPr>
          <w:rFonts w:ascii="Tahoma" w:eastAsia="Times New Roman" w:hAnsi="Tahoma" w:cs="Tahoma"/>
          <w:highlight w:val="lightGray"/>
        </w:rPr>
        <w:t>.</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Благовременим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сматрати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само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стигну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адресу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Наручиоца</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буду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заведене</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Архиви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Наручиоца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најкасније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w:t>
      </w:r>
      <w:proofErr w:type="spellEnd"/>
      <w:r w:rsidRPr="00AC1847">
        <w:rPr>
          <w:rFonts w:ascii="Tahoma" w:eastAsia="Times New Roman" w:hAnsi="Tahoma" w:cs="Tahoma"/>
        </w:rPr>
        <w:t xml:space="preserve"> 1</w:t>
      </w:r>
      <w:r w:rsidRPr="00AC1847">
        <w:rPr>
          <w:rFonts w:ascii="Tahoma" w:eastAsia="Times New Roman" w:hAnsi="Tahoma" w:cs="Tahoma"/>
          <w:lang w:val="sr-Cyrl-CS"/>
        </w:rPr>
        <w:t>0</w:t>
      </w:r>
      <w:r w:rsidRPr="00AC1847">
        <w:rPr>
          <w:rFonts w:ascii="Tahoma" w:eastAsia="Times New Roman" w:hAnsi="Tahoma" w:cs="Tahoma"/>
        </w:rPr>
        <w:t xml:space="preserve">.00 </w:t>
      </w:r>
      <w:proofErr w:type="spellStart"/>
      <w:r w:rsidRPr="00AC1847">
        <w:rPr>
          <w:rFonts w:ascii="Tahoma" w:eastAsia="Times New Roman" w:hAnsi="Tahoma" w:cs="Tahoma"/>
        </w:rPr>
        <w:t>часова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r w:rsidR="00C91050">
        <w:rPr>
          <w:rFonts w:ascii="Tahoma" w:eastAsia="Times New Roman" w:hAnsi="Tahoma" w:cs="Tahoma"/>
          <w:highlight w:val="lightGray"/>
          <w:lang w:val="sr-Cyrl-CS"/>
        </w:rPr>
        <w:t>23</w:t>
      </w:r>
      <w:r>
        <w:rPr>
          <w:rFonts w:ascii="Tahoma" w:eastAsia="Times New Roman" w:hAnsi="Tahoma" w:cs="Tahoma"/>
          <w:highlight w:val="lightGray"/>
          <w:lang w:val="sr-Cyrl-CS"/>
        </w:rPr>
        <w:t>.08.2013</w:t>
      </w:r>
      <w:r w:rsidRPr="00AC1847">
        <w:rPr>
          <w:rFonts w:ascii="Tahoma" w:eastAsia="Times New Roman" w:hAnsi="Tahoma" w:cs="Tahoma"/>
          <w:highlight w:val="lightGray"/>
        </w:rPr>
        <w:t xml:space="preserve"> </w:t>
      </w:r>
      <w:proofErr w:type="spellStart"/>
      <w:r w:rsidRPr="00AC1847">
        <w:rPr>
          <w:rFonts w:ascii="Tahoma" w:eastAsia="Times New Roman" w:hAnsi="Tahoma" w:cs="Tahoma"/>
          <w:highlight w:val="lightGray"/>
        </w:rPr>
        <w:t>године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укључујући</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упућене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поштом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препоручено</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l-SI"/>
        </w:rPr>
        <w:t>Уколико рок за подношење понуда истиче на дан који је нерадни или дан државног празника, као последњ</w:t>
      </w:r>
      <w:r w:rsidR="00D20BC8">
        <w:rPr>
          <w:rFonts w:ascii="Tahoma" w:eastAsia="Times New Roman" w:hAnsi="Tahoma" w:cs="Tahoma"/>
          <w:lang w:val="sl-SI"/>
        </w:rPr>
        <w:t>и дан рока сматраће се први нар</w:t>
      </w:r>
      <w:r w:rsidR="00D20BC8">
        <w:rPr>
          <w:rFonts w:ascii="Tahoma" w:eastAsia="Times New Roman" w:hAnsi="Tahoma" w:cs="Tahoma"/>
          <w:lang w:val="sr-Cyrl-RS"/>
        </w:rPr>
        <w:t>е</w:t>
      </w:r>
      <w:r w:rsidRPr="00AC1847">
        <w:rPr>
          <w:rFonts w:ascii="Tahoma" w:eastAsia="Times New Roman" w:hAnsi="Tahoma" w:cs="Tahoma"/>
          <w:lang w:val="sl-SI"/>
        </w:rPr>
        <w:t>дни радни дан, до 1</w:t>
      </w:r>
      <w:r w:rsidRPr="00AC1847">
        <w:rPr>
          <w:rFonts w:ascii="Tahoma" w:eastAsia="Times New Roman" w:hAnsi="Tahoma" w:cs="Tahoma"/>
          <w:lang w:val="sr-Cyrl-CS"/>
        </w:rPr>
        <w:t>0</w:t>
      </w:r>
      <w:r w:rsidRPr="00AC1847">
        <w:rPr>
          <w:rFonts w:ascii="Tahoma" w:eastAsia="Times New Roman" w:hAnsi="Tahoma" w:cs="Tahoma"/>
          <w:lang w:val="sl-SI"/>
        </w:rPr>
        <w:t xml:space="preserve">.00 часова. </w:t>
      </w:r>
    </w:p>
    <w:p w:rsidR="00AC1847" w:rsidRPr="00C91050" w:rsidRDefault="00AC1847" w:rsidP="00AC1847">
      <w:pPr>
        <w:spacing w:after="0" w:line="240" w:lineRule="auto"/>
        <w:jc w:val="both"/>
        <w:rPr>
          <w:rFonts w:ascii="Tahoma" w:eastAsia="Times New Roman" w:hAnsi="Tahoma" w:cs="Tahoma"/>
          <w:lang w:val="sr-Cyrl-RS"/>
        </w:rPr>
      </w:pPr>
    </w:p>
    <w:p w:rsidR="00BA2B08" w:rsidRDefault="00BA2B08" w:rsidP="00AC1847">
      <w:pPr>
        <w:spacing w:after="0" w:line="240" w:lineRule="auto"/>
        <w:rPr>
          <w:rFonts w:ascii="Tahoma" w:eastAsia="Times New Roman" w:hAnsi="Tahoma" w:cs="Tahoma"/>
          <w:b/>
          <w:i/>
          <w:u w:val="single"/>
          <w:lang w:val="sr-Cyrl-RS"/>
        </w:rPr>
      </w:pPr>
    </w:p>
    <w:p w:rsidR="00AC1847" w:rsidRPr="00AC1847" w:rsidRDefault="00AC1847" w:rsidP="00AC1847">
      <w:pPr>
        <w:spacing w:after="0" w:line="240" w:lineRule="auto"/>
        <w:rPr>
          <w:rFonts w:ascii="Tahoma" w:eastAsia="Times New Roman" w:hAnsi="Tahoma" w:cs="Tahoma"/>
          <w:b/>
          <w:i/>
          <w:u w:val="single"/>
        </w:rPr>
      </w:pPr>
      <w:r w:rsidRPr="00AC1847">
        <w:rPr>
          <w:rFonts w:ascii="Tahoma" w:eastAsia="Times New Roman" w:hAnsi="Tahoma" w:cs="Tahoma"/>
          <w:b/>
          <w:i/>
          <w:u w:val="single"/>
        </w:rPr>
        <w:t xml:space="preserve">6. </w:t>
      </w:r>
      <w:proofErr w:type="spellStart"/>
      <w:r w:rsidRPr="00AC1847">
        <w:rPr>
          <w:rFonts w:ascii="Tahoma" w:eastAsia="Times New Roman" w:hAnsi="Tahoma" w:cs="Tahoma"/>
          <w:b/>
          <w:i/>
          <w:u w:val="single"/>
        </w:rPr>
        <w:t>Отварање</w:t>
      </w:r>
      <w:proofErr w:type="spellEnd"/>
      <w:r w:rsidRPr="00AC1847">
        <w:rPr>
          <w:rFonts w:ascii="Tahoma" w:eastAsia="Times New Roman" w:hAnsi="Tahoma" w:cs="Tahoma"/>
          <w:b/>
          <w:i/>
          <w:u w:val="single"/>
        </w:rPr>
        <w:t xml:space="preserve"> </w:t>
      </w:r>
      <w:proofErr w:type="spellStart"/>
      <w:r w:rsidRPr="00AC1847">
        <w:rPr>
          <w:rFonts w:ascii="Tahoma" w:eastAsia="Times New Roman" w:hAnsi="Tahoma" w:cs="Tahoma"/>
          <w:b/>
          <w:i/>
          <w:u w:val="single"/>
        </w:rPr>
        <w:t>понуда</w:t>
      </w:r>
      <w:proofErr w:type="spellEnd"/>
    </w:p>
    <w:p w:rsidR="008F5A49" w:rsidRDefault="00AC1847" w:rsidP="00AC1847">
      <w:pPr>
        <w:spacing w:after="0" w:line="240" w:lineRule="auto"/>
        <w:ind w:right="52"/>
        <w:jc w:val="both"/>
        <w:rPr>
          <w:rFonts w:ascii="Tahoma" w:eastAsia="Times New Roman" w:hAnsi="Tahoma" w:cs="Tahoma"/>
          <w:lang w:val="sr-Cyrl-RS"/>
        </w:rPr>
      </w:pPr>
      <w:proofErr w:type="spellStart"/>
      <w:proofErr w:type="gramStart"/>
      <w:r w:rsidRPr="00AC1847">
        <w:rPr>
          <w:rFonts w:ascii="Tahoma" w:eastAsia="Times New Roman" w:hAnsi="Tahoma" w:cs="Tahoma"/>
        </w:rPr>
        <w:t>Отварање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обавиће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истека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последњег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рока</w:t>
      </w:r>
      <w:proofErr w:type="spellEnd"/>
      <w:r w:rsidRPr="00AC1847">
        <w:rPr>
          <w:rFonts w:ascii="Tahoma" w:eastAsia="Times New Roman" w:hAnsi="Tahoma" w:cs="Tahoma"/>
        </w:rPr>
        <w:t xml:space="preserve"> </w:t>
      </w:r>
      <w:proofErr w:type="spellStart"/>
      <w:r w:rsidR="003F139A">
        <w:rPr>
          <w:rFonts w:ascii="Tahoma" w:eastAsia="Times New Roman" w:hAnsi="Tahoma" w:cs="Tahoma"/>
        </w:rPr>
        <w:t>за</w:t>
      </w:r>
      <w:proofErr w:type="spellEnd"/>
      <w:r w:rsidR="003F139A">
        <w:rPr>
          <w:rFonts w:ascii="Tahoma" w:eastAsia="Times New Roman" w:hAnsi="Tahoma" w:cs="Tahoma"/>
        </w:rPr>
        <w:t xml:space="preserve"> </w:t>
      </w:r>
      <w:proofErr w:type="spellStart"/>
      <w:r w:rsidR="003F139A">
        <w:rPr>
          <w:rFonts w:ascii="Tahoma" w:eastAsia="Times New Roman" w:hAnsi="Tahoma" w:cs="Tahoma"/>
        </w:rPr>
        <w:t>предају</w:t>
      </w:r>
      <w:proofErr w:type="spellEnd"/>
      <w:r w:rsidR="003F139A">
        <w:rPr>
          <w:rFonts w:ascii="Tahoma" w:eastAsia="Times New Roman" w:hAnsi="Tahoma" w:cs="Tahoma"/>
        </w:rPr>
        <w:t xml:space="preserve"> </w:t>
      </w:r>
      <w:proofErr w:type="spellStart"/>
      <w:r w:rsidR="003F139A">
        <w:rPr>
          <w:rFonts w:ascii="Tahoma" w:eastAsia="Times New Roman" w:hAnsi="Tahoma" w:cs="Tahoma"/>
        </w:rPr>
        <w:t>понуда</w:t>
      </w:r>
      <w:proofErr w:type="spellEnd"/>
      <w:r w:rsidR="00C91050">
        <w:rPr>
          <w:rFonts w:ascii="Tahoma" w:eastAsia="Times New Roman" w:hAnsi="Tahoma" w:cs="Tahoma"/>
          <w:lang w:val="sr-Cyrl-RS"/>
        </w:rPr>
        <w:t xml:space="preserve"> односно дана 23.08.2013.</w:t>
      </w:r>
      <w:proofErr w:type="gramEnd"/>
      <w:r w:rsidR="00C91050">
        <w:rPr>
          <w:rFonts w:ascii="Tahoma" w:eastAsia="Times New Roman" w:hAnsi="Tahoma" w:cs="Tahoma"/>
          <w:lang w:val="sr-Cyrl-RS"/>
        </w:rPr>
        <w:t xml:space="preserve"> године</w:t>
      </w:r>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почетком</w:t>
      </w:r>
      <w:proofErr w:type="spellEnd"/>
      <w:r w:rsidRPr="00AC1847">
        <w:rPr>
          <w:rFonts w:ascii="Tahoma" w:eastAsia="Times New Roman" w:hAnsi="Tahoma" w:cs="Tahoma"/>
        </w:rPr>
        <w:t xml:space="preserve"> у 10.30 </w:t>
      </w:r>
      <w:proofErr w:type="spellStart"/>
      <w:r w:rsidRPr="00AC1847">
        <w:rPr>
          <w:rFonts w:ascii="Tahoma" w:eastAsia="Times New Roman" w:hAnsi="Tahoma" w:cs="Tahoma"/>
        </w:rPr>
        <w:t>часова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адреси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Наручиоца</w:t>
      </w:r>
      <w:proofErr w:type="spellEnd"/>
      <w:r w:rsidRPr="00AC1847">
        <w:rPr>
          <w:rFonts w:ascii="Tahoma" w:eastAsia="Times New Roman" w:hAnsi="Tahoma" w:cs="Tahoma"/>
        </w:rPr>
        <w:t xml:space="preserve">, </w:t>
      </w:r>
      <w:r w:rsidR="008F5A49">
        <w:rPr>
          <w:rFonts w:ascii="Tahoma" w:eastAsia="Times New Roman" w:hAnsi="Tahoma" w:cs="Tahoma"/>
          <w:lang w:val="sr-Cyrl-RS"/>
        </w:rPr>
        <w:t>ЈП Сурчин</w:t>
      </w:r>
      <w:r w:rsidRPr="00AC1847">
        <w:rPr>
          <w:rFonts w:ascii="Tahoma" w:eastAsia="Times New Roman" w:hAnsi="Tahoma" w:cs="Tahoma"/>
        </w:rPr>
        <w:t xml:space="preserve">, </w:t>
      </w:r>
      <w:proofErr w:type="spellStart"/>
      <w:r w:rsidRPr="00AC1847">
        <w:rPr>
          <w:rFonts w:ascii="Tahoma" w:eastAsia="Times New Roman" w:hAnsi="Tahoma" w:cs="Tahoma"/>
        </w:rPr>
        <w:t>ул</w:t>
      </w:r>
      <w:proofErr w:type="spellEnd"/>
      <w:r w:rsidRPr="00AC1847">
        <w:rPr>
          <w:rFonts w:ascii="Tahoma" w:eastAsia="Times New Roman" w:hAnsi="Tahoma" w:cs="Tahoma"/>
        </w:rPr>
        <w:t xml:space="preserve">. </w:t>
      </w:r>
      <w:r w:rsidR="008F5A49">
        <w:rPr>
          <w:rFonts w:ascii="Tahoma" w:eastAsia="Times New Roman" w:hAnsi="Tahoma" w:cs="Tahoma"/>
          <w:lang w:val="sr-Cyrl-RS"/>
        </w:rPr>
        <w:t xml:space="preserve">Војвођанска </w:t>
      </w:r>
      <w:r w:rsidRPr="00AC1847">
        <w:rPr>
          <w:rFonts w:ascii="Tahoma" w:eastAsia="Times New Roman" w:hAnsi="Tahoma" w:cs="Tahoma"/>
        </w:rPr>
        <w:t xml:space="preserve"> </w:t>
      </w:r>
      <w:proofErr w:type="spellStart"/>
      <w:r w:rsidRPr="00AC1847">
        <w:rPr>
          <w:rFonts w:ascii="Tahoma" w:eastAsia="Times New Roman" w:hAnsi="Tahoma" w:cs="Tahoma"/>
        </w:rPr>
        <w:t>бр</w:t>
      </w:r>
      <w:proofErr w:type="spellEnd"/>
      <w:r w:rsidRPr="00AC1847">
        <w:rPr>
          <w:rFonts w:ascii="Tahoma" w:eastAsia="Times New Roman" w:hAnsi="Tahoma" w:cs="Tahoma"/>
        </w:rPr>
        <w:t xml:space="preserve">. </w:t>
      </w:r>
      <w:r w:rsidR="008F5A49">
        <w:rPr>
          <w:rFonts w:ascii="Tahoma" w:eastAsia="Times New Roman" w:hAnsi="Tahoma" w:cs="Tahoma"/>
          <w:lang w:val="sr-Cyrl-RS"/>
        </w:rPr>
        <w:t>80</w:t>
      </w:r>
      <w:r w:rsidR="008F5A49">
        <w:rPr>
          <w:rFonts w:ascii="Tahoma" w:eastAsia="Times New Roman" w:hAnsi="Tahoma" w:cs="Tahoma"/>
        </w:rPr>
        <w:t>,</w:t>
      </w:r>
      <w:r w:rsidR="008F5A49">
        <w:rPr>
          <w:rFonts w:ascii="Tahoma" w:eastAsia="Times New Roman" w:hAnsi="Tahoma" w:cs="Tahoma"/>
          <w:lang w:val="sr-Cyrl-RS"/>
        </w:rPr>
        <w:t xml:space="preserve"> </w:t>
      </w:r>
      <w:r w:rsidRPr="00AC1847">
        <w:rPr>
          <w:rFonts w:ascii="Tahoma" w:eastAsia="Times New Roman" w:hAnsi="Tahoma" w:cs="Tahoma"/>
        </w:rPr>
        <w:t xml:space="preserve">у </w:t>
      </w:r>
      <w:proofErr w:type="spellStart"/>
      <w:r w:rsidRPr="00AC1847">
        <w:rPr>
          <w:rFonts w:ascii="Tahoma" w:eastAsia="Times New Roman" w:hAnsi="Tahoma" w:cs="Tahoma"/>
        </w:rPr>
        <w:t>присуству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овлашћених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представника</w:t>
      </w:r>
      <w:proofErr w:type="spellEnd"/>
      <w:r w:rsidRPr="00AC1847">
        <w:rPr>
          <w:rFonts w:ascii="Tahoma" w:eastAsia="Times New Roman" w:hAnsi="Tahoma" w:cs="Tahoma"/>
        </w:rPr>
        <w:t xml:space="preserve"> </w:t>
      </w:r>
      <w:r w:rsidRPr="00AC1847">
        <w:rPr>
          <w:rFonts w:ascii="Tahoma" w:eastAsia="Times New Roman" w:hAnsi="Tahoma" w:cs="Tahoma"/>
          <w:lang w:val="sl-SI"/>
        </w:rPr>
        <w:t>понуђача, који</w:t>
      </w:r>
      <w:r w:rsidRPr="00AC1847">
        <w:rPr>
          <w:rFonts w:ascii="Tahoma" w:eastAsia="Times New Roman" w:hAnsi="Tahoma" w:cs="Tahoma"/>
        </w:rPr>
        <w:t xml:space="preserve"> </w:t>
      </w:r>
      <w:r w:rsidRPr="00AC1847">
        <w:rPr>
          <w:rFonts w:ascii="Tahoma" w:eastAsia="Times New Roman" w:hAnsi="Tahoma" w:cs="Tahoma"/>
          <w:lang w:val="sl-SI"/>
        </w:rPr>
        <w:t>су</w:t>
      </w:r>
      <w:r w:rsidRPr="00AC1847">
        <w:rPr>
          <w:rFonts w:ascii="Tahoma" w:eastAsia="Times New Roman" w:hAnsi="Tahoma" w:cs="Tahoma"/>
        </w:rPr>
        <w:t xml:space="preserve"> </w:t>
      </w:r>
      <w:r w:rsidRPr="00AC1847">
        <w:rPr>
          <w:rFonts w:ascii="Tahoma" w:eastAsia="Times New Roman" w:hAnsi="Tahoma" w:cs="Tahoma"/>
          <w:lang w:val="sl-SI"/>
        </w:rPr>
        <w:t>обавезни</w:t>
      </w:r>
      <w:r w:rsidRPr="00AC1847">
        <w:rPr>
          <w:rFonts w:ascii="Tahoma" w:eastAsia="Times New Roman" w:hAnsi="Tahoma" w:cs="Tahoma"/>
        </w:rPr>
        <w:t xml:space="preserve"> </w:t>
      </w:r>
      <w:r w:rsidRPr="00AC1847">
        <w:rPr>
          <w:rFonts w:ascii="Tahoma" w:eastAsia="Times New Roman" w:hAnsi="Tahoma" w:cs="Tahoma"/>
          <w:lang w:val="sl-SI"/>
        </w:rPr>
        <w:t>да</w:t>
      </w:r>
      <w:r w:rsidRPr="00AC1847">
        <w:rPr>
          <w:rFonts w:ascii="Tahoma" w:eastAsia="Times New Roman" w:hAnsi="Tahoma" w:cs="Tahoma"/>
        </w:rPr>
        <w:t xml:space="preserve"> </w:t>
      </w:r>
      <w:r w:rsidRPr="00AC1847">
        <w:rPr>
          <w:rFonts w:ascii="Tahoma" w:eastAsia="Times New Roman" w:hAnsi="Tahoma" w:cs="Tahoma"/>
          <w:lang w:val="sl-SI"/>
        </w:rPr>
        <w:t>пре</w:t>
      </w:r>
      <w:r w:rsidRPr="00AC1847">
        <w:rPr>
          <w:rFonts w:ascii="Tahoma" w:eastAsia="Times New Roman" w:hAnsi="Tahoma" w:cs="Tahoma"/>
        </w:rPr>
        <w:t xml:space="preserve"> </w:t>
      </w:r>
      <w:r w:rsidRPr="00AC1847">
        <w:rPr>
          <w:rFonts w:ascii="Tahoma" w:eastAsia="Times New Roman" w:hAnsi="Tahoma" w:cs="Tahoma"/>
          <w:lang w:val="sl-SI"/>
        </w:rPr>
        <w:t>по</w:t>
      </w:r>
      <w:r w:rsidRPr="00AC1847">
        <w:rPr>
          <w:rFonts w:ascii="Tahoma" w:eastAsia="Times New Roman" w:hAnsi="Tahoma" w:cs="Tahoma"/>
        </w:rPr>
        <w:t>ч</w:t>
      </w:r>
      <w:r w:rsidRPr="00AC1847">
        <w:rPr>
          <w:rFonts w:ascii="Tahoma" w:eastAsia="Times New Roman" w:hAnsi="Tahoma" w:cs="Tahoma"/>
          <w:lang w:val="sl-SI"/>
        </w:rPr>
        <w:t>етка</w:t>
      </w:r>
      <w:r w:rsidRPr="00AC1847">
        <w:rPr>
          <w:rFonts w:ascii="Tahoma" w:eastAsia="Times New Roman" w:hAnsi="Tahoma" w:cs="Tahoma"/>
        </w:rPr>
        <w:t xml:space="preserve"> </w:t>
      </w:r>
      <w:r w:rsidRPr="00AC1847">
        <w:rPr>
          <w:rFonts w:ascii="Tahoma" w:eastAsia="Times New Roman" w:hAnsi="Tahoma" w:cs="Tahoma"/>
          <w:lang w:val="sl-SI"/>
        </w:rPr>
        <w:t>поступка</w:t>
      </w:r>
      <w:r w:rsidRPr="00AC1847">
        <w:rPr>
          <w:rFonts w:ascii="Tahoma" w:eastAsia="Times New Roman" w:hAnsi="Tahoma" w:cs="Tahoma"/>
        </w:rPr>
        <w:t xml:space="preserve"> </w:t>
      </w:r>
      <w:r w:rsidRPr="00AC1847">
        <w:rPr>
          <w:rFonts w:ascii="Tahoma" w:eastAsia="Times New Roman" w:hAnsi="Tahoma" w:cs="Tahoma"/>
          <w:lang w:val="sl-SI"/>
        </w:rPr>
        <w:t>јавног</w:t>
      </w:r>
      <w:r w:rsidRPr="00AC1847">
        <w:rPr>
          <w:rFonts w:ascii="Tahoma" w:eastAsia="Times New Roman" w:hAnsi="Tahoma" w:cs="Tahoma"/>
        </w:rPr>
        <w:t xml:space="preserve"> </w:t>
      </w:r>
      <w:r w:rsidRPr="00AC1847">
        <w:rPr>
          <w:rFonts w:ascii="Tahoma" w:eastAsia="Times New Roman" w:hAnsi="Tahoma" w:cs="Tahoma"/>
          <w:lang w:val="sl-SI"/>
        </w:rPr>
        <w:t>отварања</w:t>
      </w:r>
      <w:r w:rsidRPr="00AC1847">
        <w:rPr>
          <w:rFonts w:ascii="Tahoma" w:eastAsia="Times New Roman" w:hAnsi="Tahoma" w:cs="Tahoma"/>
        </w:rPr>
        <w:t xml:space="preserve"> </w:t>
      </w:r>
      <w:r w:rsidRPr="00AC1847">
        <w:rPr>
          <w:rFonts w:ascii="Tahoma" w:eastAsia="Times New Roman" w:hAnsi="Tahoma" w:cs="Tahoma"/>
          <w:lang w:val="sl-SI"/>
        </w:rPr>
        <w:t>понуда,</w:t>
      </w:r>
      <w:r w:rsidRPr="00AC1847">
        <w:rPr>
          <w:rFonts w:ascii="Tahoma" w:eastAsia="Times New Roman" w:hAnsi="Tahoma" w:cs="Tahoma"/>
        </w:rPr>
        <w:t xml:space="preserve"> </w:t>
      </w:r>
      <w:r w:rsidRPr="00AC1847">
        <w:rPr>
          <w:rFonts w:ascii="Tahoma" w:eastAsia="Times New Roman" w:hAnsi="Tahoma" w:cs="Tahoma"/>
          <w:lang w:val="sl-SI"/>
        </w:rPr>
        <w:t>Комисији</w:t>
      </w:r>
      <w:r w:rsidRPr="00AC1847">
        <w:rPr>
          <w:rFonts w:ascii="Tahoma" w:eastAsia="Times New Roman" w:hAnsi="Tahoma" w:cs="Tahoma"/>
        </w:rPr>
        <w:t xml:space="preserve"> </w:t>
      </w:r>
      <w:r w:rsidRPr="00AC1847">
        <w:rPr>
          <w:rFonts w:ascii="Tahoma" w:eastAsia="Times New Roman" w:hAnsi="Tahoma" w:cs="Tahoma"/>
          <w:lang w:val="sl-SI"/>
        </w:rPr>
        <w:t>за</w:t>
      </w:r>
      <w:r w:rsidRPr="00AC1847">
        <w:rPr>
          <w:rFonts w:ascii="Tahoma" w:eastAsia="Times New Roman" w:hAnsi="Tahoma" w:cs="Tahoma"/>
        </w:rPr>
        <w:t xml:space="preserve"> </w:t>
      </w:r>
      <w:r w:rsidRPr="00AC1847">
        <w:rPr>
          <w:rFonts w:ascii="Tahoma" w:eastAsia="Times New Roman" w:hAnsi="Tahoma" w:cs="Tahoma"/>
          <w:lang w:val="sl-SI"/>
        </w:rPr>
        <w:t>јавне</w:t>
      </w:r>
      <w:r w:rsidRPr="00AC1847">
        <w:rPr>
          <w:rFonts w:ascii="Tahoma" w:eastAsia="Times New Roman" w:hAnsi="Tahoma" w:cs="Tahoma"/>
        </w:rPr>
        <w:t xml:space="preserve"> </w:t>
      </w:r>
      <w:r w:rsidRPr="00AC1847">
        <w:rPr>
          <w:rFonts w:ascii="Tahoma" w:eastAsia="Times New Roman" w:hAnsi="Tahoma" w:cs="Tahoma"/>
          <w:lang w:val="sl-SI"/>
        </w:rPr>
        <w:t>набавке</w:t>
      </w:r>
      <w:r w:rsidRPr="00AC1847">
        <w:rPr>
          <w:rFonts w:ascii="Tahoma" w:eastAsia="Times New Roman" w:hAnsi="Tahoma" w:cs="Tahoma"/>
        </w:rPr>
        <w:t xml:space="preserve"> </w:t>
      </w:r>
      <w:r w:rsidRPr="00AC1847">
        <w:rPr>
          <w:rFonts w:ascii="Tahoma" w:eastAsia="Times New Roman" w:hAnsi="Tahoma" w:cs="Tahoma"/>
          <w:lang w:val="sl-SI"/>
        </w:rPr>
        <w:t>прило</w:t>
      </w:r>
      <w:r w:rsidRPr="00AC1847">
        <w:rPr>
          <w:rFonts w:ascii="Tahoma" w:eastAsia="Times New Roman" w:hAnsi="Tahoma" w:cs="Tahoma"/>
        </w:rPr>
        <w:t>ж</w:t>
      </w:r>
      <w:r w:rsidRPr="00AC1847">
        <w:rPr>
          <w:rFonts w:ascii="Tahoma" w:eastAsia="Times New Roman" w:hAnsi="Tahoma" w:cs="Tahoma"/>
          <w:lang w:val="sl-SI"/>
        </w:rPr>
        <w:t>е</w:t>
      </w:r>
      <w:r w:rsidRPr="00AC1847">
        <w:rPr>
          <w:rFonts w:ascii="Tahoma" w:eastAsia="Times New Roman" w:hAnsi="Tahoma" w:cs="Tahoma"/>
        </w:rPr>
        <w:t xml:space="preserve"> </w:t>
      </w:r>
      <w:r w:rsidRPr="00AC1847">
        <w:rPr>
          <w:rFonts w:ascii="Tahoma" w:eastAsia="Times New Roman" w:hAnsi="Tahoma" w:cs="Tahoma"/>
          <w:lang w:val="sl-SI"/>
        </w:rPr>
        <w:t>овла</w:t>
      </w:r>
      <w:proofErr w:type="spellStart"/>
      <w:r w:rsidRPr="00AC1847">
        <w:rPr>
          <w:rFonts w:ascii="Tahoma" w:eastAsia="Times New Roman" w:hAnsi="Tahoma" w:cs="Tahoma"/>
        </w:rPr>
        <w:t>шћ</w:t>
      </w:r>
      <w:proofErr w:type="spellEnd"/>
      <w:r w:rsidRPr="00AC1847">
        <w:rPr>
          <w:rFonts w:ascii="Tahoma" w:eastAsia="Times New Roman" w:hAnsi="Tahoma" w:cs="Tahoma"/>
          <w:lang w:val="sl-SI"/>
        </w:rPr>
        <w:t>ења</w:t>
      </w:r>
      <w:r w:rsidRPr="00AC1847">
        <w:rPr>
          <w:rFonts w:ascii="Tahoma" w:eastAsia="Times New Roman" w:hAnsi="Tahoma" w:cs="Tahoma"/>
        </w:rPr>
        <w:t xml:space="preserve"> </w:t>
      </w:r>
      <w:r w:rsidRPr="00AC1847">
        <w:rPr>
          <w:rFonts w:ascii="Tahoma" w:eastAsia="Times New Roman" w:hAnsi="Tahoma" w:cs="Tahoma"/>
          <w:lang w:val="sl-SI"/>
        </w:rPr>
        <w:t>за</w:t>
      </w:r>
      <w:r w:rsidRPr="00AC1847">
        <w:rPr>
          <w:rFonts w:ascii="Tahoma" w:eastAsia="Times New Roman" w:hAnsi="Tahoma" w:cs="Tahoma"/>
        </w:rPr>
        <w:t xml:space="preserve"> </w:t>
      </w:r>
      <w:r w:rsidRPr="00AC1847">
        <w:rPr>
          <w:rFonts w:ascii="Tahoma" w:eastAsia="Times New Roman" w:hAnsi="Tahoma" w:cs="Tahoma"/>
          <w:lang w:val="sl-SI"/>
        </w:rPr>
        <w:t>присуствовање</w:t>
      </w:r>
      <w:r w:rsidRPr="00AC1847">
        <w:rPr>
          <w:rFonts w:ascii="Tahoma" w:eastAsia="Times New Roman" w:hAnsi="Tahoma" w:cs="Tahoma"/>
        </w:rPr>
        <w:t xml:space="preserve"> </w:t>
      </w:r>
      <w:r w:rsidRPr="00AC1847">
        <w:rPr>
          <w:rFonts w:ascii="Tahoma" w:eastAsia="Times New Roman" w:hAnsi="Tahoma" w:cs="Tahoma"/>
          <w:lang w:val="sl-SI"/>
        </w:rPr>
        <w:t>поступку</w:t>
      </w:r>
      <w:r w:rsidRPr="00AC1847">
        <w:rPr>
          <w:rFonts w:ascii="Tahoma" w:eastAsia="Times New Roman" w:hAnsi="Tahoma" w:cs="Tahoma"/>
        </w:rPr>
        <w:t xml:space="preserve"> </w:t>
      </w:r>
      <w:r w:rsidRPr="00AC1847">
        <w:rPr>
          <w:rFonts w:ascii="Tahoma" w:eastAsia="Times New Roman" w:hAnsi="Tahoma" w:cs="Tahoma"/>
          <w:lang w:val="sl-SI"/>
        </w:rPr>
        <w:t>отварања</w:t>
      </w:r>
      <w:r w:rsidRPr="00AC1847">
        <w:rPr>
          <w:rFonts w:ascii="Tahoma" w:eastAsia="Times New Roman" w:hAnsi="Tahoma" w:cs="Tahoma"/>
        </w:rPr>
        <w:t xml:space="preserve"> </w:t>
      </w:r>
      <w:r w:rsidRPr="00AC1847">
        <w:rPr>
          <w:rFonts w:ascii="Tahoma" w:eastAsia="Times New Roman" w:hAnsi="Tahoma" w:cs="Tahoma"/>
          <w:lang w:val="sl-SI"/>
        </w:rPr>
        <w:t>понуда</w:t>
      </w:r>
      <w:r w:rsidRPr="00AC1847">
        <w:rPr>
          <w:rFonts w:ascii="Tahoma" w:eastAsia="Times New Roman" w:hAnsi="Tahoma" w:cs="Tahoma"/>
        </w:rPr>
        <w:t xml:space="preserve">. </w:t>
      </w:r>
    </w:p>
    <w:p w:rsidR="00AC1847" w:rsidRPr="00AC1847" w:rsidRDefault="00AC1847" w:rsidP="00AC1847">
      <w:pPr>
        <w:spacing w:after="0" w:line="240" w:lineRule="auto"/>
        <w:ind w:right="52"/>
        <w:jc w:val="both"/>
        <w:rPr>
          <w:rFonts w:ascii="Tahoma" w:eastAsia="Times New Roman" w:hAnsi="Tahoma" w:cs="Tahoma"/>
        </w:rPr>
      </w:pPr>
      <w:proofErr w:type="gramStart"/>
      <w:r w:rsidRPr="00AC1847">
        <w:rPr>
          <w:rFonts w:ascii="Tahoma" w:eastAsia="Times New Roman" w:hAnsi="Tahoma" w:cs="Tahoma"/>
        </w:rPr>
        <w:t xml:space="preserve">У </w:t>
      </w:r>
      <w:proofErr w:type="spellStart"/>
      <w:r w:rsidRPr="00AC1847">
        <w:rPr>
          <w:rFonts w:ascii="Tahoma" w:eastAsia="Times New Roman" w:hAnsi="Tahoma" w:cs="Tahoma"/>
        </w:rPr>
        <w:t>случају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представници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наведено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овлашћење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сматраће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имају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статус</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опште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јавности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сва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остала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заинтересована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лица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која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присуствују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отварању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l-SI"/>
        </w:rPr>
        <w:t xml:space="preserve">Уколико рок за отварање понуда пада на дан који је нерадни или дан државног празника, јавно отварање спровешће се првог наредног радног дана, у 10.30 часова, на истом месту. </w:t>
      </w: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bCs/>
          <w:i/>
          <w:u w:val="single"/>
        </w:rPr>
      </w:pPr>
    </w:p>
    <w:p w:rsidR="00BA2B08" w:rsidRDefault="00BA2B08" w:rsidP="00AC1847">
      <w:pPr>
        <w:tabs>
          <w:tab w:val="center" w:pos="4680"/>
          <w:tab w:val="right" w:pos="9360"/>
        </w:tabs>
        <w:spacing w:after="0" w:line="240" w:lineRule="auto"/>
        <w:ind w:right="52"/>
        <w:jc w:val="both"/>
        <w:rPr>
          <w:rFonts w:ascii="Tahoma" w:eastAsia="Times New Roman" w:hAnsi="Tahoma" w:cs="Tahoma"/>
          <w:b/>
          <w:bCs/>
          <w:i/>
          <w:u w:val="single"/>
          <w:lang w:val="sr-Cyrl-RS"/>
        </w:rPr>
      </w:pP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Cs/>
          <w:i/>
          <w:u w:val="single"/>
        </w:rPr>
      </w:pPr>
      <w:r w:rsidRPr="00AC1847">
        <w:rPr>
          <w:rFonts w:ascii="Tahoma" w:eastAsia="Times New Roman" w:hAnsi="Tahoma" w:cs="Tahoma"/>
          <w:b/>
          <w:bCs/>
          <w:i/>
          <w:u w:val="single"/>
        </w:rPr>
        <w:t xml:space="preserve">7. </w:t>
      </w:r>
      <w:r w:rsidRPr="00AC1847">
        <w:rPr>
          <w:rFonts w:ascii="Tahoma" w:eastAsia="Times New Roman" w:hAnsi="Tahoma" w:cs="Tahoma"/>
          <w:b/>
          <w:bCs/>
          <w:i/>
          <w:u w:val="single"/>
          <w:lang w:val="pt-BR"/>
        </w:rPr>
        <w:t>Критеријум</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pt-BR"/>
        </w:rPr>
        <w:t>за</w:t>
      </w:r>
      <w:r w:rsidRPr="00AC1847">
        <w:rPr>
          <w:rFonts w:ascii="Tahoma" w:eastAsia="Times New Roman" w:hAnsi="Tahoma" w:cs="Tahoma"/>
          <w:b/>
          <w:bCs/>
          <w:i/>
          <w:u w:val="single"/>
        </w:rPr>
        <w:t xml:space="preserve"> </w:t>
      </w:r>
      <w:r w:rsidRPr="00AC1847">
        <w:rPr>
          <w:rFonts w:ascii="Tahoma" w:eastAsia="Times New Roman" w:hAnsi="Tahoma" w:cs="Tahoma"/>
          <w:b/>
          <w:bCs/>
          <w:i/>
          <w:u w:val="single"/>
          <w:lang w:val="pt-BR"/>
        </w:rPr>
        <w:t>избор</w:t>
      </w:r>
      <w:r w:rsidRPr="00AC1847">
        <w:rPr>
          <w:rFonts w:ascii="Tahoma" w:eastAsia="Times New Roman" w:hAnsi="Tahoma" w:cs="Tahoma"/>
          <w:bCs/>
          <w:i/>
          <w:u w:val="single"/>
        </w:rPr>
        <w:t xml:space="preserve"> </w:t>
      </w:r>
    </w:p>
    <w:p w:rsidR="00AC1847" w:rsidRPr="000A1781" w:rsidRDefault="00AC1847" w:rsidP="00AC1847">
      <w:pPr>
        <w:tabs>
          <w:tab w:val="center" w:pos="4680"/>
          <w:tab w:val="right" w:pos="9360"/>
        </w:tabs>
        <w:spacing w:after="0" w:line="240" w:lineRule="auto"/>
        <w:ind w:right="52"/>
        <w:jc w:val="both"/>
        <w:rPr>
          <w:rFonts w:ascii="Tahoma" w:eastAsia="Times New Roman" w:hAnsi="Tahoma" w:cs="Tahoma"/>
          <w:u w:val="single"/>
          <w:lang w:val="sr-Cyrl-RS"/>
        </w:rPr>
      </w:pPr>
      <w:proofErr w:type="spellStart"/>
      <w:proofErr w:type="gramStart"/>
      <w:r w:rsidRPr="00AC1847">
        <w:rPr>
          <w:rFonts w:ascii="Tahoma" w:eastAsia="Times New Roman" w:hAnsi="Tahoma" w:cs="Tahoma"/>
        </w:rPr>
        <w:t>Избор</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између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достављених</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извршиће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сходно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члану</w:t>
      </w:r>
      <w:proofErr w:type="spellEnd"/>
      <w:r w:rsidRPr="00AC1847">
        <w:rPr>
          <w:rFonts w:ascii="Tahoma" w:eastAsia="Times New Roman" w:hAnsi="Tahoma" w:cs="Tahoma"/>
        </w:rPr>
        <w:t xml:space="preserve"> 85.</w:t>
      </w:r>
      <w:proofErr w:type="gramEnd"/>
      <w:r w:rsidRPr="00AC1847">
        <w:rPr>
          <w:rFonts w:ascii="Tahoma" w:eastAsia="Times New Roman" w:hAnsi="Tahoma" w:cs="Tahoma"/>
        </w:rPr>
        <w:t xml:space="preserve"> </w:t>
      </w:r>
      <w:proofErr w:type="spellStart"/>
      <w:proofErr w:type="gramStart"/>
      <w:r w:rsidRPr="00AC1847">
        <w:rPr>
          <w:rFonts w:ascii="Tahoma" w:eastAsia="Times New Roman" w:hAnsi="Tahoma" w:cs="Tahoma"/>
        </w:rPr>
        <w:t>став</w:t>
      </w:r>
      <w:proofErr w:type="spellEnd"/>
      <w:proofErr w:type="gramEnd"/>
      <w:r w:rsidRPr="00AC1847">
        <w:rPr>
          <w:rFonts w:ascii="Tahoma" w:eastAsia="Times New Roman" w:hAnsi="Tahoma" w:cs="Tahoma"/>
        </w:rPr>
        <w:t xml:space="preserve"> 1. </w:t>
      </w:r>
      <w:r w:rsidRPr="00AC1847">
        <w:rPr>
          <w:rFonts w:ascii="Tahoma" w:eastAsia="Times New Roman" w:hAnsi="Tahoma" w:cs="Tahoma"/>
          <w:lang w:val="sr-Cyrl-CS"/>
        </w:rPr>
        <w:t>тачка 2</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Закона</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јавним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набавкама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према</w:t>
      </w:r>
      <w:proofErr w:type="spellEnd"/>
      <w:r w:rsidRPr="00AC1847">
        <w:rPr>
          <w:rFonts w:ascii="Tahoma" w:eastAsia="Times New Roman" w:hAnsi="Tahoma" w:cs="Tahoma"/>
        </w:rPr>
        <w:t xml:space="preserve"> </w:t>
      </w:r>
      <w:r w:rsidRPr="00AC1847">
        <w:rPr>
          <w:rFonts w:ascii="Tahoma" w:eastAsia="Times New Roman" w:hAnsi="Tahoma" w:cs="Tahoma"/>
          <w:b/>
          <w:u w:val="single"/>
        </w:rPr>
        <w:t>К</w:t>
      </w:r>
      <w:r w:rsidR="000A1781">
        <w:rPr>
          <w:rFonts w:ascii="Tahoma" w:eastAsia="Times New Roman" w:hAnsi="Tahoma" w:cs="Tahoma"/>
          <w:b/>
          <w:u w:val="single"/>
        </w:rPr>
        <w:t xml:space="preserve">РИТЕРИЈУМУ </w:t>
      </w:r>
      <w:r w:rsidR="009C6F42">
        <w:rPr>
          <w:rFonts w:ascii="Tahoma" w:eastAsia="Times New Roman" w:hAnsi="Tahoma" w:cs="Tahoma"/>
          <w:b/>
          <w:u w:val="single"/>
          <w:lang w:val="sr-Cyrl-RS"/>
        </w:rPr>
        <w:t xml:space="preserve">ЕКОНОМСКИ НАЈПОВОЉНИЈА </w:t>
      </w:r>
      <w:r w:rsidR="000A1781">
        <w:rPr>
          <w:rFonts w:ascii="Tahoma" w:eastAsia="Times New Roman" w:hAnsi="Tahoma" w:cs="Tahoma"/>
          <w:b/>
          <w:u w:val="single"/>
          <w:lang w:val="sr-Cyrl-RS"/>
        </w:rPr>
        <w:t>ПОНУДА</w:t>
      </w:r>
      <w:r w:rsidR="000A1781">
        <w:rPr>
          <w:rFonts w:ascii="Tahoma" w:eastAsia="Times New Roman" w:hAnsi="Tahoma" w:cs="Tahoma"/>
          <w:u w:val="single"/>
          <w:lang w:val="sr-Cyrl-RS"/>
        </w:rPr>
        <w:t>.</w:t>
      </w:r>
      <w:proofErr w:type="gramEnd"/>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u w:val="single"/>
        </w:rPr>
      </w:pPr>
    </w:p>
    <w:p w:rsidR="00BA2B08" w:rsidRDefault="00BA2B08" w:rsidP="00AC1847">
      <w:pPr>
        <w:tabs>
          <w:tab w:val="center" w:pos="4680"/>
          <w:tab w:val="right" w:pos="9360"/>
        </w:tabs>
        <w:spacing w:after="0" w:line="240" w:lineRule="auto"/>
        <w:ind w:right="52"/>
        <w:jc w:val="both"/>
        <w:rPr>
          <w:rFonts w:ascii="Tahoma" w:eastAsia="Times New Roman" w:hAnsi="Tahoma" w:cs="Tahoma"/>
          <w:b/>
          <w:i/>
          <w:u w:val="single"/>
          <w:lang w:val="sr-Cyrl-RS"/>
        </w:rPr>
      </w:pP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i/>
          <w:u w:val="single"/>
        </w:rPr>
      </w:pPr>
      <w:r w:rsidRPr="00AC1847">
        <w:rPr>
          <w:rFonts w:ascii="Tahoma" w:eastAsia="Times New Roman" w:hAnsi="Tahoma" w:cs="Tahoma"/>
          <w:b/>
          <w:i/>
          <w:u w:val="single"/>
        </w:rPr>
        <w:t xml:space="preserve">8. </w:t>
      </w:r>
      <w:proofErr w:type="spellStart"/>
      <w:r w:rsidRPr="00AC1847">
        <w:rPr>
          <w:rFonts w:ascii="Tahoma" w:eastAsia="Times New Roman" w:hAnsi="Tahoma" w:cs="Tahoma"/>
          <w:b/>
          <w:i/>
          <w:u w:val="single"/>
        </w:rPr>
        <w:t>Одлука</w:t>
      </w:r>
      <w:proofErr w:type="spellEnd"/>
      <w:r w:rsidRPr="00AC1847">
        <w:rPr>
          <w:rFonts w:ascii="Tahoma" w:eastAsia="Times New Roman" w:hAnsi="Tahoma" w:cs="Tahoma"/>
          <w:b/>
          <w:i/>
          <w:u w:val="single"/>
        </w:rPr>
        <w:t xml:space="preserve"> о </w:t>
      </w:r>
      <w:proofErr w:type="spellStart"/>
      <w:r w:rsidRPr="00AC1847">
        <w:rPr>
          <w:rFonts w:ascii="Tahoma" w:eastAsia="Times New Roman" w:hAnsi="Tahoma" w:cs="Tahoma"/>
          <w:b/>
          <w:i/>
          <w:u w:val="single"/>
        </w:rPr>
        <w:t>избору</w:t>
      </w:r>
      <w:proofErr w:type="spellEnd"/>
    </w:p>
    <w:p w:rsidR="00AC1847" w:rsidRPr="00AC1847" w:rsidRDefault="00AC1847" w:rsidP="00AC1847">
      <w:pPr>
        <w:spacing w:after="0" w:line="240" w:lineRule="auto"/>
        <w:ind w:right="52"/>
        <w:jc w:val="both"/>
        <w:rPr>
          <w:rFonts w:ascii="Tahoma" w:eastAsia="Times New Roman" w:hAnsi="Tahoma" w:cs="Tahoma"/>
        </w:rPr>
      </w:pPr>
      <w:proofErr w:type="spellStart"/>
      <w:proofErr w:type="gramStart"/>
      <w:r w:rsidRPr="00AC1847">
        <w:rPr>
          <w:rFonts w:ascii="Tahoma" w:eastAsia="Times New Roman" w:hAnsi="Tahoma" w:cs="Tahoma"/>
        </w:rPr>
        <w:t>Одлуку</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избору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најповољније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Наручилац</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донети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оквирном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року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r w:rsidRPr="00AC1847">
        <w:rPr>
          <w:rFonts w:ascii="Tahoma" w:eastAsia="Times New Roman" w:hAnsi="Tahoma" w:cs="Tahoma"/>
          <w:lang w:val="sr-Cyrl-CS"/>
        </w:rPr>
        <w:t>15</w:t>
      </w:r>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јавног</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отварања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исту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доставити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понуђачима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Законом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предвиђеном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року</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r-Latn-CS"/>
        </w:rPr>
        <w:t xml:space="preserve">Уговор са најповољнијим понуђачем ће бити закључен у оквирном року од </w:t>
      </w:r>
      <w:r w:rsidRPr="00AC1847">
        <w:rPr>
          <w:rFonts w:ascii="Tahoma" w:eastAsia="Times New Roman" w:hAnsi="Tahoma" w:cs="Tahoma"/>
          <w:lang w:val="sr-Cyrl-CS"/>
        </w:rPr>
        <w:t>8</w:t>
      </w:r>
      <w:r w:rsidRPr="00AC1847">
        <w:rPr>
          <w:rFonts w:ascii="Tahoma" w:eastAsia="Times New Roman" w:hAnsi="Tahoma" w:cs="Tahoma"/>
          <w:lang w:val="sr-Latn-CS"/>
        </w:rPr>
        <w:t xml:space="preserve"> дана од дана </w:t>
      </w:r>
      <w:r w:rsidRPr="00AC1847">
        <w:rPr>
          <w:rFonts w:ascii="Tahoma" w:eastAsia="Times New Roman" w:hAnsi="Tahoma" w:cs="Tahoma"/>
          <w:lang w:val="sr-Cyrl-CS"/>
        </w:rPr>
        <w:t>протека рока за подношење захтева за заштиту права понуђача</w:t>
      </w:r>
      <w:r w:rsidRPr="00AC1847">
        <w:rPr>
          <w:rFonts w:ascii="Tahoma" w:eastAsia="Times New Roman" w:hAnsi="Tahoma" w:cs="Tahoma"/>
          <w:lang w:val="sr-Latn-CS"/>
        </w:rPr>
        <w:t xml:space="preserve">, под условом да нико од заинтересованих понуђача не поднесе Захтев за заштиту права понуђача. </w:t>
      </w:r>
      <w:proofErr w:type="spellStart"/>
      <w:proofErr w:type="gramStart"/>
      <w:r w:rsidRPr="00AC1847">
        <w:rPr>
          <w:rFonts w:ascii="Tahoma" w:eastAsia="Times New Roman" w:hAnsi="Tahoma" w:cs="Tahoma"/>
        </w:rPr>
        <w:t>Уколико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изабрани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одустане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своје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или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уколико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потпише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уговор</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његова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буде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изабрана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Наручилац</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је</w:t>
      </w:r>
      <w:proofErr w:type="spellEnd"/>
      <w:r w:rsidRPr="00AC1847">
        <w:rPr>
          <w:rFonts w:ascii="Tahoma" w:eastAsia="Times New Roman" w:hAnsi="Tahoma" w:cs="Tahoma"/>
        </w:rPr>
        <w:t xml:space="preserve"> </w:t>
      </w:r>
      <w:r w:rsidR="0076337E">
        <w:rPr>
          <w:rFonts w:ascii="Tahoma" w:eastAsia="Times New Roman" w:hAnsi="Tahoma" w:cs="Tahoma"/>
        </w:rPr>
        <w:t>о</w:t>
      </w:r>
      <w:r w:rsidR="0076337E">
        <w:rPr>
          <w:rFonts w:ascii="Tahoma" w:eastAsia="Times New Roman" w:hAnsi="Tahoma" w:cs="Tahoma"/>
          <w:lang w:val="sr-Cyrl-RS"/>
        </w:rPr>
        <w:t>вл</w:t>
      </w:r>
      <w:proofErr w:type="spellStart"/>
      <w:r w:rsidRPr="00AC1847">
        <w:rPr>
          <w:rFonts w:ascii="Tahoma" w:eastAsia="Times New Roman" w:hAnsi="Tahoma" w:cs="Tahoma"/>
        </w:rPr>
        <w:t>ашћен</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поступи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складу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чл</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r-Cyrl-CS"/>
        </w:rPr>
        <w:t>113</w:t>
      </w:r>
      <w:r w:rsidRPr="00AC1847">
        <w:rPr>
          <w:rFonts w:ascii="Tahoma" w:eastAsia="Times New Roman" w:hAnsi="Tahoma" w:cs="Tahoma"/>
        </w:rPr>
        <w:t>.</w:t>
      </w:r>
      <w:r w:rsidRPr="00AC1847">
        <w:rPr>
          <w:rFonts w:ascii="Tahoma" w:eastAsia="Times New Roman" w:hAnsi="Tahoma" w:cs="Tahoma"/>
          <w:lang w:val="sr-Cyrl-CS"/>
        </w:rPr>
        <w:t xml:space="preserve"> </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став</w:t>
      </w:r>
      <w:proofErr w:type="spellEnd"/>
      <w:proofErr w:type="gramEnd"/>
      <w:r w:rsidRPr="00AC1847">
        <w:rPr>
          <w:rFonts w:ascii="Tahoma" w:eastAsia="Times New Roman" w:hAnsi="Tahoma" w:cs="Tahoma"/>
        </w:rPr>
        <w:t xml:space="preserve"> </w:t>
      </w:r>
      <w:r w:rsidRPr="00AC1847">
        <w:rPr>
          <w:rFonts w:ascii="Tahoma" w:eastAsia="Times New Roman" w:hAnsi="Tahoma" w:cs="Tahoma"/>
          <w:lang w:val="sr-Cyrl-CS"/>
        </w:rPr>
        <w:t>3</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Закона</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јавним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набавкама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proofErr w:type="spellStart"/>
      <w:proofErr w:type="gramStart"/>
      <w:r w:rsidRPr="00AC1847">
        <w:rPr>
          <w:rFonts w:ascii="Tahoma" w:eastAsia="Times New Roman" w:hAnsi="Tahoma" w:cs="Tahoma"/>
        </w:rPr>
        <w:t>Ако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понуђач</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чија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изабрана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као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најповољнија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одбије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закључи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уговор</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Наручилац</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ће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поступити</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складу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чл</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r w:rsidRPr="00AC1847">
        <w:rPr>
          <w:rFonts w:ascii="Tahoma" w:eastAsia="Times New Roman" w:hAnsi="Tahoma" w:cs="Tahoma"/>
          <w:lang w:val="sr-Cyrl-CS"/>
        </w:rPr>
        <w:t>113</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став</w:t>
      </w:r>
      <w:proofErr w:type="spellEnd"/>
      <w:proofErr w:type="gramEnd"/>
      <w:r w:rsidRPr="00AC1847">
        <w:rPr>
          <w:rFonts w:ascii="Tahoma" w:eastAsia="Times New Roman" w:hAnsi="Tahoma" w:cs="Tahoma"/>
        </w:rPr>
        <w:t xml:space="preserve"> </w:t>
      </w:r>
      <w:r w:rsidRPr="00AC1847">
        <w:rPr>
          <w:rFonts w:ascii="Tahoma" w:eastAsia="Times New Roman" w:hAnsi="Tahoma" w:cs="Tahoma"/>
          <w:lang w:val="sr-Cyrl-CS"/>
        </w:rPr>
        <w:t>3</w:t>
      </w:r>
      <w:r w:rsidRPr="00AC1847">
        <w:rPr>
          <w:rFonts w:ascii="Tahoma" w:eastAsia="Times New Roman" w:hAnsi="Tahoma" w:cs="Tahoma"/>
        </w:rPr>
        <w:t xml:space="preserve">. </w:t>
      </w:r>
      <w:proofErr w:type="spellStart"/>
      <w:proofErr w:type="gramStart"/>
      <w:r w:rsidRPr="00AC1847">
        <w:rPr>
          <w:rFonts w:ascii="Tahoma" w:eastAsia="Times New Roman" w:hAnsi="Tahoma" w:cs="Tahoma"/>
        </w:rPr>
        <w:t>Закона</w:t>
      </w:r>
      <w:proofErr w:type="spellEnd"/>
      <w:r w:rsidRPr="00AC1847">
        <w:rPr>
          <w:rFonts w:ascii="Tahoma" w:eastAsia="Times New Roman" w:hAnsi="Tahoma" w:cs="Tahoma"/>
        </w:rPr>
        <w:t xml:space="preserve"> о </w:t>
      </w:r>
      <w:proofErr w:type="spellStart"/>
      <w:r w:rsidRPr="00AC1847">
        <w:rPr>
          <w:rFonts w:ascii="Tahoma" w:eastAsia="Times New Roman" w:hAnsi="Tahoma" w:cs="Tahoma"/>
        </w:rPr>
        <w:t>јавним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набавкама</w:t>
      </w:r>
      <w:proofErr w:type="spellEnd"/>
      <w:r w:rsidRPr="00AC1847">
        <w:rPr>
          <w:rFonts w:ascii="Tahoma" w:eastAsia="Times New Roman" w:hAnsi="Tahoma" w:cs="Tahoma"/>
        </w:rPr>
        <w:t>.</w:t>
      </w:r>
      <w:proofErr w:type="gramEnd"/>
      <w:r w:rsidRPr="00AC1847">
        <w:rPr>
          <w:rFonts w:ascii="Tahoma" w:eastAsia="Times New Roman" w:hAnsi="Tahoma" w:cs="Tahoma"/>
        </w:rPr>
        <w:t xml:space="preserve"> </w:t>
      </w:r>
    </w:p>
    <w:p w:rsidR="00AC1847" w:rsidRPr="00AC1847" w:rsidRDefault="00AC1847" w:rsidP="00AC1847">
      <w:pPr>
        <w:spacing w:after="0" w:line="240" w:lineRule="auto"/>
        <w:ind w:right="52"/>
        <w:jc w:val="both"/>
        <w:rPr>
          <w:rFonts w:ascii="Tahoma" w:eastAsia="Times New Roman" w:hAnsi="Tahoma" w:cs="Tahoma"/>
          <w:b/>
          <w:i/>
          <w:u w:val="single"/>
          <w:lang w:val="sr-Latn-CS"/>
        </w:rPr>
      </w:pPr>
    </w:p>
    <w:p w:rsidR="00BA2B08" w:rsidRDefault="00BA2B08" w:rsidP="00AC1847">
      <w:pPr>
        <w:spacing w:after="0" w:line="240" w:lineRule="auto"/>
        <w:ind w:right="52"/>
        <w:jc w:val="both"/>
        <w:rPr>
          <w:rFonts w:ascii="Tahoma" w:eastAsia="Times New Roman" w:hAnsi="Tahoma" w:cs="Tahoma"/>
          <w:b/>
          <w:i/>
          <w:u w:val="single"/>
          <w:lang w:val="sr-Cyrl-CS"/>
        </w:rPr>
      </w:pPr>
    </w:p>
    <w:p w:rsidR="00BA2B08" w:rsidRDefault="00BA2B08" w:rsidP="00AC1847">
      <w:pPr>
        <w:spacing w:after="0" w:line="240" w:lineRule="auto"/>
        <w:ind w:right="52"/>
        <w:jc w:val="both"/>
        <w:rPr>
          <w:rFonts w:ascii="Tahoma" w:eastAsia="Times New Roman" w:hAnsi="Tahoma" w:cs="Tahoma"/>
          <w:b/>
          <w:i/>
          <w:u w:val="single"/>
          <w:lang w:val="sr-Cyrl-CS"/>
        </w:rPr>
      </w:pPr>
    </w:p>
    <w:p w:rsidR="00BA2B08" w:rsidRDefault="00BA2B08" w:rsidP="00AC1847">
      <w:pPr>
        <w:spacing w:after="0" w:line="240" w:lineRule="auto"/>
        <w:ind w:right="52"/>
        <w:jc w:val="both"/>
        <w:rPr>
          <w:rFonts w:ascii="Tahoma" w:eastAsia="Times New Roman" w:hAnsi="Tahoma" w:cs="Tahoma"/>
          <w:b/>
          <w:i/>
          <w:u w:val="single"/>
          <w:lang w:val="sr-Cyrl-CS"/>
        </w:rPr>
      </w:pPr>
    </w:p>
    <w:p w:rsidR="00BA2B08" w:rsidRDefault="00BA2B08" w:rsidP="00AC1847">
      <w:pPr>
        <w:spacing w:after="0" w:line="240" w:lineRule="auto"/>
        <w:ind w:right="52"/>
        <w:jc w:val="both"/>
        <w:rPr>
          <w:rFonts w:ascii="Tahoma" w:eastAsia="Times New Roman" w:hAnsi="Tahoma" w:cs="Tahoma"/>
          <w:b/>
          <w:i/>
          <w:u w:val="single"/>
          <w:lang w:val="sr-Cyrl-CS"/>
        </w:rPr>
      </w:pPr>
    </w:p>
    <w:p w:rsidR="00BA2B08" w:rsidRDefault="00BA2B08" w:rsidP="00AC1847">
      <w:pPr>
        <w:spacing w:after="0" w:line="240" w:lineRule="auto"/>
        <w:ind w:right="52"/>
        <w:jc w:val="both"/>
        <w:rPr>
          <w:rFonts w:ascii="Tahoma" w:eastAsia="Times New Roman" w:hAnsi="Tahoma" w:cs="Tahoma"/>
          <w:b/>
          <w:i/>
          <w:u w:val="single"/>
          <w:lang w:val="sr-Cyrl-CS"/>
        </w:rPr>
      </w:pPr>
    </w:p>
    <w:p w:rsidR="00AC1847" w:rsidRPr="00AC1847" w:rsidRDefault="00AC1847" w:rsidP="00AC1847">
      <w:pPr>
        <w:spacing w:after="0" w:line="240" w:lineRule="auto"/>
        <w:ind w:right="52"/>
        <w:jc w:val="both"/>
        <w:rPr>
          <w:rFonts w:ascii="Tahoma" w:eastAsia="Times New Roman" w:hAnsi="Tahoma" w:cs="Tahoma"/>
          <w:b/>
          <w:i/>
          <w:u w:val="single"/>
          <w:lang w:val="sr-Cyrl-CS"/>
        </w:rPr>
      </w:pPr>
      <w:r w:rsidRPr="00AC1847">
        <w:rPr>
          <w:rFonts w:ascii="Tahoma" w:eastAsia="Times New Roman" w:hAnsi="Tahoma" w:cs="Tahoma"/>
          <w:b/>
          <w:i/>
          <w:u w:val="single"/>
          <w:lang w:val="sr-Cyrl-CS"/>
        </w:rPr>
        <w:lastRenderedPageBreak/>
        <w:t>9. Заштита права понуђача</w:t>
      </w:r>
    </w:p>
    <w:p w:rsidR="00AC1847" w:rsidRPr="00AC1847" w:rsidRDefault="00AC1847" w:rsidP="00AC1847">
      <w:pPr>
        <w:spacing w:after="0" w:line="240" w:lineRule="auto"/>
        <w:jc w:val="both"/>
        <w:rPr>
          <w:rFonts w:ascii="Tahoma" w:eastAsia="Times New Roman" w:hAnsi="Tahoma" w:cs="Tahoma"/>
          <w:lang w:val="sr-Cyrl-CS"/>
        </w:rPr>
      </w:pPr>
      <w:r w:rsidRPr="00AC1847">
        <w:rPr>
          <w:rFonts w:ascii="Tahoma" w:eastAsia="Times New Roman" w:hAnsi="Tahoma" w:cs="Tahoma"/>
          <w:lang w:val="sr-Cyrl-CS"/>
        </w:rPr>
        <w:t xml:space="preserve">Понуђач који није изабран може у писаном облику у року од 8 дана од дана пријема Одлуке о избору најповољније понуде, односно Одлуке о обустави поступка, поднети Захтев за заштиту права, на начин и у роковима предвиђеним Законом. Захтев за заштиту права понуђача ће производити правно дејство за Наручиоца, ако га Наручилац прими у писаној форми, у законом предвиђеном року, препорученом поштом и то искључиво на адресу </w:t>
      </w:r>
      <w:r w:rsidR="008F5A49">
        <w:rPr>
          <w:rFonts w:ascii="Tahoma" w:eastAsia="Times New Roman" w:hAnsi="Tahoma" w:cs="Tahoma"/>
          <w:lang w:val="sr-Cyrl-CS"/>
        </w:rPr>
        <w:t>ЈП Сурчин</w:t>
      </w:r>
      <w:r w:rsidRPr="00AC1847">
        <w:rPr>
          <w:rFonts w:ascii="Tahoma" w:eastAsia="Times New Roman" w:hAnsi="Tahoma" w:cs="Tahoma"/>
          <w:lang w:val="sr-Cyrl-CS"/>
        </w:rPr>
        <w:t xml:space="preserve">, ул. </w:t>
      </w:r>
      <w:r w:rsidR="008F5A49">
        <w:rPr>
          <w:rFonts w:ascii="Tahoma" w:eastAsia="Times New Roman" w:hAnsi="Tahoma" w:cs="Tahoma"/>
          <w:lang w:val="sr-Cyrl-CS"/>
        </w:rPr>
        <w:t xml:space="preserve">Војвођанска </w:t>
      </w:r>
      <w:r w:rsidRPr="00AC1847">
        <w:rPr>
          <w:rFonts w:ascii="Tahoma" w:eastAsia="Times New Roman" w:hAnsi="Tahoma" w:cs="Tahoma"/>
          <w:lang w:val="sr-Cyrl-CS"/>
        </w:rPr>
        <w:t xml:space="preserve"> бр. </w:t>
      </w:r>
      <w:r w:rsidR="008F5A49">
        <w:rPr>
          <w:rFonts w:ascii="Tahoma" w:eastAsia="Times New Roman" w:hAnsi="Tahoma" w:cs="Tahoma"/>
          <w:lang w:val="sr-Cyrl-CS"/>
        </w:rPr>
        <w:t>80</w:t>
      </w:r>
      <w:r w:rsidRPr="00AC1847">
        <w:rPr>
          <w:rFonts w:ascii="Tahoma" w:eastAsia="Times New Roman" w:hAnsi="Tahoma" w:cs="Tahoma"/>
          <w:lang w:val="sr-Cyrl-CS"/>
        </w:rPr>
        <w:t xml:space="preserve"> или непосредно преко Архиве Предузећа на истој адреси.</w:t>
      </w: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bCs/>
          <w:i/>
          <w:u w:val="single"/>
        </w:rPr>
      </w:pPr>
    </w:p>
    <w:p w:rsidR="003F139A" w:rsidRDefault="003F139A" w:rsidP="00AC1847">
      <w:pPr>
        <w:tabs>
          <w:tab w:val="center" w:pos="4680"/>
          <w:tab w:val="right" w:pos="9360"/>
        </w:tabs>
        <w:spacing w:after="0" w:line="240" w:lineRule="auto"/>
        <w:ind w:right="52"/>
        <w:jc w:val="both"/>
        <w:rPr>
          <w:rFonts w:ascii="Tahoma" w:eastAsia="Times New Roman" w:hAnsi="Tahoma" w:cs="Tahoma"/>
          <w:b/>
          <w:bCs/>
          <w:i/>
          <w:u w:val="single"/>
          <w:lang w:val="sr-Cyrl-RS"/>
        </w:rPr>
      </w:pPr>
    </w:p>
    <w:p w:rsidR="003F139A" w:rsidRDefault="003F139A" w:rsidP="00AC1847">
      <w:pPr>
        <w:tabs>
          <w:tab w:val="center" w:pos="4680"/>
          <w:tab w:val="right" w:pos="9360"/>
        </w:tabs>
        <w:spacing w:after="0" w:line="240" w:lineRule="auto"/>
        <w:ind w:right="52"/>
        <w:jc w:val="both"/>
        <w:rPr>
          <w:rFonts w:ascii="Tahoma" w:eastAsia="Times New Roman" w:hAnsi="Tahoma" w:cs="Tahoma"/>
          <w:b/>
          <w:bCs/>
          <w:i/>
          <w:u w:val="single"/>
          <w:lang w:val="sr-Cyrl-RS"/>
        </w:rPr>
      </w:pPr>
    </w:p>
    <w:p w:rsidR="00AC1847" w:rsidRPr="00AC1847" w:rsidRDefault="00AC1847" w:rsidP="00AC1847">
      <w:pPr>
        <w:tabs>
          <w:tab w:val="center" w:pos="4680"/>
          <w:tab w:val="right" w:pos="9360"/>
        </w:tabs>
        <w:spacing w:after="0" w:line="240" w:lineRule="auto"/>
        <w:ind w:right="52"/>
        <w:jc w:val="both"/>
        <w:rPr>
          <w:rFonts w:ascii="Tahoma" w:eastAsia="Times New Roman" w:hAnsi="Tahoma" w:cs="Tahoma"/>
          <w:b/>
          <w:bCs/>
          <w:i/>
          <w:u w:val="single"/>
        </w:rPr>
      </w:pPr>
      <w:r w:rsidRPr="00AC1847">
        <w:rPr>
          <w:rFonts w:ascii="Tahoma" w:eastAsia="Times New Roman" w:hAnsi="Tahoma" w:cs="Tahoma"/>
          <w:b/>
          <w:bCs/>
          <w:i/>
          <w:u w:val="single"/>
        </w:rPr>
        <w:t xml:space="preserve">10. </w:t>
      </w:r>
      <w:proofErr w:type="spellStart"/>
      <w:r w:rsidRPr="00AC1847">
        <w:rPr>
          <w:rFonts w:ascii="Tahoma" w:eastAsia="Times New Roman" w:hAnsi="Tahoma" w:cs="Tahoma"/>
          <w:b/>
          <w:bCs/>
          <w:i/>
          <w:u w:val="single"/>
        </w:rPr>
        <w:t>Информације</w:t>
      </w:r>
      <w:proofErr w:type="spellEnd"/>
      <w:r w:rsidRPr="00AC1847">
        <w:rPr>
          <w:rFonts w:ascii="Tahoma" w:eastAsia="Times New Roman" w:hAnsi="Tahoma" w:cs="Tahoma"/>
          <w:b/>
          <w:bCs/>
          <w:i/>
          <w:u w:val="single"/>
        </w:rPr>
        <w:t xml:space="preserve"> и </w:t>
      </w:r>
      <w:proofErr w:type="spellStart"/>
      <w:r w:rsidRPr="00AC1847">
        <w:rPr>
          <w:rFonts w:ascii="Tahoma" w:eastAsia="Times New Roman" w:hAnsi="Tahoma" w:cs="Tahoma"/>
          <w:b/>
          <w:bCs/>
          <w:i/>
          <w:u w:val="single"/>
        </w:rPr>
        <w:t>појашњења</w:t>
      </w:r>
      <w:proofErr w:type="spellEnd"/>
    </w:p>
    <w:p w:rsidR="00AC1847" w:rsidRPr="00AC1847" w:rsidRDefault="00AC1847" w:rsidP="00AC1847">
      <w:pPr>
        <w:spacing w:after="0" w:line="240" w:lineRule="auto"/>
        <w:jc w:val="both"/>
        <w:rPr>
          <w:rFonts w:ascii="Tahoma" w:eastAsia="Times New Roman" w:hAnsi="Tahoma" w:cs="Tahoma"/>
          <w:lang w:val="sr-Cyrl-CS"/>
        </w:rPr>
      </w:pPr>
      <w:proofErr w:type="spellStart"/>
      <w:proofErr w:type="gramStart"/>
      <w:r w:rsidRPr="00AC1847">
        <w:rPr>
          <w:rFonts w:ascii="Tahoma" w:eastAsia="Times New Roman" w:hAnsi="Tahoma" w:cs="Tahoma"/>
        </w:rPr>
        <w:t>Након</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преузимања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конкурсне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документације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додатне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информације</w:t>
      </w:r>
      <w:proofErr w:type="spellEnd"/>
      <w:r w:rsidRPr="00AC1847">
        <w:rPr>
          <w:rFonts w:ascii="Tahoma" w:eastAsia="Times New Roman" w:hAnsi="Tahoma" w:cs="Tahoma"/>
        </w:rPr>
        <w:t xml:space="preserve"> и </w:t>
      </w:r>
      <w:proofErr w:type="spellStart"/>
      <w:r w:rsidRPr="00AC1847">
        <w:rPr>
          <w:rFonts w:ascii="Tahoma" w:eastAsia="Times New Roman" w:hAnsi="Tahoma" w:cs="Tahoma"/>
        </w:rPr>
        <w:t>појашењења</w:t>
      </w:r>
      <w:proofErr w:type="spellEnd"/>
      <w:r w:rsidRPr="00AC1847">
        <w:rPr>
          <w:rFonts w:ascii="Tahoma" w:eastAsia="Times New Roman" w:hAnsi="Tahoma" w:cs="Tahoma"/>
        </w:rPr>
        <w:t xml:space="preserve"> у </w:t>
      </w:r>
      <w:proofErr w:type="spellStart"/>
      <w:r w:rsidRPr="00AC1847">
        <w:rPr>
          <w:rFonts w:ascii="Tahoma" w:eastAsia="Times New Roman" w:hAnsi="Tahoma" w:cs="Tahoma"/>
        </w:rPr>
        <w:t>вези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припремањем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понуде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могу</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се</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захтевати</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искључиво</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писаним</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путем</w:t>
      </w:r>
      <w:proofErr w:type="spellEnd"/>
      <w:r w:rsidRPr="00AC1847">
        <w:rPr>
          <w:rFonts w:ascii="Tahoma" w:eastAsia="Times New Roman" w:hAnsi="Tahoma" w:cs="Tahoma"/>
        </w:rPr>
        <w:t xml:space="preserve">, </w:t>
      </w:r>
      <w:r w:rsidRPr="00AC1847">
        <w:rPr>
          <w:rFonts w:ascii="Tahoma" w:eastAsia="Times New Roman" w:hAnsi="Tahoma" w:cs="Tahoma"/>
          <w:lang w:val="sr-Latn-CS"/>
        </w:rPr>
        <w:t>на адресу Наручиоца</w:t>
      </w:r>
      <w:r w:rsidR="008F5A49">
        <w:rPr>
          <w:rFonts w:ascii="Tahoma" w:eastAsia="Times New Roman" w:hAnsi="Tahoma" w:cs="Tahoma"/>
          <w:lang w:val="sr-Latn-CS"/>
        </w:rPr>
        <w:t>,</w:t>
      </w:r>
      <w:r w:rsidR="008F5A49">
        <w:rPr>
          <w:rFonts w:ascii="Tahoma" w:eastAsia="Times New Roman" w:hAnsi="Tahoma" w:cs="Tahoma"/>
          <w:lang w:val="sr-Cyrl-RS"/>
        </w:rPr>
        <w:t xml:space="preserve"> ЈП Сурчин </w:t>
      </w:r>
      <w:r w:rsidRPr="00AC1847">
        <w:rPr>
          <w:rFonts w:ascii="Tahoma" w:eastAsia="Times New Roman" w:hAnsi="Tahoma" w:cs="Tahoma"/>
          <w:lang w:val="sr-Latn-CS"/>
        </w:rPr>
        <w:t>ул.</w:t>
      </w:r>
      <w:proofErr w:type="gramEnd"/>
      <w:r w:rsidRPr="00AC1847">
        <w:rPr>
          <w:rFonts w:ascii="Tahoma" w:eastAsia="Times New Roman" w:hAnsi="Tahoma" w:cs="Tahoma"/>
          <w:lang w:val="sr-Latn-CS"/>
        </w:rPr>
        <w:t xml:space="preserve"> </w:t>
      </w:r>
      <w:r w:rsidR="008F5A49">
        <w:rPr>
          <w:rFonts w:ascii="Tahoma" w:eastAsia="Times New Roman" w:hAnsi="Tahoma" w:cs="Tahoma"/>
          <w:lang w:val="sr-Cyrl-CS"/>
        </w:rPr>
        <w:t>Војвођанска, бр. 80</w:t>
      </w:r>
      <w:r w:rsidRPr="00AC1847">
        <w:rPr>
          <w:rFonts w:ascii="Tahoma" w:eastAsia="Times New Roman" w:hAnsi="Tahoma" w:cs="Tahoma"/>
          <w:lang w:val="sr-Latn-CS"/>
        </w:rPr>
        <w:t xml:space="preserve"> – АРХИВА НАРУЧИОЦА, или на е-маил </w:t>
      </w:r>
      <w:r w:rsidR="008F5A49">
        <w:rPr>
          <w:rFonts w:ascii="Tahoma" w:eastAsia="Times New Roman" w:hAnsi="Tahoma" w:cs="Tahoma"/>
          <w:lang w:val="sr-Latn-CS"/>
        </w:rPr>
        <w:t>адр</w:t>
      </w:r>
      <w:r w:rsidR="008F5A49">
        <w:rPr>
          <w:rFonts w:ascii="Tahoma" w:eastAsia="Times New Roman" w:hAnsi="Tahoma" w:cs="Tahoma"/>
          <w:lang w:val="sr-Cyrl-RS"/>
        </w:rPr>
        <w:t xml:space="preserve">есу: </w:t>
      </w:r>
      <w:r w:rsidR="008F5A49">
        <w:rPr>
          <w:rFonts w:ascii="Tahoma" w:eastAsia="Times New Roman" w:hAnsi="Tahoma" w:cs="Tahoma"/>
        </w:rPr>
        <w:t>javnopreduzecesurcin@gmail.com</w:t>
      </w:r>
      <w:r w:rsidRPr="00AC1847">
        <w:rPr>
          <w:rFonts w:ascii="Tahoma" w:eastAsia="Times New Roman" w:hAnsi="Tahoma" w:cs="Tahoma"/>
          <w:lang w:val="sr-Latn-CS"/>
        </w:rPr>
        <w:t xml:space="preserve"> </w:t>
      </w:r>
      <w:proofErr w:type="spellStart"/>
      <w:r w:rsidRPr="00AC1847">
        <w:rPr>
          <w:rFonts w:ascii="Tahoma" w:eastAsia="Times New Roman" w:hAnsi="Tahoma" w:cs="Tahoma"/>
        </w:rPr>
        <w:t>са</w:t>
      </w:r>
      <w:proofErr w:type="spellEnd"/>
      <w:r w:rsidRPr="00AC1847">
        <w:rPr>
          <w:rFonts w:ascii="Tahoma" w:eastAsia="Times New Roman" w:hAnsi="Tahoma" w:cs="Tahoma"/>
        </w:rPr>
        <w:t xml:space="preserve"> </w:t>
      </w:r>
      <w:proofErr w:type="spellStart"/>
      <w:r w:rsidRPr="00AC1847">
        <w:rPr>
          <w:rFonts w:ascii="Tahoma" w:eastAsia="Times New Roman" w:hAnsi="Tahoma" w:cs="Tahoma"/>
        </w:rPr>
        <w:t>назнаком</w:t>
      </w:r>
      <w:proofErr w:type="spellEnd"/>
      <w:r w:rsidRPr="00AC1847">
        <w:rPr>
          <w:rFonts w:ascii="Tahoma" w:eastAsia="Times New Roman" w:hAnsi="Tahoma" w:cs="Tahoma"/>
        </w:rPr>
        <w:t xml:space="preserve"> </w:t>
      </w:r>
      <w:r w:rsidRPr="00AC1847">
        <w:rPr>
          <w:rFonts w:ascii="Tahoma" w:eastAsia="Times New Roman" w:hAnsi="Tahoma" w:cs="Tahoma"/>
          <w:b/>
          <w:lang w:val="sr-Latn-CS"/>
        </w:rPr>
        <w:t xml:space="preserve">„Појашњења за јавну набавку број </w:t>
      </w:r>
      <w:r w:rsidR="003F139A">
        <w:rPr>
          <w:rFonts w:ascii="Tahoma" w:eastAsia="Times New Roman" w:hAnsi="Tahoma" w:cs="Tahoma"/>
          <w:b/>
          <w:lang w:val="sr-Cyrl-RS"/>
        </w:rPr>
        <w:t>15</w:t>
      </w:r>
      <w:r w:rsidR="008F5A49" w:rsidRPr="008F5A49">
        <w:rPr>
          <w:rFonts w:ascii="Tahoma" w:eastAsia="Times New Roman" w:hAnsi="Tahoma" w:cs="Tahoma"/>
          <w:b/>
        </w:rPr>
        <w:t>/13</w:t>
      </w:r>
      <w:r w:rsidRPr="00AC1847">
        <w:rPr>
          <w:rFonts w:ascii="Tahoma" w:eastAsia="Times New Roman" w:hAnsi="Tahoma" w:cs="Tahoma"/>
          <w:b/>
          <w:lang w:val="sr-Latn-CS"/>
        </w:rPr>
        <w:t xml:space="preserve">“, </w:t>
      </w:r>
      <w:r w:rsidRPr="00AC1847">
        <w:rPr>
          <w:rFonts w:ascii="Tahoma" w:eastAsia="Times New Roman" w:hAnsi="Tahoma" w:cs="Tahoma"/>
          <w:lang w:val="sr-Latn-CS"/>
        </w:rPr>
        <w:t xml:space="preserve">најкасније 5 дана пре истека последњег дана рока за подношење понуда. Појашњења, као и измене и допуне конкурсне документације у складу са ЗЈН, упућене понуђачу е-маилом од стране Наручиоца, сматраће се званичним документом. </w:t>
      </w:r>
      <w:r w:rsidRPr="00AC1847">
        <w:rPr>
          <w:rFonts w:ascii="Tahoma" w:eastAsia="Times New Roman" w:hAnsi="Tahoma" w:cs="Tahoma"/>
          <w:lang w:val="sr-Cyrl-CS"/>
        </w:rPr>
        <w:t>Особ</w:t>
      </w:r>
      <w:r w:rsidR="008F5A49">
        <w:rPr>
          <w:rFonts w:ascii="Tahoma" w:eastAsia="Times New Roman" w:hAnsi="Tahoma" w:cs="Tahoma"/>
          <w:lang w:val="sr-Latn-CS"/>
        </w:rPr>
        <w:t>e</w:t>
      </w:r>
      <w:r w:rsidRPr="00AC1847">
        <w:rPr>
          <w:rFonts w:ascii="Tahoma" w:eastAsia="Times New Roman" w:hAnsi="Tahoma" w:cs="Tahoma"/>
          <w:lang w:val="sr-Cyrl-CS"/>
        </w:rPr>
        <w:t xml:space="preserve"> за контакт</w:t>
      </w:r>
      <w:r w:rsidR="00491136">
        <w:rPr>
          <w:rFonts w:ascii="Tahoma" w:eastAsia="Times New Roman" w:hAnsi="Tahoma" w:cs="Tahoma"/>
          <w:lang w:val="sr-Cyrl-CS"/>
        </w:rPr>
        <w:t xml:space="preserve"> су</w:t>
      </w:r>
      <w:r w:rsidRPr="00AC1847">
        <w:rPr>
          <w:rFonts w:ascii="Tahoma" w:eastAsia="Times New Roman" w:hAnsi="Tahoma" w:cs="Tahoma"/>
          <w:lang w:val="sr-Cyrl-CS"/>
        </w:rPr>
        <w:t>:</w:t>
      </w:r>
      <w:r w:rsidR="00491136">
        <w:rPr>
          <w:rFonts w:ascii="Tahoma" w:eastAsia="Times New Roman" w:hAnsi="Tahoma" w:cs="Tahoma"/>
          <w:lang w:val="sr-Cyrl-CS"/>
        </w:rPr>
        <w:t xml:space="preserve"> Милан Жутић и Владимир Мијатовић</w:t>
      </w:r>
      <w:r w:rsidRPr="00AC1847">
        <w:rPr>
          <w:rFonts w:ascii="Tahoma" w:eastAsia="Times New Roman" w:hAnsi="Tahoma" w:cs="Tahoma"/>
          <w:lang w:val="sr-Cyrl-CS"/>
        </w:rPr>
        <w:t>.</w:t>
      </w:r>
    </w:p>
    <w:p w:rsidR="00AC1847" w:rsidRPr="00AC1847" w:rsidRDefault="00AC1847" w:rsidP="00AC1847">
      <w:pPr>
        <w:spacing w:after="0" w:line="240" w:lineRule="auto"/>
        <w:rPr>
          <w:rFonts w:ascii="Tahoma" w:eastAsia="Times New Roman" w:hAnsi="Tahoma" w:cs="Tahoma"/>
          <w:b/>
          <w:lang w:val="sr-Latn-CS" w:eastAsia="hr-HR"/>
        </w:rPr>
      </w:pPr>
    </w:p>
    <w:sectPr w:rsidR="00AC1847" w:rsidRPr="00AC18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38" w:rsidRDefault="00500238" w:rsidP="009B76EA">
      <w:pPr>
        <w:spacing w:after="0" w:line="240" w:lineRule="auto"/>
      </w:pPr>
      <w:r>
        <w:separator/>
      </w:r>
    </w:p>
  </w:endnote>
  <w:endnote w:type="continuationSeparator" w:id="0">
    <w:p w:rsidR="00500238" w:rsidRDefault="00500238" w:rsidP="009B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38" w:rsidRDefault="00500238" w:rsidP="009B76EA">
      <w:pPr>
        <w:spacing w:after="0" w:line="240" w:lineRule="auto"/>
      </w:pPr>
      <w:r>
        <w:separator/>
      </w:r>
    </w:p>
  </w:footnote>
  <w:footnote w:type="continuationSeparator" w:id="0">
    <w:p w:rsidR="00500238" w:rsidRDefault="00500238" w:rsidP="009B7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0D4"/>
    <w:multiLevelType w:val="hybridMultilevel"/>
    <w:tmpl w:val="2A3CC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12483"/>
    <w:multiLevelType w:val="hybridMultilevel"/>
    <w:tmpl w:val="C396E252"/>
    <w:lvl w:ilvl="0" w:tplc="FFC86848">
      <w:start w:val="1"/>
      <w:numFmt w:val="decimal"/>
      <w:lvlText w:val="%1."/>
      <w:lvlJc w:val="left"/>
      <w:pPr>
        <w:tabs>
          <w:tab w:val="num" w:pos="720"/>
        </w:tabs>
        <w:ind w:left="720" w:hanging="360"/>
      </w:pPr>
      <w:rPr>
        <w:rFonts w:ascii="Arial" w:hAnsi="Arial" w:cs="Arial"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600207"/>
    <w:multiLevelType w:val="hybridMultilevel"/>
    <w:tmpl w:val="7FFE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B0E4F"/>
    <w:multiLevelType w:val="hybridMultilevel"/>
    <w:tmpl w:val="0B087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D4C08"/>
    <w:multiLevelType w:val="multilevel"/>
    <w:tmpl w:val="F6CEDE80"/>
    <w:lvl w:ilvl="0">
      <w:start w:val="1"/>
      <w:numFmt w:val="decimal"/>
      <w:lvlText w:val="%1."/>
      <w:lvlJc w:val="left"/>
      <w:pPr>
        <w:tabs>
          <w:tab w:val="num" w:pos="720"/>
        </w:tabs>
        <w:ind w:left="720" w:hanging="360"/>
      </w:pPr>
      <w:rPr>
        <w:rFonts w:ascii="Arial" w:hAnsi="Arial" w:cs="Arial" w:hint="default"/>
        <w:b/>
        <w:color w:val="auto"/>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nsid w:val="11B62C7C"/>
    <w:multiLevelType w:val="hybridMultilevel"/>
    <w:tmpl w:val="4BC2D2F2"/>
    <w:lvl w:ilvl="0" w:tplc="39EA1B7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E43496"/>
    <w:multiLevelType w:val="hybridMultilevel"/>
    <w:tmpl w:val="52A84AC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C94163"/>
    <w:multiLevelType w:val="hybridMultilevel"/>
    <w:tmpl w:val="B100F570"/>
    <w:lvl w:ilvl="0" w:tplc="88C8EA58">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CA4AFC"/>
    <w:multiLevelType w:val="multilevel"/>
    <w:tmpl w:val="ABC2AE46"/>
    <w:lvl w:ilvl="0">
      <w:start w:val="5"/>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7732FA0"/>
    <w:multiLevelType w:val="hybridMultilevel"/>
    <w:tmpl w:val="CD5012B4"/>
    <w:lvl w:ilvl="0" w:tplc="081A0019">
      <w:start w:val="1"/>
      <w:numFmt w:val="lowerLetter"/>
      <w:lvlText w:val="%1."/>
      <w:lvlJc w:val="left"/>
      <w:pPr>
        <w:tabs>
          <w:tab w:val="num" w:pos="718"/>
        </w:tabs>
        <w:ind w:left="718" w:hanging="360"/>
      </w:pPr>
      <w:rPr>
        <w:rFonts w:hint="default"/>
      </w:rPr>
    </w:lvl>
    <w:lvl w:ilvl="1" w:tplc="D172A2CC">
      <w:start w:val="2"/>
      <w:numFmt w:val="decimal"/>
      <w:lvlText w:val="%2."/>
      <w:lvlJc w:val="left"/>
      <w:pPr>
        <w:tabs>
          <w:tab w:val="num" w:pos="1438"/>
        </w:tabs>
        <w:ind w:left="1438" w:hanging="360"/>
      </w:pPr>
      <w:rPr>
        <w:rFonts w:hint="default"/>
      </w:r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0">
    <w:nsid w:val="283071E1"/>
    <w:multiLevelType w:val="hybridMultilevel"/>
    <w:tmpl w:val="271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41A71"/>
    <w:multiLevelType w:val="hybridMultilevel"/>
    <w:tmpl w:val="3DA8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nsid w:val="390108F9"/>
    <w:multiLevelType w:val="hybridMultilevel"/>
    <w:tmpl w:val="FB3CC306"/>
    <w:lvl w:ilvl="0" w:tplc="E70C7970">
      <w:start w:val="1"/>
      <w:numFmt w:val="decimal"/>
      <w:lvlText w:val="%1."/>
      <w:lvlJc w:val="left"/>
      <w:pPr>
        <w:tabs>
          <w:tab w:val="num" w:pos="720"/>
        </w:tabs>
        <w:ind w:left="720" w:hanging="360"/>
      </w:pPr>
      <w:rPr>
        <w:rFonts w:ascii="Arial" w:hAnsi="Arial" w:cs="Arial" w:hint="default"/>
        <w:b/>
        <w:color w:val="auto"/>
        <w:sz w:val="24"/>
        <w:szCs w:val="24"/>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D193954"/>
    <w:multiLevelType w:val="hybridMultilevel"/>
    <w:tmpl w:val="400A478E"/>
    <w:lvl w:ilvl="0" w:tplc="83F85B54">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927"/>
        </w:tabs>
        <w:ind w:left="927" w:hanging="360"/>
      </w:p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17">
    <w:nsid w:val="48B5161A"/>
    <w:multiLevelType w:val="hybridMultilevel"/>
    <w:tmpl w:val="E1E82AD6"/>
    <w:lvl w:ilvl="0" w:tplc="BE50800C">
      <w:start w:val="1"/>
      <w:numFmt w:val="decimal"/>
      <w:lvlText w:val="%1."/>
      <w:lvlJc w:val="left"/>
      <w:pPr>
        <w:tabs>
          <w:tab w:val="num" w:pos="720"/>
        </w:tabs>
        <w:ind w:left="720" w:hanging="360"/>
      </w:pPr>
      <w:rPr>
        <w:b/>
        <w:color w:val="auto"/>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4BF40336"/>
    <w:multiLevelType w:val="hybridMultilevel"/>
    <w:tmpl w:val="31D40496"/>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F2C22"/>
    <w:multiLevelType w:val="hybridMultilevel"/>
    <w:tmpl w:val="2F3EABE6"/>
    <w:lvl w:ilvl="0" w:tplc="081A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E90B38"/>
    <w:multiLevelType w:val="hybridMultilevel"/>
    <w:tmpl w:val="3B30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7632E"/>
    <w:multiLevelType w:val="hybridMultilevel"/>
    <w:tmpl w:val="93EC30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D96F0D"/>
    <w:multiLevelType w:val="multilevel"/>
    <w:tmpl w:val="AFA28132"/>
    <w:lvl w:ilvl="0">
      <w:start w:val="1"/>
      <w:numFmt w:val="decimal"/>
      <w:lvlText w:val="%1."/>
      <w:lvlJc w:val="left"/>
      <w:pPr>
        <w:tabs>
          <w:tab w:val="num" w:pos="720"/>
        </w:tabs>
        <w:ind w:left="720" w:hanging="360"/>
      </w:pPr>
      <w:rPr>
        <w:rFonts w:ascii="Arial" w:hAnsi="Arial" w:cs="Arial" w:hint="default"/>
        <w:b/>
        <w:color w:val="auto"/>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nsid w:val="54A46A49"/>
    <w:multiLevelType w:val="hybridMultilevel"/>
    <w:tmpl w:val="02188CE6"/>
    <w:lvl w:ilvl="0" w:tplc="7AE669BE">
      <w:start w:val="2"/>
      <w:numFmt w:val="decimal"/>
      <w:lvlText w:val="%1."/>
      <w:lvlJc w:val="left"/>
      <w:pPr>
        <w:tabs>
          <w:tab w:val="num" w:pos="360"/>
        </w:tabs>
        <w:ind w:left="360" w:hanging="360"/>
      </w:pPr>
    </w:lvl>
    <w:lvl w:ilvl="1" w:tplc="04090019">
      <w:start w:val="1"/>
      <w:numFmt w:val="decimal"/>
      <w:lvlText w:val="%2."/>
      <w:lvlJc w:val="left"/>
      <w:pPr>
        <w:tabs>
          <w:tab w:val="num" w:pos="1362"/>
        </w:tabs>
        <w:ind w:left="1362" w:hanging="360"/>
      </w:pPr>
    </w:lvl>
    <w:lvl w:ilvl="2" w:tplc="0409001B">
      <w:start w:val="1"/>
      <w:numFmt w:val="decimal"/>
      <w:lvlText w:val="%3."/>
      <w:lvlJc w:val="left"/>
      <w:pPr>
        <w:tabs>
          <w:tab w:val="num" w:pos="2082"/>
        </w:tabs>
        <w:ind w:left="2082" w:hanging="360"/>
      </w:pPr>
    </w:lvl>
    <w:lvl w:ilvl="3" w:tplc="0409000F">
      <w:start w:val="1"/>
      <w:numFmt w:val="decimal"/>
      <w:lvlText w:val="%4."/>
      <w:lvlJc w:val="left"/>
      <w:pPr>
        <w:tabs>
          <w:tab w:val="num" w:pos="2802"/>
        </w:tabs>
        <w:ind w:left="2802" w:hanging="360"/>
      </w:pPr>
    </w:lvl>
    <w:lvl w:ilvl="4" w:tplc="04090019">
      <w:start w:val="1"/>
      <w:numFmt w:val="decimal"/>
      <w:lvlText w:val="%5."/>
      <w:lvlJc w:val="left"/>
      <w:pPr>
        <w:tabs>
          <w:tab w:val="num" w:pos="3522"/>
        </w:tabs>
        <w:ind w:left="3522" w:hanging="360"/>
      </w:pPr>
    </w:lvl>
    <w:lvl w:ilvl="5" w:tplc="0409001B">
      <w:start w:val="1"/>
      <w:numFmt w:val="decimal"/>
      <w:lvlText w:val="%6."/>
      <w:lvlJc w:val="left"/>
      <w:pPr>
        <w:tabs>
          <w:tab w:val="num" w:pos="4242"/>
        </w:tabs>
        <w:ind w:left="4242" w:hanging="360"/>
      </w:pPr>
    </w:lvl>
    <w:lvl w:ilvl="6" w:tplc="0409000F">
      <w:start w:val="1"/>
      <w:numFmt w:val="decimal"/>
      <w:lvlText w:val="%7."/>
      <w:lvlJc w:val="left"/>
      <w:pPr>
        <w:tabs>
          <w:tab w:val="num" w:pos="4962"/>
        </w:tabs>
        <w:ind w:left="4962" w:hanging="360"/>
      </w:pPr>
    </w:lvl>
    <w:lvl w:ilvl="7" w:tplc="04090019">
      <w:start w:val="1"/>
      <w:numFmt w:val="decimal"/>
      <w:lvlText w:val="%8."/>
      <w:lvlJc w:val="left"/>
      <w:pPr>
        <w:tabs>
          <w:tab w:val="num" w:pos="5682"/>
        </w:tabs>
        <w:ind w:left="5682" w:hanging="360"/>
      </w:pPr>
    </w:lvl>
    <w:lvl w:ilvl="8" w:tplc="0409001B">
      <w:start w:val="1"/>
      <w:numFmt w:val="decimal"/>
      <w:lvlText w:val="%9."/>
      <w:lvlJc w:val="left"/>
      <w:pPr>
        <w:tabs>
          <w:tab w:val="num" w:pos="6402"/>
        </w:tabs>
        <w:ind w:left="6402" w:hanging="360"/>
      </w:pPr>
    </w:lvl>
  </w:abstractNum>
  <w:abstractNum w:abstractNumId="24">
    <w:nsid w:val="561B0598"/>
    <w:multiLevelType w:val="hybridMultilevel"/>
    <w:tmpl w:val="1C5C4F08"/>
    <w:lvl w:ilvl="0" w:tplc="535C6AB6">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927"/>
        </w:tabs>
        <w:ind w:left="927" w:hanging="360"/>
      </w:pPr>
      <w:rPr>
        <w:rFonts w:ascii="Symbol" w:hAnsi="Symbol" w:hint="default"/>
        <w:color w:val="auto"/>
      </w:r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25">
    <w:nsid w:val="56C454A7"/>
    <w:multiLevelType w:val="hybridMultilevel"/>
    <w:tmpl w:val="D9FE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FBB4D0A"/>
    <w:multiLevelType w:val="hybridMultilevel"/>
    <w:tmpl w:val="B8C4A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4B41F9A"/>
    <w:multiLevelType w:val="hybridMultilevel"/>
    <w:tmpl w:val="2130878C"/>
    <w:lvl w:ilvl="0" w:tplc="0409001B">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695955DF"/>
    <w:multiLevelType w:val="hybridMultilevel"/>
    <w:tmpl w:val="255E084E"/>
    <w:lvl w:ilvl="0" w:tplc="F65CB9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D149B2"/>
    <w:multiLevelType w:val="hybridMultilevel"/>
    <w:tmpl w:val="0F7E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B6735"/>
    <w:multiLevelType w:val="hybridMultilevel"/>
    <w:tmpl w:val="1C5C4F08"/>
    <w:lvl w:ilvl="0" w:tplc="535C6AB6">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927"/>
        </w:tabs>
        <w:ind w:left="927" w:hanging="360"/>
      </w:pPr>
      <w:rPr>
        <w:rFonts w:ascii="Symbol" w:hAnsi="Symbol" w:hint="default"/>
        <w:color w:val="auto"/>
      </w:rPr>
    </w:lvl>
    <w:lvl w:ilvl="2" w:tplc="0409001B" w:tentative="1">
      <w:start w:val="1"/>
      <w:numFmt w:val="lowerRoman"/>
      <w:lvlText w:val="%3."/>
      <w:lvlJc w:val="right"/>
      <w:pPr>
        <w:tabs>
          <w:tab w:val="num" w:pos="1647"/>
        </w:tabs>
        <w:ind w:left="1647" w:hanging="180"/>
      </w:pPr>
    </w:lvl>
    <w:lvl w:ilvl="3" w:tplc="0409000F" w:tentative="1">
      <w:start w:val="1"/>
      <w:numFmt w:val="decimal"/>
      <w:lvlText w:val="%4."/>
      <w:lvlJc w:val="left"/>
      <w:pPr>
        <w:tabs>
          <w:tab w:val="num" w:pos="2367"/>
        </w:tabs>
        <w:ind w:left="2367" w:hanging="360"/>
      </w:pPr>
    </w:lvl>
    <w:lvl w:ilvl="4" w:tplc="04090019" w:tentative="1">
      <w:start w:val="1"/>
      <w:numFmt w:val="lowerLetter"/>
      <w:lvlText w:val="%5."/>
      <w:lvlJc w:val="left"/>
      <w:pPr>
        <w:tabs>
          <w:tab w:val="num" w:pos="3087"/>
        </w:tabs>
        <w:ind w:left="3087" w:hanging="360"/>
      </w:pPr>
    </w:lvl>
    <w:lvl w:ilvl="5" w:tplc="0409001B" w:tentative="1">
      <w:start w:val="1"/>
      <w:numFmt w:val="lowerRoman"/>
      <w:lvlText w:val="%6."/>
      <w:lvlJc w:val="right"/>
      <w:pPr>
        <w:tabs>
          <w:tab w:val="num" w:pos="3807"/>
        </w:tabs>
        <w:ind w:left="3807" w:hanging="18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35">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0844C4F"/>
    <w:multiLevelType w:val="hybridMultilevel"/>
    <w:tmpl w:val="F62EC2D8"/>
    <w:lvl w:ilvl="0" w:tplc="C492D1B0">
      <w:start w:val="1005"/>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0B47001"/>
    <w:multiLevelType w:val="hybridMultilevel"/>
    <w:tmpl w:val="6CB85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9">
    <w:nsid w:val="7BA0040D"/>
    <w:multiLevelType w:val="multilevel"/>
    <w:tmpl w:val="528A0F34"/>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num w:numId="1">
    <w:abstractNumId w:val="38"/>
  </w:num>
  <w:num w:numId="2">
    <w:abstractNumId w:val="9"/>
  </w:num>
  <w:num w:numId="3">
    <w:abstractNumId w:val="26"/>
  </w:num>
  <w:num w:numId="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36"/>
  </w:num>
  <w:num w:numId="8">
    <w:abstractNumId w:val="6"/>
  </w:num>
  <w:num w:numId="9">
    <w:abstractNumId w:val="20"/>
  </w:num>
  <w:num w:numId="10">
    <w:abstractNumId w:val="29"/>
  </w:num>
  <w:num w:numId="11">
    <w:abstractNumId w:val="2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16"/>
  </w:num>
  <w:num w:numId="19">
    <w:abstractNumId w:val="30"/>
  </w:num>
  <w:num w:numId="20">
    <w:abstractNumId w:val="37"/>
  </w:num>
  <w:num w:numId="21">
    <w:abstractNumId w:val="32"/>
  </w:num>
  <w:num w:numId="22">
    <w:abstractNumId w:val="3"/>
  </w:num>
  <w:num w:numId="23">
    <w:abstractNumId w:val="8"/>
  </w:num>
  <w:num w:numId="24">
    <w:abstractNumId w:val="12"/>
  </w:num>
  <w:num w:numId="25">
    <w:abstractNumId w:val="10"/>
  </w:num>
  <w:num w:numId="26">
    <w:abstractNumId w:val="15"/>
  </w:num>
  <w:num w:numId="27">
    <w:abstractNumId w:val="19"/>
  </w:num>
  <w:num w:numId="28">
    <w:abstractNumId w:val="27"/>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7"/>
  </w:num>
  <w:num w:numId="3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3"/>
  </w:num>
  <w:num w:numId="36">
    <w:abstractNumId w:val="14"/>
  </w:num>
  <w:num w:numId="37">
    <w:abstractNumId w:val="28"/>
  </w:num>
  <w:num w:numId="38">
    <w:abstractNumId w:val="1"/>
  </w:num>
  <w:num w:numId="39">
    <w:abstractNumId w:val="4"/>
  </w:num>
  <w:num w:numId="40">
    <w:abstractNumId w:val="2"/>
  </w:num>
  <w:num w:numId="41">
    <w:abstractNumId w:val="11"/>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35"/>
    <w:rsid w:val="00083D58"/>
    <w:rsid w:val="000A1781"/>
    <w:rsid w:val="000D308E"/>
    <w:rsid w:val="00163D85"/>
    <w:rsid w:val="002C55F3"/>
    <w:rsid w:val="002E5934"/>
    <w:rsid w:val="003F139A"/>
    <w:rsid w:val="00437F64"/>
    <w:rsid w:val="00491136"/>
    <w:rsid w:val="004C66B0"/>
    <w:rsid w:val="00500238"/>
    <w:rsid w:val="00517EF9"/>
    <w:rsid w:val="00573CC6"/>
    <w:rsid w:val="0057558F"/>
    <w:rsid w:val="005B3056"/>
    <w:rsid w:val="005D00D2"/>
    <w:rsid w:val="00610A7D"/>
    <w:rsid w:val="0064652A"/>
    <w:rsid w:val="0076337E"/>
    <w:rsid w:val="008878A3"/>
    <w:rsid w:val="008F5A49"/>
    <w:rsid w:val="009B4B8C"/>
    <w:rsid w:val="009B76EA"/>
    <w:rsid w:val="009C6F42"/>
    <w:rsid w:val="00A06E60"/>
    <w:rsid w:val="00AA1DF1"/>
    <w:rsid w:val="00AC1847"/>
    <w:rsid w:val="00AD759E"/>
    <w:rsid w:val="00B510FF"/>
    <w:rsid w:val="00B66459"/>
    <w:rsid w:val="00B6754E"/>
    <w:rsid w:val="00BA2B08"/>
    <w:rsid w:val="00BA35A5"/>
    <w:rsid w:val="00BF7F10"/>
    <w:rsid w:val="00C07C78"/>
    <w:rsid w:val="00C2099A"/>
    <w:rsid w:val="00C71480"/>
    <w:rsid w:val="00C91050"/>
    <w:rsid w:val="00C97139"/>
    <w:rsid w:val="00D20BC8"/>
    <w:rsid w:val="00D858E0"/>
    <w:rsid w:val="00E719C7"/>
    <w:rsid w:val="00E74259"/>
    <w:rsid w:val="00E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84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C1847"/>
    <w:pPr>
      <w:keepNext/>
      <w:spacing w:after="0" w:line="240" w:lineRule="auto"/>
      <w:outlineLvl w:val="1"/>
    </w:pPr>
    <w:rPr>
      <w:rFonts w:ascii="Times New Roman" w:eastAsia="Times New Roman" w:hAnsi="Times New Roman" w:cs="Times New Roman"/>
      <w:sz w:val="28"/>
      <w:szCs w:val="20"/>
      <w:lang w:val="hr-HR" w:eastAsia="hr-HR"/>
    </w:rPr>
  </w:style>
  <w:style w:type="paragraph" w:styleId="Heading3">
    <w:name w:val="heading 3"/>
    <w:basedOn w:val="Normal"/>
    <w:next w:val="Normal"/>
    <w:link w:val="Heading3Char"/>
    <w:qFormat/>
    <w:rsid w:val="00AC1847"/>
    <w:pPr>
      <w:keepNext/>
      <w:spacing w:after="0" w:line="240" w:lineRule="auto"/>
      <w:outlineLvl w:val="2"/>
    </w:pPr>
    <w:rPr>
      <w:rFonts w:ascii="Times New Roman" w:eastAsia="Times New Roman" w:hAnsi="Times New Roman" w:cs="Times New Roman"/>
      <w:b/>
      <w:sz w:val="28"/>
      <w:szCs w:val="20"/>
      <w:lang w:val="hr-HR" w:eastAsia="hr-HR"/>
    </w:rPr>
  </w:style>
  <w:style w:type="paragraph" w:styleId="Heading4">
    <w:name w:val="heading 4"/>
    <w:basedOn w:val="Normal"/>
    <w:next w:val="Normal"/>
    <w:link w:val="Heading4Char"/>
    <w:qFormat/>
    <w:rsid w:val="00AC184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unhideWhenUsed/>
    <w:qFormat/>
    <w:rsid w:val="00AC184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C1847"/>
    <w:pPr>
      <w:keepNext/>
      <w:spacing w:after="0" w:line="240" w:lineRule="auto"/>
      <w:ind w:right="-338"/>
      <w:outlineLvl w:val="5"/>
    </w:pPr>
    <w:rPr>
      <w:rFonts w:ascii="Arial" w:eastAsia="Times New Roman" w:hAnsi="Arial" w:cs="Arial"/>
      <w:b/>
      <w:bCs/>
      <w:shadow/>
      <w:color w:val="000080"/>
      <w:sz w:val="28"/>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4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C1847"/>
    <w:rPr>
      <w:rFonts w:ascii="Times New Roman" w:eastAsia="Times New Roman" w:hAnsi="Times New Roman" w:cs="Times New Roman"/>
      <w:sz w:val="28"/>
      <w:szCs w:val="20"/>
      <w:lang w:val="hr-HR" w:eastAsia="hr-HR"/>
    </w:rPr>
  </w:style>
  <w:style w:type="character" w:customStyle="1" w:styleId="Heading3Char">
    <w:name w:val="Heading 3 Char"/>
    <w:basedOn w:val="DefaultParagraphFont"/>
    <w:link w:val="Heading3"/>
    <w:rsid w:val="00AC1847"/>
    <w:rPr>
      <w:rFonts w:ascii="Times New Roman" w:eastAsia="Times New Roman" w:hAnsi="Times New Roman" w:cs="Times New Roman"/>
      <w:b/>
      <w:sz w:val="28"/>
      <w:szCs w:val="20"/>
      <w:lang w:val="hr-HR" w:eastAsia="hr-HR"/>
    </w:rPr>
  </w:style>
  <w:style w:type="character" w:customStyle="1" w:styleId="Heading4Char">
    <w:name w:val="Heading 4 Char"/>
    <w:basedOn w:val="DefaultParagraphFont"/>
    <w:link w:val="Heading4"/>
    <w:rsid w:val="00AC184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AC184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C1847"/>
    <w:rPr>
      <w:rFonts w:ascii="Arial" w:eastAsia="Times New Roman" w:hAnsi="Arial" w:cs="Arial"/>
      <w:b/>
      <w:bCs/>
      <w:shadow/>
      <w:color w:val="000080"/>
      <w:sz w:val="28"/>
      <w:szCs w:val="24"/>
      <w:lang w:val="hr-HR" w:eastAsia="hr-HR"/>
    </w:rPr>
  </w:style>
  <w:style w:type="numbering" w:customStyle="1" w:styleId="NoList1">
    <w:name w:val="No List1"/>
    <w:next w:val="NoList"/>
    <w:uiPriority w:val="99"/>
    <w:semiHidden/>
    <w:rsid w:val="00AC1847"/>
  </w:style>
  <w:style w:type="paragraph" w:styleId="NormalWeb">
    <w:name w:val="Normal (Web)"/>
    <w:aliases w:val=" Char, Char Char Char Char Char Char Char, Char Char2, Char Char1, Char Char Char Char Char Char, Char Char Char Char, Char Char1 Char Char, Char Char1 Char, Char Char1 Char Char Char Char Char Char Char Char Char Char,Char,Char Char"/>
    <w:basedOn w:val="Normal"/>
    <w:link w:val="NormalWebChar"/>
    <w:rsid w:val="00AC1847"/>
    <w:pPr>
      <w:spacing w:before="100" w:beforeAutospacing="1" w:after="100" w:afterAutospacing="1" w:line="240" w:lineRule="auto"/>
    </w:pPr>
    <w:rPr>
      <w:rFonts w:ascii="Verdana" w:eastAsia="Times New Roman" w:hAnsi="Verdana" w:cs="Times New Roman"/>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 Char Char Char, Char Char1 Char Char Char, Char Char1 Char Char1,Char Char1,Char Char Char"/>
    <w:basedOn w:val="DefaultParagraphFont"/>
    <w:link w:val="NormalWeb"/>
    <w:rsid w:val="00AC1847"/>
    <w:rPr>
      <w:rFonts w:ascii="Verdana" w:eastAsia="Times New Roman" w:hAnsi="Verdana" w:cs="Times New Roman"/>
      <w:sz w:val="10"/>
      <w:szCs w:val="10"/>
      <w:lang w:val="sr-Latn-CS" w:eastAsia="sr-Latn-CS"/>
    </w:rPr>
  </w:style>
  <w:style w:type="paragraph" w:styleId="BalloonText">
    <w:name w:val="Balloon Text"/>
    <w:basedOn w:val="Normal"/>
    <w:link w:val="BalloonTextChar"/>
    <w:semiHidden/>
    <w:rsid w:val="00AC18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1847"/>
    <w:rPr>
      <w:rFonts w:ascii="Tahoma" w:eastAsia="Times New Roman" w:hAnsi="Tahoma" w:cs="Tahoma"/>
      <w:sz w:val="16"/>
      <w:szCs w:val="16"/>
    </w:rPr>
  </w:style>
  <w:style w:type="paragraph" w:styleId="Title">
    <w:name w:val="Title"/>
    <w:basedOn w:val="Normal"/>
    <w:link w:val="TitleChar"/>
    <w:qFormat/>
    <w:rsid w:val="00AC1847"/>
    <w:pPr>
      <w:spacing w:after="0" w:line="240" w:lineRule="auto"/>
      <w:ind w:right="1463"/>
      <w:jc w:val="center"/>
    </w:pPr>
    <w:rPr>
      <w:rFonts w:ascii="Times New Roman" w:eastAsia="Times New Roman" w:hAnsi="Times New Roman" w:cs="Times New Roman"/>
      <w:b/>
      <w:sz w:val="32"/>
      <w:szCs w:val="20"/>
      <w:lang w:val="hr-HR" w:eastAsia="hr-HR"/>
    </w:rPr>
  </w:style>
  <w:style w:type="character" w:customStyle="1" w:styleId="TitleChar">
    <w:name w:val="Title Char"/>
    <w:basedOn w:val="DefaultParagraphFont"/>
    <w:link w:val="Title"/>
    <w:rsid w:val="00AC1847"/>
    <w:rPr>
      <w:rFonts w:ascii="Times New Roman" w:eastAsia="Times New Roman" w:hAnsi="Times New Roman" w:cs="Times New Roman"/>
      <w:b/>
      <w:sz w:val="32"/>
      <w:szCs w:val="20"/>
      <w:lang w:val="hr-HR" w:eastAsia="hr-HR"/>
    </w:rPr>
  </w:style>
  <w:style w:type="paragraph" w:styleId="Header">
    <w:name w:val="header"/>
    <w:basedOn w:val="Normal"/>
    <w:link w:val="HeaderChar"/>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1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1847"/>
    <w:rPr>
      <w:rFonts w:ascii="Times New Roman" w:eastAsia="Times New Roman" w:hAnsi="Times New Roman" w:cs="Times New Roman"/>
      <w:sz w:val="24"/>
      <w:szCs w:val="24"/>
    </w:rPr>
  </w:style>
  <w:style w:type="paragraph" w:customStyle="1" w:styleId="Centar12B">
    <w:name w:val="Centar 12B"/>
    <w:basedOn w:val="Normal"/>
    <w:rsid w:val="00AC1847"/>
    <w:pPr>
      <w:spacing w:before="60" w:after="0" w:line="240" w:lineRule="auto"/>
      <w:ind w:left="567"/>
      <w:jc w:val="center"/>
    </w:pPr>
    <w:rPr>
      <w:rFonts w:ascii="Century Schoolbook" w:eastAsia="Times New Roman" w:hAnsi="Century Schoolbook" w:cs="Times New Roman"/>
      <w:b/>
      <w:sz w:val="24"/>
      <w:szCs w:val="20"/>
      <w:lang w:val="en-GB"/>
    </w:rPr>
  </w:style>
  <w:style w:type="paragraph" w:styleId="BodyText">
    <w:name w:val="Body Text"/>
    <w:aliases w:val=" Char1 Char,Char1 Char, Char1,Char1"/>
    <w:basedOn w:val="Normal"/>
    <w:link w:val="BodyTextChar"/>
    <w:rsid w:val="00AC1847"/>
    <w:pPr>
      <w:spacing w:after="0" w:line="240" w:lineRule="auto"/>
    </w:pPr>
    <w:rPr>
      <w:rFonts w:ascii="Times New Roman" w:eastAsia="Times New Roman" w:hAnsi="Times New Roman" w:cs="Times New Roman"/>
      <w:sz w:val="28"/>
      <w:szCs w:val="20"/>
      <w:lang w:val="en-AU" w:eastAsia="hr-HR"/>
    </w:rPr>
  </w:style>
  <w:style w:type="character" w:customStyle="1" w:styleId="BodyTextChar">
    <w:name w:val="Body Text Char"/>
    <w:aliases w:val=" Char1 Char Char2,Char1 Char Char4, Char1 Char4,Char1 Char4"/>
    <w:basedOn w:val="DefaultParagraphFont"/>
    <w:link w:val="BodyText"/>
    <w:rsid w:val="00AC1847"/>
    <w:rPr>
      <w:rFonts w:ascii="Times New Roman" w:eastAsia="Times New Roman" w:hAnsi="Times New Roman" w:cs="Times New Roman"/>
      <w:sz w:val="28"/>
      <w:szCs w:val="20"/>
      <w:lang w:val="en-AU" w:eastAsia="hr-HR"/>
    </w:rPr>
  </w:style>
  <w:style w:type="paragraph" w:styleId="ListParagraph">
    <w:name w:val="List Paragraph"/>
    <w:basedOn w:val="Normal"/>
    <w:qFormat/>
    <w:rsid w:val="00AC1847"/>
    <w:pPr>
      <w:spacing w:after="0" w:line="240" w:lineRule="auto"/>
      <w:ind w:left="708"/>
    </w:pPr>
    <w:rPr>
      <w:rFonts w:ascii="Arial" w:eastAsia="Times New Roman" w:hAnsi="Arial" w:cs="Times New Roman"/>
      <w:szCs w:val="24"/>
      <w:lang w:val="hr-HR" w:eastAsia="hr-HR"/>
    </w:rPr>
  </w:style>
  <w:style w:type="character" w:styleId="CommentReference">
    <w:name w:val="annotation reference"/>
    <w:basedOn w:val="DefaultParagraphFont"/>
    <w:rsid w:val="00AC1847"/>
    <w:rPr>
      <w:sz w:val="16"/>
      <w:szCs w:val="16"/>
    </w:rPr>
  </w:style>
  <w:style w:type="paragraph" w:styleId="CommentText">
    <w:name w:val="annotation text"/>
    <w:basedOn w:val="Normal"/>
    <w:link w:val="CommentTextChar"/>
    <w:rsid w:val="00AC18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1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1847"/>
    <w:rPr>
      <w:b/>
      <w:bCs/>
    </w:rPr>
  </w:style>
  <w:style w:type="character" w:customStyle="1" w:styleId="CommentSubjectChar">
    <w:name w:val="Comment Subject Char"/>
    <w:basedOn w:val="CommentTextChar"/>
    <w:link w:val="CommentSubject"/>
    <w:rsid w:val="00AC1847"/>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C184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1847"/>
    <w:rPr>
      <w:rFonts w:ascii="Times New Roman" w:eastAsia="Times New Roman" w:hAnsi="Times New Roman" w:cs="Times New Roman"/>
      <w:sz w:val="24"/>
      <w:szCs w:val="24"/>
    </w:rPr>
  </w:style>
  <w:style w:type="table" w:styleId="TableGrid">
    <w:name w:val="Table Grid"/>
    <w:basedOn w:val="TableNormal"/>
    <w:rsid w:val="00AC1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1847"/>
    <w:rPr>
      <w:color w:val="0000FF"/>
      <w:u w:val="single"/>
    </w:rPr>
  </w:style>
  <w:style w:type="character" w:customStyle="1" w:styleId="BodyTextChar1">
    <w:name w:val="Body Text Char1"/>
    <w:aliases w:val="Body Text Char Char1, Char1 Char Char1,Char1 Char Char, Char1 Char2,Char1 Char1"/>
    <w:basedOn w:val="DefaultParagraphFont"/>
    <w:locked/>
    <w:rsid w:val="00AC1847"/>
    <w:rPr>
      <w:sz w:val="28"/>
      <w:lang w:val="en-AU" w:eastAsia="hr-HR" w:bidi="ar-SA"/>
    </w:rPr>
  </w:style>
  <w:style w:type="character" w:customStyle="1" w:styleId="NormalWebChar1">
    <w:name w:val="Normal (Web) Char1"/>
    <w:aliases w:val="Normal (Web) Char Char,Normal (Web) Char1 Char Char,Normal (Web) Char Char Char Char,Normal (Web) Char1 Char Char Char Char,Normal (Web) Char Char Char Char Char Char, Char Char Char1 Char Char Char Char Char,Char Char1 Char"/>
    <w:locked/>
    <w:rsid w:val="00AC1847"/>
    <w:rPr>
      <w:rFonts w:ascii="Verdana" w:hAnsi="Verdana"/>
      <w:sz w:val="10"/>
      <w:szCs w:val="10"/>
      <w:lang w:val="sr-Latn-CS" w:eastAsia="sr-Latn-CS" w:bidi="ar-SA"/>
    </w:rPr>
  </w:style>
  <w:style w:type="paragraph" w:styleId="BodyText2">
    <w:name w:val="Body Text 2"/>
    <w:basedOn w:val="Normal"/>
    <w:link w:val="BodyText2Char"/>
    <w:rsid w:val="00AC1847"/>
    <w:pPr>
      <w:spacing w:after="0" w:line="240" w:lineRule="auto"/>
    </w:pPr>
    <w:rPr>
      <w:rFonts w:ascii="Times New Roman" w:eastAsia="Times New Roman" w:hAnsi="Times New Roman" w:cs="Times New Roman"/>
      <w:b/>
      <w:sz w:val="28"/>
      <w:szCs w:val="20"/>
      <w:lang w:val="en-AU" w:eastAsia="hr-HR"/>
    </w:rPr>
  </w:style>
  <w:style w:type="character" w:customStyle="1" w:styleId="BodyText2Char">
    <w:name w:val="Body Text 2 Char"/>
    <w:basedOn w:val="DefaultParagraphFont"/>
    <w:link w:val="BodyText2"/>
    <w:rsid w:val="00AC1847"/>
    <w:rPr>
      <w:rFonts w:ascii="Times New Roman" w:eastAsia="Times New Roman" w:hAnsi="Times New Roman" w:cs="Times New Roman"/>
      <w:b/>
      <w:sz w:val="28"/>
      <w:szCs w:val="20"/>
      <w:lang w:val="en-AU" w:eastAsia="hr-HR"/>
    </w:rPr>
  </w:style>
  <w:style w:type="character" w:styleId="PageNumber">
    <w:name w:val="page number"/>
    <w:basedOn w:val="DefaultParagraphFont"/>
    <w:rsid w:val="00AC1847"/>
  </w:style>
  <w:style w:type="paragraph" w:styleId="BodyText3">
    <w:name w:val="Body Text 3"/>
    <w:basedOn w:val="Normal"/>
    <w:link w:val="BodyText3Char"/>
    <w:rsid w:val="00AC1847"/>
    <w:pPr>
      <w:spacing w:after="0" w:line="240" w:lineRule="auto"/>
    </w:pPr>
    <w:rPr>
      <w:rFonts w:ascii="Arial" w:eastAsia="Times New Roman" w:hAnsi="Arial" w:cs="Arial"/>
      <w:b/>
      <w:bCs/>
      <w:shadow/>
      <w:color w:val="000080"/>
      <w:sz w:val="28"/>
      <w:szCs w:val="24"/>
      <w:lang w:val="hr-HR" w:eastAsia="hr-HR"/>
    </w:rPr>
  </w:style>
  <w:style w:type="character" w:customStyle="1" w:styleId="BodyText3Char">
    <w:name w:val="Body Text 3 Char"/>
    <w:basedOn w:val="DefaultParagraphFont"/>
    <w:link w:val="BodyText3"/>
    <w:rsid w:val="00AC1847"/>
    <w:rPr>
      <w:rFonts w:ascii="Arial" w:eastAsia="Times New Roman" w:hAnsi="Arial" w:cs="Arial"/>
      <w:b/>
      <w:bCs/>
      <w:shadow/>
      <w:color w:val="000080"/>
      <w:sz w:val="28"/>
      <w:szCs w:val="24"/>
      <w:lang w:val="hr-HR" w:eastAsia="hr-HR"/>
    </w:rPr>
  </w:style>
  <w:style w:type="paragraph" w:styleId="BodyTextIndent3">
    <w:name w:val="Body Text Indent 3"/>
    <w:aliases w:val=" uvlaka 3"/>
    <w:basedOn w:val="Normal"/>
    <w:link w:val="BodyTextIndent3Char"/>
    <w:rsid w:val="00AC1847"/>
    <w:pPr>
      <w:spacing w:after="0" w:line="240" w:lineRule="auto"/>
      <w:ind w:left="426"/>
      <w:jc w:val="both"/>
    </w:pPr>
    <w:rPr>
      <w:rFonts w:ascii="Arial" w:eastAsia="Times New Roman" w:hAnsi="Arial" w:cs="Arial"/>
      <w:sz w:val="24"/>
      <w:szCs w:val="24"/>
      <w:lang w:val="hr-HR" w:eastAsia="hr-HR"/>
    </w:rPr>
  </w:style>
  <w:style w:type="character" w:customStyle="1" w:styleId="BodyTextIndent3Char">
    <w:name w:val="Body Text Indent 3 Char"/>
    <w:aliases w:val=" uvlaka 3 Char"/>
    <w:basedOn w:val="DefaultParagraphFont"/>
    <w:link w:val="BodyTextIndent3"/>
    <w:rsid w:val="00AC1847"/>
    <w:rPr>
      <w:rFonts w:ascii="Arial" w:eastAsia="Times New Roman" w:hAnsi="Arial" w:cs="Arial"/>
      <w:sz w:val="24"/>
      <w:szCs w:val="24"/>
      <w:lang w:val="hr-HR" w:eastAsia="hr-HR"/>
    </w:rPr>
  </w:style>
  <w:style w:type="paragraph" w:customStyle="1" w:styleId="Ugstrane1">
    <w:name w:val="Ug. strane 1"/>
    <w:basedOn w:val="Normal"/>
    <w:rsid w:val="00AC184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AC184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Char">
    <w:name w:val="Body Text Char Char"/>
    <w:aliases w:val=" Char1 Char Char,Char1 Char Char1, Char1 Char1,Char1 Char Char2,Char1 Char2"/>
    <w:basedOn w:val="DefaultParagraphFont"/>
    <w:locked/>
    <w:rsid w:val="00AC1847"/>
    <w:rPr>
      <w:sz w:val="28"/>
      <w:lang w:val="en-AU" w:eastAsia="hr-HR" w:bidi="ar-SA"/>
    </w:rPr>
  </w:style>
  <w:style w:type="character" w:styleId="Strong">
    <w:name w:val="Strong"/>
    <w:basedOn w:val="DefaultParagraphFont"/>
    <w:qFormat/>
    <w:rsid w:val="00AC1847"/>
    <w:rPr>
      <w:b/>
      <w:bCs/>
    </w:rPr>
  </w:style>
  <w:style w:type="paragraph" w:styleId="PlainText">
    <w:name w:val="Plain Text"/>
    <w:basedOn w:val="Normal"/>
    <w:link w:val="PlainTextChar"/>
    <w:rsid w:val="00AC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C1847"/>
    <w:rPr>
      <w:rFonts w:ascii="Times New Roman" w:eastAsia="Times New Roman" w:hAnsi="Times New Roman" w:cs="Times New Roman"/>
      <w:sz w:val="24"/>
      <w:szCs w:val="24"/>
    </w:rPr>
  </w:style>
  <w:style w:type="paragraph" w:customStyle="1" w:styleId="1tekst">
    <w:name w:val="1tekst"/>
    <w:basedOn w:val="Normal"/>
    <w:rsid w:val="00AC184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basedOn w:val="DefaultParagraphFont"/>
    <w:rsid w:val="00AC184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basedOn w:val="DefaultParagraphFont"/>
    <w:rsid w:val="00AC1847"/>
    <w:rPr>
      <w:rFonts w:ascii="Verdana" w:hAnsi="Verdana"/>
      <w:sz w:val="10"/>
      <w:szCs w:val="10"/>
      <w:lang w:val="sr-Latn-CS" w:eastAsia="sr-Latn-CS" w:bidi="ar-SA"/>
    </w:rPr>
  </w:style>
  <w:style w:type="paragraph" w:customStyle="1" w:styleId="msolistparagraph0">
    <w:name w:val="msolistparagraph"/>
    <w:basedOn w:val="Normal"/>
    <w:rsid w:val="00AC1847"/>
    <w:pPr>
      <w:spacing w:after="0" w:line="240" w:lineRule="auto"/>
      <w:ind w:left="720"/>
    </w:pPr>
    <w:rPr>
      <w:rFonts w:ascii="Times New Roman" w:eastAsia="Times New Roman" w:hAnsi="Times New Roman" w:cs="Times New Roman"/>
      <w:sz w:val="24"/>
      <w:szCs w:val="24"/>
    </w:rPr>
  </w:style>
  <w:style w:type="character" w:customStyle="1" w:styleId="Char1CharChar2">
    <w:name w:val="Char1 Char Char2"/>
    <w:aliases w:val="Char1 Char Char3, Char1 Char3,Char1 Char3"/>
    <w:basedOn w:val="DefaultParagraphFont"/>
    <w:locked/>
    <w:rsid w:val="00AC1847"/>
    <w:rPr>
      <w:sz w:val="28"/>
      <w:lang w:val="en-AU" w:eastAsia="hr-H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84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C1847"/>
    <w:pPr>
      <w:keepNext/>
      <w:spacing w:after="0" w:line="240" w:lineRule="auto"/>
      <w:outlineLvl w:val="1"/>
    </w:pPr>
    <w:rPr>
      <w:rFonts w:ascii="Times New Roman" w:eastAsia="Times New Roman" w:hAnsi="Times New Roman" w:cs="Times New Roman"/>
      <w:sz w:val="28"/>
      <w:szCs w:val="20"/>
      <w:lang w:val="hr-HR" w:eastAsia="hr-HR"/>
    </w:rPr>
  </w:style>
  <w:style w:type="paragraph" w:styleId="Heading3">
    <w:name w:val="heading 3"/>
    <w:basedOn w:val="Normal"/>
    <w:next w:val="Normal"/>
    <w:link w:val="Heading3Char"/>
    <w:qFormat/>
    <w:rsid w:val="00AC1847"/>
    <w:pPr>
      <w:keepNext/>
      <w:spacing w:after="0" w:line="240" w:lineRule="auto"/>
      <w:outlineLvl w:val="2"/>
    </w:pPr>
    <w:rPr>
      <w:rFonts w:ascii="Times New Roman" w:eastAsia="Times New Roman" w:hAnsi="Times New Roman" w:cs="Times New Roman"/>
      <w:b/>
      <w:sz w:val="28"/>
      <w:szCs w:val="20"/>
      <w:lang w:val="hr-HR" w:eastAsia="hr-HR"/>
    </w:rPr>
  </w:style>
  <w:style w:type="paragraph" w:styleId="Heading4">
    <w:name w:val="heading 4"/>
    <w:basedOn w:val="Normal"/>
    <w:next w:val="Normal"/>
    <w:link w:val="Heading4Char"/>
    <w:qFormat/>
    <w:rsid w:val="00AC184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unhideWhenUsed/>
    <w:qFormat/>
    <w:rsid w:val="00AC184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C1847"/>
    <w:pPr>
      <w:keepNext/>
      <w:spacing w:after="0" w:line="240" w:lineRule="auto"/>
      <w:ind w:right="-338"/>
      <w:outlineLvl w:val="5"/>
    </w:pPr>
    <w:rPr>
      <w:rFonts w:ascii="Arial" w:eastAsia="Times New Roman" w:hAnsi="Arial" w:cs="Arial"/>
      <w:b/>
      <w:bCs/>
      <w:shadow/>
      <w:color w:val="000080"/>
      <w:sz w:val="28"/>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4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C1847"/>
    <w:rPr>
      <w:rFonts w:ascii="Times New Roman" w:eastAsia="Times New Roman" w:hAnsi="Times New Roman" w:cs="Times New Roman"/>
      <w:sz w:val="28"/>
      <w:szCs w:val="20"/>
      <w:lang w:val="hr-HR" w:eastAsia="hr-HR"/>
    </w:rPr>
  </w:style>
  <w:style w:type="character" w:customStyle="1" w:styleId="Heading3Char">
    <w:name w:val="Heading 3 Char"/>
    <w:basedOn w:val="DefaultParagraphFont"/>
    <w:link w:val="Heading3"/>
    <w:rsid w:val="00AC1847"/>
    <w:rPr>
      <w:rFonts w:ascii="Times New Roman" w:eastAsia="Times New Roman" w:hAnsi="Times New Roman" w:cs="Times New Roman"/>
      <w:b/>
      <w:sz w:val="28"/>
      <w:szCs w:val="20"/>
      <w:lang w:val="hr-HR" w:eastAsia="hr-HR"/>
    </w:rPr>
  </w:style>
  <w:style w:type="character" w:customStyle="1" w:styleId="Heading4Char">
    <w:name w:val="Heading 4 Char"/>
    <w:basedOn w:val="DefaultParagraphFont"/>
    <w:link w:val="Heading4"/>
    <w:rsid w:val="00AC184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AC184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C1847"/>
    <w:rPr>
      <w:rFonts w:ascii="Arial" w:eastAsia="Times New Roman" w:hAnsi="Arial" w:cs="Arial"/>
      <w:b/>
      <w:bCs/>
      <w:shadow/>
      <w:color w:val="000080"/>
      <w:sz w:val="28"/>
      <w:szCs w:val="24"/>
      <w:lang w:val="hr-HR" w:eastAsia="hr-HR"/>
    </w:rPr>
  </w:style>
  <w:style w:type="numbering" w:customStyle="1" w:styleId="NoList1">
    <w:name w:val="No List1"/>
    <w:next w:val="NoList"/>
    <w:uiPriority w:val="99"/>
    <w:semiHidden/>
    <w:rsid w:val="00AC1847"/>
  </w:style>
  <w:style w:type="paragraph" w:styleId="NormalWeb">
    <w:name w:val="Normal (Web)"/>
    <w:aliases w:val=" Char, Char Char Char Char Char Char Char, Char Char2, Char Char1, Char Char Char Char Char Char, Char Char Char Char, Char Char1 Char Char, Char Char1 Char, Char Char1 Char Char Char Char Char Char Char Char Char Char,Char,Char Char"/>
    <w:basedOn w:val="Normal"/>
    <w:link w:val="NormalWebChar"/>
    <w:rsid w:val="00AC1847"/>
    <w:pPr>
      <w:spacing w:before="100" w:beforeAutospacing="1" w:after="100" w:afterAutospacing="1" w:line="240" w:lineRule="auto"/>
    </w:pPr>
    <w:rPr>
      <w:rFonts w:ascii="Verdana" w:eastAsia="Times New Roman" w:hAnsi="Verdana" w:cs="Times New Roman"/>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 Char Char Char, Char Char1 Char Char Char, Char Char1 Char Char1,Char Char1,Char Char Char"/>
    <w:basedOn w:val="DefaultParagraphFont"/>
    <w:link w:val="NormalWeb"/>
    <w:rsid w:val="00AC1847"/>
    <w:rPr>
      <w:rFonts w:ascii="Verdana" w:eastAsia="Times New Roman" w:hAnsi="Verdana" w:cs="Times New Roman"/>
      <w:sz w:val="10"/>
      <w:szCs w:val="10"/>
      <w:lang w:val="sr-Latn-CS" w:eastAsia="sr-Latn-CS"/>
    </w:rPr>
  </w:style>
  <w:style w:type="paragraph" w:styleId="BalloonText">
    <w:name w:val="Balloon Text"/>
    <w:basedOn w:val="Normal"/>
    <w:link w:val="BalloonTextChar"/>
    <w:semiHidden/>
    <w:rsid w:val="00AC18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1847"/>
    <w:rPr>
      <w:rFonts w:ascii="Tahoma" w:eastAsia="Times New Roman" w:hAnsi="Tahoma" w:cs="Tahoma"/>
      <w:sz w:val="16"/>
      <w:szCs w:val="16"/>
    </w:rPr>
  </w:style>
  <w:style w:type="paragraph" w:styleId="Title">
    <w:name w:val="Title"/>
    <w:basedOn w:val="Normal"/>
    <w:link w:val="TitleChar"/>
    <w:qFormat/>
    <w:rsid w:val="00AC1847"/>
    <w:pPr>
      <w:spacing w:after="0" w:line="240" w:lineRule="auto"/>
      <w:ind w:right="1463"/>
      <w:jc w:val="center"/>
    </w:pPr>
    <w:rPr>
      <w:rFonts w:ascii="Times New Roman" w:eastAsia="Times New Roman" w:hAnsi="Times New Roman" w:cs="Times New Roman"/>
      <w:b/>
      <w:sz w:val="32"/>
      <w:szCs w:val="20"/>
      <w:lang w:val="hr-HR" w:eastAsia="hr-HR"/>
    </w:rPr>
  </w:style>
  <w:style w:type="character" w:customStyle="1" w:styleId="TitleChar">
    <w:name w:val="Title Char"/>
    <w:basedOn w:val="DefaultParagraphFont"/>
    <w:link w:val="Title"/>
    <w:rsid w:val="00AC1847"/>
    <w:rPr>
      <w:rFonts w:ascii="Times New Roman" w:eastAsia="Times New Roman" w:hAnsi="Times New Roman" w:cs="Times New Roman"/>
      <w:b/>
      <w:sz w:val="32"/>
      <w:szCs w:val="20"/>
      <w:lang w:val="hr-HR" w:eastAsia="hr-HR"/>
    </w:rPr>
  </w:style>
  <w:style w:type="paragraph" w:styleId="Header">
    <w:name w:val="header"/>
    <w:basedOn w:val="Normal"/>
    <w:link w:val="HeaderChar"/>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1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8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1847"/>
    <w:rPr>
      <w:rFonts w:ascii="Times New Roman" w:eastAsia="Times New Roman" w:hAnsi="Times New Roman" w:cs="Times New Roman"/>
      <w:sz w:val="24"/>
      <w:szCs w:val="24"/>
    </w:rPr>
  </w:style>
  <w:style w:type="paragraph" w:customStyle="1" w:styleId="Centar12B">
    <w:name w:val="Centar 12B"/>
    <w:basedOn w:val="Normal"/>
    <w:rsid w:val="00AC1847"/>
    <w:pPr>
      <w:spacing w:before="60" w:after="0" w:line="240" w:lineRule="auto"/>
      <w:ind w:left="567"/>
      <w:jc w:val="center"/>
    </w:pPr>
    <w:rPr>
      <w:rFonts w:ascii="Century Schoolbook" w:eastAsia="Times New Roman" w:hAnsi="Century Schoolbook" w:cs="Times New Roman"/>
      <w:b/>
      <w:sz w:val="24"/>
      <w:szCs w:val="20"/>
      <w:lang w:val="en-GB"/>
    </w:rPr>
  </w:style>
  <w:style w:type="paragraph" w:styleId="BodyText">
    <w:name w:val="Body Text"/>
    <w:aliases w:val=" Char1 Char,Char1 Char, Char1,Char1"/>
    <w:basedOn w:val="Normal"/>
    <w:link w:val="BodyTextChar"/>
    <w:rsid w:val="00AC1847"/>
    <w:pPr>
      <w:spacing w:after="0" w:line="240" w:lineRule="auto"/>
    </w:pPr>
    <w:rPr>
      <w:rFonts w:ascii="Times New Roman" w:eastAsia="Times New Roman" w:hAnsi="Times New Roman" w:cs="Times New Roman"/>
      <w:sz w:val="28"/>
      <w:szCs w:val="20"/>
      <w:lang w:val="en-AU" w:eastAsia="hr-HR"/>
    </w:rPr>
  </w:style>
  <w:style w:type="character" w:customStyle="1" w:styleId="BodyTextChar">
    <w:name w:val="Body Text Char"/>
    <w:aliases w:val=" Char1 Char Char2,Char1 Char Char4, Char1 Char4,Char1 Char4"/>
    <w:basedOn w:val="DefaultParagraphFont"/>
    <w:link w:val="BodyText"/>
    <w:rsid w:val="00AC1847"/>
    <w:rPr>
      <w:rFonts w:ascii="Times New Roman" w:eastAsia="Times New Roman" w:hAnsi="Times New Roman" w:cs="Times New Roman"/>
      <w:sz w:val="28"/>
      <w:szCs w:val="20"/>
      <w:lang w:val="en-AU" w:eastAsia="hr-HR"/>
    </w:rPr>
  </w:style>
  <w:style w:type="paragraph" w:styleId="ListParagraph">
    <w:name w:val="List Paragraph"/>
    <w:basedOn w:val="Normal"/>
    <w:qFormat/>
    <w:rsid w:val="00AC1847"/>
    <w:pPr>
      <w:spacing w:after="0" w:line="240" w:lineRule="auto"/>
      <w:ind w:left="708"/>
    </w:pPr>
    <w:rPr>
      <w:rFonts w:ascii="Arial" w:eastAsia="Times New Roman" w:hAnsi="Arial" w:cs="Times New Roman"/>
      <w:szCs w:val="24"/>
      <w:lang w:val="hr-HR" w:eastAsia="hr-HR"/>
    </w:rPr>
  </w:style>
  <w:style w:type="character" w:styleId="CommentReference">
    <w:name w:val="annotation reference"/>
    <w:basedOn w:val="DefaultParagraphFont"/>
    <w:rsid w:val="00AC1847"/>
    <w:rPr>
      <w:sz w:val="16"/>
      <w:szCs w:val="16"/>
    </w:rPr>
  </w:style>
  <w:style w:type="paragraph" w:styleId="CommentText">
    <w:name w:val="annotation text"/>
    <w:basedOn w:val="Normal"/>
    <w:link w:val="CommentTextChar"/>
    <w:rsid w:val="00AC18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1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1847"/>
    <w:rPr>
      <w:b/>
      <w:bCs/>
    </w:rPr>
  </w:style>
  <w:style w:type="character" w:customStyle="1" w:styleId="CommentSubjectChar">
    <w:name w:val="Comment Subject Char"/>
    <w:basedOn w:val="CommentTextChar"/>
    <w:link w:val="CommentSubject"/>
    <w:rsid w:val="00AC1847"/>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C184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1847"/>
    <w:rPr>
      <w:rFonts w:ascii="Times New Roman" w:eastAsia="Times New Roman" w:hAnsi="Times New Roman" w:cs="Times New Roman"/>
      <w:sz w:val="24"/>
      <w:szCs w:val="24"/>
    </w:rPr>
  </w:style>
  <w:style w:type="table" w:styleId="TableGrid">
    <w:name w:val="Table Grid"/>
    <w:basedOn w:val="TableNormal"/>
    <w:rsid w:val="00AC1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1847"/>
    <w:rPr>
      <w:color w:val="0000FF"/>
      <w:u w:val="single"/>
    </w:rPr>
  </w:style>
  <w:style w:type="character" w:customStyle="1" w:styleId="BodyTextChar1">
    <w:name w:val="Body Text Char1"/>
    <w:aliases w:val="Body Text Char Char1, Char1 Char Char1,Char1 Char Char, Char1 Char2,Char1 Char1"/>
    <w:basedOn w:val="DefaultParagraphFont"/>
    <w:locked/>
    <w:rsid w:val="00AC1847"/>
    <w:rPr>
      <w:sz w:val="28"/>
      <w:lang w:val="en-AU" w:eastAsia="hr-HR" w:bidi="ar-SA"/>
    </w:rPr>
  </w:style>
  <w:style w:type="character" w:customStyle="1" w:styleId="NormalWebChar1">
    <w:name w:val="Normal (Web) Char1"/>
    <w:aliases w:val="Normal (Web) Char Char,Normal (Web) Char1 Char Char,Normal (Web) Char Char Char Char,Normal (Web) Char1 Char Char Char Char,Normal (Web) Char Char Char Char Char Char, Char Char Char1 Char Char Char Char Char,Char Char1 Char"/>
    <w:locked/>
    <w:rsid w:val="00AC1847"/>
    <w:rPr>
      <w:rFonts w:ascii="Verdana" w:hAnsi="Verdana"/>
      <w:sz w:val="10"/>
      <w:szCs w:val="10"/>
      <w:lang w:val="sr-Latn-CS" w:eastAsia="sr-Latn-CS" w:bidi="ar-SA"/>
    </w:rPr>
  </w:style>
  <w:style w:type="paragraph" w:styleId="BodyText2">
    <w:name w:val="Body Text 2"/>
    <w:basedOn w:val="Normal"/>
    <w:link w:val="BodyText2Char"/>
    <w:rsid w:val="00AC1847"/>
    <w:pPr>
      <w:spacing w:after="0" w:line="240" w:lineRule="auto"/>
    </w:pPr>
    <w:rPr>
      <w:rFonts w:ascii="Times New Roman" w:eastAsia="Times New Roman" w:hAnsi="Times New Roman" w:cs="Times New Roman"/>
      <w:b/>
      <w:sz w:val="28"/>
      <w:szCs w:val="20"/>
      <w:lang w:val="en-AU" w:eastAsia="hr-HR"/>
    </w:rPr>
  </w:style>
  <w:style w:type="character" w:customStyle="1" w:styleId="BodyText2Char">
    <w:name w:val="Body Text 2 Char"/>
    <w:basedOn w:val="DefaultParagraphFont"/>
    <w:link w:val="BodyText2"/>
    <w:rsid w:val="00AC1847"/>
    <w:rPr>
      <w:rFonts w:ascii="Times New Roman" w:eastAsia="Times New Roman" w:hAnsi="Times New Roman" w:cs="Times New Roman"/>
      <w:b/>
      <w:sz w:val="28"/>
      <w:szCs w:val="20"/>
      <w:lang w:val="en-AU" w:eastAsia="hr-HR"/>
    </w:rPr>
  </w:style>
  <w:style w:type="character" w:styleId="PageNumber">
    <w:name w:val="page number"/>
    <w:basedOn w:val="DefaultParagraphFont"/>
    <w:rsid w:val="00AC1847"/>
  </w:style>
  <w:style w:type="paragraph" w:styleId="BodyText3">
    <w:name w:val="Body Text 3"/>
    <w:basedOn w:val="Normal"/>
    <w:link w:val="BodyText3Char"/>
    <w:rsid w:val="00AC1847"/>
    <w:pPr>
      <w:spacing w:after="0" w:line="240" w:lineRule="auto"/>
    </w:pPr>
    <w:rPr>
      <w:rFonts w:ascii="Arial" w:eastAsia="Times New Roman" w:hAnsi="Arial" w:cs="Arial"/>
      <w:b/>
      <w:bCs/>
      <w:shadow/>
      <w:color w:val="000080"/>
      <w:sz w:val="28"/>
      <w:szCs w:val="24"/>
      <w:lang w:val="hr-HR" w:eastAsia="hr-HR"/>
    </w:rPr>
  </w:style>
  <w:style w:type="character" w:customStyle="1" w:styleId="BodyText3Char">
    <w:name w:val="Body Text 3 Char"/>
    <w:basedOn w:val="DefaultParagraphFont"/>
    <w:link w:val="BodyText3"/>
    <w:rsid w:val="00AC1847"/>
    <w:rPr>
      <w:rFonts w:ascii="Arial" w:eastAsia="Times New Roman" w:hAnsi="Arial" w:cs="Arial"/>
      <w:b/>
      <w:bCs/>
      <w:shadow/>
      <w:color w:val="000080"/>
      <w:sz w:val="28"/>
      <w:szCs w:val="24"/>
      <w:lang w:val="hr-HR" w:eastAsia="hr-HR"/>
    </w:rPr>
  </w:style>
  <w:style w:type="paragraph" w:styleId="BodyTextIndent3">
    <w:name w:val="Body Text Indent 3"/>
    <w:aliases w:val=" uvlaka 3"/>
    <w:basedOn w:val="Normal"/>
    <w:link w:val="BodyTextIndent3Char"/>
    <w:rsid w:val="00AC1847"/>
    <w:pPr>
      <w:spacing w:after="0" w:line="240" w:lineRule="auto"/>
      <w:ind w:left="426"/>
      <w:jc w:val="both"/>
    </w:pPr>
    <w:rPr>
      <w:rFonts w:ascii="Arial" w:eastAsia="Times New Roman" w:hAnsi="Arial" w:cs="Arial"/>
      <w:sz w:val="24"/>
      <w:szCs w:val="24"/>
      <w:lang w:val="hr-HR" w:eastAsia="hr-HR"/>
    </w:rPr>
  </w:style>
  <w:style w:type="character" w:customStyle="1" w:styleId="BodyTextIndent3Char">
    <w:name w:val="Body Text Indent 3 Char"/>
    <w:aliases w:val=" uvlaka 3 Char"/>
    <w:basedOn w:val="DefaultParagraphFont"/>
    <w:link w:val="BodyTextIndent3"/>
    <w:rsid w:val="00AC1847"/>
    <w:rPr>
      <w:rFonts w:ascii="Arial" w:eastAsia="Times New Roman" w:hAnsi="Arial" w:cs="Arial"/>
      <w:sz w:val="24"/>
      <w:szCs w:val="24"/>
      <w:lang w:val="hr-HR" w:eastAsia="hr-HR"/>
    </w:rPr>
  </w:style>
  <w:style w:type="paragraph" w:customStyle="1" w:styleId="Ugstrane1">
    <w:name w:val="Ug. strane 1"/>
    <w:basedOn w:val="Normal"/>
    <w:rsid w:val="00AC184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AC184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Char">
    <w:name w:val="Body Text Char Char"/>
    <w:aliases w:val=" Char1 Char Char,Char1 Char Char1, Char1 Char1,Char1 Char Char2,Char1 Char2"/>
    <w:basedOn w:val="DefaultParagraphFont"/>
    <w:locked/>
    <w:rsid w:val="00AC1847"/>
    <w:rPr>
      <w:sz w:val="28"/>
      <w:lang w:val="en-AU" w:eastAsia="hr-HR" w:bidi="ar-SA"/>
    </w:rPr>
  </w:style>
  <w:style w:type="character" w:styleId="Strong">
    <w:name w:val="Strong"/>
    <w:basedOn w:val="DefaultParagraphFont"/>
    <w:qFormat/>
    <w:rsid w:val="00AC1847"/>
    <w:rPr>
      <w:b/>
      <w:bCs/>
    </w:rPr>
  </w:style>
  <w:style w:type="paragraph" w:styleId="PlainText">
    <w:name w:val="Plain Text"/>
    <w:basedOn w:val="Normal"/>
    <w:link w:val="PlainTextChar"/>
    <w:rsid w:val="00AC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C1847"/>
    <w:rPr>
      <w:rFonts w:ascii="Times New Roman" w:eastAsia="Times New Roman" w:hAnsi="Times New Roman" w:cs="Times New Roman"/>
      <w:sz w:val="24"/>
      <w:szCs w:val="24"/>
    </w:rPr>
  </w:style>
  <w:style w:type="paragraph" w:customStyle="1" w:styleId="1tekst">
    <w:name w:val="1tekst"/>
    <w:basedOn w:val="Normal"/>
    <w:rsid w:val="00AC184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basedOn w:val="DefaultParagraphFont"/>
    <w:rsid w:val="00AC184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basedOn w:val="DefaultParagraphFont"/>
    <w:rsid w:val="00AC1847"/>
    <w:rPr>
      <w:rFonts w:ascii="Verdana" w:hAnsi="Verdana"/>
      <w:sz w:val="10"/>
      <w:szCs w:val="10"/>
      <w:lang w:val="sr-Latn-CS" w:eastAsia="sr-Latn-CS" w:bidi="ar-SA"/>
    </w:rPr>
  </w:style>
  <w:style w:type="paragraph" w:customStyle="1" w:styleId="msolistparagraph0">
    <w:name w:val="msolistparagraph"/>
    <w:basedOn w:val="Normal"/>
    <w:rsid w:val="00AC1847"/>
    <w:pPr>
      <w:spacing w:after="0" w:line="240" w:lineRule="auto"/>
      <w:ind w:left="720"/>
    </w:pPr>
    <w:rPr>
      <w:rFonts w:ascii="Times New Roman" w:eastAsia="Times New Roman" w:hAnsi="Times New Roman" w:cs="Times New Roman"/>
      <w:sz w:val="24"/>
      <w:szCs w:val="24"/>
    </w:rPr>
  </w:style>
  <w:style w:type="character" w:customStyle="1" w:styleId="Char1CharChar2">
    <w:name w:val="Char1 Char Char2"/>
    <w:aliases w:val="Char1 Char Char3, Char1 Char3,Char1 Char3"/>
    <w:basedOn w:val="DefaultParagraphFont"/>
    <w:locked/>
    <w:rsid w:val="00AC1847"/>
    <w:rPr>
      <w:sz w:val="28"/>
      <w:lang w:val="en-AU"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Zorica</cp:lastModifiedBy>
  <cp:revision>6</cp:revision>
  <cp:lastPrinted>2013-07-18T07:05:00Z</cp:lastPrinted>
  <dcterms:created xsi:type="dcterms:W3CDTF">2013-07-24T20:08:00Z</dcterms:created>
  <dcterms:modified xsi:type="dcterms:W3CDTF">2013-07-24T20:44:00Z</dcterms:modified>
</cp:coreProperties>
</file>